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38FDE473" w14:textId="600472B5" w:rsidR="00361B5C" w:rsidRPr="00361B5C" w:rsidRDefault="00361B5C" w:rsidP="00361B5C">
      <w:pPr>
        <w:jc w:val="center"/>
        <w:rPr>
          <w:rFonts w:ascii="Bierstadt" w:hAnsi="Bierstadt" w:cstheme="majorHAnsi"/>
          <w:b/>
          <w:bCs/>
          <w:sz w:val="36"/>
          <w:szCs w:val="36"/>
        </w:rPr>
      </w:pPr>
      <w:r w:rsidRPr="00361B5C">
        <w:rPr>
          <w:rFonts w:ascii="Bierstadt" w:hAnsi="Bierstadt" w:cstheme="majorHAnsi"/>
          <w:b/>
          <w:bCs/>
          <w:sz w:val="36"/>
          <w:szCs w:val="36"/>
        </w:rPr>
        <w:t>INSTITUTO INTERAMERICANO DE COOPERACIÓN</w:t>
      </w:r>
    </w:p>
    <w:p w14:paraId="05D740B5" w14:textId="195068AB" w:rsidR="0031047F" w:rsidRPr="00361B5C" w:rsidRDefault="00361B5C" w:rsidP="00361B5C">
      <w:pPr>
        <w:jc w:val="center"/>
        <w:rPr>
          <w:rFonts w:ascii="Bierstadt" w:hAnsi="Bierstadt" w:cstheme="majorHAnsi"/>
          <w:b/>
          <w:bCs/>
          <w:sz w:val="36"/>
          <w:szCs w:val="36"/>
        </w:rPr>
      </w:pPr>
      <w:r w:rsidRPr="00361B5C">
        <w:rPr>
          <w:rFonts w:ascii="Bierstadt" w:hAnsi="Bierstadt" w:cstheme="majorHAnsi"/>
          <w:b/>
          <w:bCs/>
          <w:sz w:val="36"/>
          <w:szCs w:val="36"/>
        </w:rPr>
        <w:t>PARA LA AGRICULTURA IICA</w:t>
      </w:r>
      <w:r w:rsidR="00FB0038">
        <w:rPr>
          <w:rFonts w:ascii="Bierstadt" w:hAnsi="Bierstadt" w:cstheme="majorHAnsi"/>
          <w:b/>
          <w:bCs/>
          <w:sz w:val="36"/>
          <w:szCs w:val="36"/>
        </w:rPr>
        <w:t xml:space="preserve"> -ECUADOR-</w:t>
      </w:r>
    </w:p>
    <w:p w14:paraId="43D0E10A" w14:textId="5C336AD0" w:rsidR="001C1F44" w:rsidRPr="00FB5B41" w:rsidRDefault="001C1F44" w:rsidP="001C1F44">
      <w:pPr>
        <w:rPr>
          <w:rFonts w:ascii="Bierstadt" w:hAnsi="Bierstadt" w:cstheme="majorHAnsi"/>
        </w:rPr>
      </w:pPr>
    </w:p>
    <w:p w14:paraId="66553E5B" w14:textId="2604F90E" w:rsidR="001C1F44" w:rsidRDefault="00056C13" w:rsidP="001C1F44">
      <w:pPr>
        <w:rPr>
          <w:rFonts w:ascii="Bierstadt" w:hAnsi="Bierstadt" w:cstheme="majorHAnsi"/>
        </w:rPr>
      </w:pPr>
      <w:r w:rsidRPr="00056C13">
        <w:rPr>
          <w:rFonts w:ascii="Bierstadt" w:hAnsi="Bierstadt" w:cstheme="majorHAnsi"/>
          <w:noProof/>
        </w:rPr>
        <w:drawing>
          <wp:anchor distT="0" distB="0" distL="114300" distR="114300" simplePos="0" relativeHeight="251696128" behindDoc="0" locked="0" layoutInCell="1" allowOverlap="1" wp14:anchorId="20A34E64" wp14:editId="542CE7F1">
            <wp:simplePos x="0" y="0"/>
            <wp:positionH relativeFrom="column">
              <wp:posOffset>913765</wp:posOffset>
            </wp:positionH>
            <wp:positionV relativeFrom="paragraph">
              <wp:posOffset>12700</wp:posOffset>
            </wp:positionV>
            <wp:extent cx="3987165" cy="2990215"/>
            <wp:effectExtent l="0" t="0" r="0" b="635"/>
            <wp:wrapSquare wrapText="bothSides"/>
            <wp:docPr id="79000653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87165" cy="2990215"/>
                    </a:xfrm>
                    <a:prstGeom prst="rect">
                      <a:avLst/>
                    </a:prstGeom>
                    <a:noFill/>
                    <a:ln>
                      <a:noFill/>
                    </a:ln>
                  </pic:spPr>
                </pic:pic>
              </a:graphicData>
            </a:graphic>
          </wp:anchor>
        </w:drawing>
      </w:r>
    </w:p>
    <w:p w14:paraId="3403177D" w14:textId="48A611C8" w:rsidR="00056C13" w:rsidRPr="00056C13" w:rsidRDefault="00056C13" w:rsidP="00056C13">
      <w:pPr>
        <w:ind w:left="720"/>
        <w:rPr>
          <w:rFonts w:ascii="Bierstadt" w:hAnsi="Bierstadt" w:cstheme="majorHAnsi"/>
        </w:rPr>
      </w:pPr>
    </w:p>
    <w:p w14:paraId="5F6C7520" w14:textId="6ED35605" w:rsidR="00056C13" w:rsidRPr="00056C13" w:rsidRDefault="00056C13" w:rsidP="00056C13">
      <w:pPr>
        <w:ind w:left="720"/>
        <w:jc w:val="center"/>
        <w:rPr>
          <w:rFonts w:ascii="Bierstadt" w:hAnsi="Bierstadt" w:cstheme="majorHAnsi"/>
        </w:rPr>
      </w:pPr>
    </w:p>
    <w:p w14:paraId="4B71A907" w14:textId="77777777" w:rsidR="00056C13" w:rsidRPr="00FB5B41" w:rsidRDefault="00056C13" w:rsidP="001C1F44">
      <w:pPr>
        <w:rPr>
          <w:rFonts w:ascii="Bierstadt" w:hAnsi="Bierstadt" w:cstheme="majorHAnsi"/>
        </w:rPr>
      </w:pPr>
    </w:p>
    <w:p w14:paraId="718FE22C" w14:textId="37E4B08A" w:rsidR="001C1F44" w:rsidRPr="00FB5B41" w:rsidRDefault="001C1F44" w:rsidP="001C1F44">
      <w:pPr>
        <w:rPr>
          <w:rFonts w:ascii="Bierstadt" w:hAnsi="Bierstadt" w:cstheme="majorHAnsi"/>
        </w:rPr>
      </w:pPr>
    </w:p>
    <w:p w14:paraId="67768668" w14:textId="17BFD345" w:rsidR="001C1F44" w:rsidRPr="00FB5B41" w:rsidRDefault="001C1F44" w:rsidP="001C1F44">
      <w:pPr>
        <w:tabs>
          <w:tab w:val="left" w:pos="7116"/>
        </w:tabs>
        <w:rPr>
          <w:rFonts w:ascii="Bierstadt" w:hAnsi="Bierstadt" w:cstheme="majorHAnsi"/>
        </w:rPr>
      </w:pPr>
    </w:p>
    <w:p w14:paraId="67430827" w14:textId="74C41E59" w:rsidR="001C1F44" w:rsidRDefault="001C1F44" w:rsidP="001C1F44">
      <w:pPr>
        <w:tabs>
          <w:tab w:val="left" w:pos="7116"/>
        </w:tabs>
        <w:rPr>
          <w:rFonts w:ascii="Bierstadt" w:hAnsi="Bierstadt" w:cstheme="majorHAnsi"/>
        </w:rPr>
      </w:pPr>
    </w:p>
    <w:p w14:paraId="28E4BE10" w14:textId="77777777" w:rsidR="00056C13" w:rsidRDefault="00056C13" w:rsidP="001C1F44">
      <w:pPr>
        <w:tabs>
          <w:tab w:val="left" w:pos="7116"/>
        </w:tabs>
        <w:rPr>
          <w:rFonts w:ascii="Bierstadt" w:hAnsi="Bierstadt" w:cstheme="majorHAnsi"/>
        </w:rPr>
      </w:pPr>
    </w:p>
    <w:p w14:paraId="3E96428D" w14:textId="77777777" w:rsidR="00056C13" w:rsidRDefault="00056C13" w:rsidP="001C1F44">
      <w:pPr>
        <w:tabs>
          <w:tab w:val="left" w:pos="7116"/>
        </w:tabs>
        <w:rPr>
          <w:rFonts w:ascii="Bierstadt" w:hAnsi="Bierstadt" w:cstheme="majorHAnsi"/>
        </w:rPr>
      </w:pPr>
    </w:p>
    <w:p w14:paraId="504F4727" w14:textId="77777777" w:rsidR="00056C13" w:rsidRDefault="00056C13" w:rsidP="001C1F44">
      <w:pPr>
        <w:tabs>
          <w:tab w:val="left" w:pos="7116"/>
        </w:tabs>
        <w:rPr>
          <w:rFonts w:ascii="Bierstadt" w:hAnsi="Bierstadt" w:cstheme="majorHAnsi"/>
        </w:rPr>
      </w:pPr>
    </w:p>
    <w:p w14:paraId="48492C3D" w14:textId="77777777" w:rsidR="00056C13" w:rsidRDefault="00056C13" w:rsidP="001C1F44">
      <w:pPr>
        <w:tabs>
          <w:tab w:val="left" w:pos="7116"/>
        </w:tabs>
        <w:rPr>
          <w:rFonts w:ascii="Bierstadt" w:hAnsi="Bierstadt" w:cstheme="majorHAnsi"/>
        </w:rPr>
      </w:pPr>
    </w:p>
    <w:p w14:paraId="53260738" w14:textId="77777777" w:rsidR="00056C13" w:rsidRDefault="00056C13" w:rsidP="001C1F44">
      <w:pPr>
        <w:tabs>
          <w:tab w:val="left" w:pos="7116"/>
        </w:tabs>
        <w:rPr>
          <w:rFonts w:ascii="Bierstadt" w:hAnsi="Bierstadt" w:cstheme="majorHAnsi"/>
        </w:rPr>
      </w:pPr>
    </w:p>
    <w:p w14:paraId="02EC32C4" w14:textId="67781FA1" w:rsidR="00056C13" w:rsidRPr="00056C13" w:rsidRDefault="00056C13" w:rsidP="00056C13">
      <w:pPr>
        <w:tabs>
          <w:tab w:val="left" w:pos="7116"/>
        </w:tabs>
        <w:jc w:val="center"/>
        <w:rPr>
          <w:rFonts w:ascii="Bierstadt" w:hAnsi="Bierstadt" w:cstheme="majorHAnsi"/>
          <w:b/>
          <w:bCs/>
          <w:sz w:val="32"/>
          <w:szCs w:val="32"/>
          <w:lang w:val="es-EC"/>
        </w:rPr>
      </w:pPr>
      <w:r w:rsidRPr="00056C13">
        <w:rPr>
          <w:rFonts w:ascii="Bierstadt" w:hAnsi="Bierstadt" w:cstheme="majorHAnsi"/>
          <w:b/>
          <w:bCs/>
          <w:sz w:val="32"/>
          <w:szCs w:val="32"/>
          <w:lang w:val="es-EC"/>
        </w:rPr>
        <w:t>Informe de sistematización de la “Misión Internacional para la participación en FabLab y Semana de la Agricultura Digital: Gestión de Innovación y Colaboración para el Desarrollo Agtech”</w:t>
      </w:r>
    </w:p>
    <w:p w14:paraId="40E6C3BA" w14:textId="047DF2AC" w:rsidR="001C1F44" w:rsidRPr="00FB5B41" w:rsidRDefault="001C1F44" w:rsidP="001C1F44">
      <w:pPr>
        <w:tabs>
          <w:tab w:val="left" w:pos="7116"/>
        </w:tabs>
        <w:rPr>
          <w:rFonts w:ascii="Bierstadt" w:hAnsi="Bierstadt" w:cstheme="majorHAnsi"/>
        </w:rPr>
      </w:pPr>
    </w:p>
    <w:p w14:paraId="516A8182" w14:textId="7DF74AA3" w:rsidR="001C1F44" w:rsidRPr="00FB5B41" w:rsidRDefault="001C1F44" w:rsidP="001C1F44">
      <w:pPr>
        <w:tabs>
          <w:tab w:val="left" w:pos="7116"/>
        </w:tabs>
        <w:rPr>
          <w:rFonts w:ascii="Bierstadt" w:hAnsi="Bierstadt" w:cstheme="majorHAnsi"/>
        </w:rPr>
      </w:pPr>
    </w:p>
    <w:p w14:paraId="12F75D6F" w14:textId="412A63A6" w:rsidR="001C1F44" w:rsidRPr="00056C13" w:rsidRDefault="00056C13" w:rsidP="00056C13">
      <w:pPr>
        <w:tabs>
          <w:tab w:val="left" w:pos="7116"/>
        </w:tabs>
        <w:jc w:val="center"/>
        <w:rPr>
          <w:rFonts w:ascii="Bierstadt" w:hAnsi="Bierstadt" w:cstheme="majorHAnsi"/>
          <w:b/>
          <w:bCs/>
          <w:sz w:val="24"/>
          <w:szCs w:val="24"/>
        </w:rPr>
      </w:pPr>
      <w:r w:rsidRPr="00056C13">
        <w:rPr>
          <w:rFonts w:ascii="Bierstadt" w:hAnsi="Bierstadt" w:cstheme="majorHAnsi"/>
          <w:b/>
          <w:bCs/>
          <w:sz w:val="24"/>
          <w:szCs w:val="24"/>
        </w:rPr>
        <w:t>19 al 28 de septiembre de 2024</w:t>
      </w:r>
    </w:p>
    <w:p w14:paraId="015E6B09" w14:textId="18CB88C4" w:rsidR="00361B5C" w:rsidRPr="00056C13" w:rsidRDefault="00056C13" w:rsidP="00056C13">
      <w:pPr>
        <w:tabs>
          <w:tab w:val="left" w:pos="7116"/>
        </w:tabs>
        <w:jc w:val="center"/>
        <w:rPr>
          <w:rFonts w:ascii="Bierstadt" w:hAnsi="Bierstadt" w:cstheme="majorHAnsi"/>
          <w:b/>
          <w:bCs/>
          <w:sz w:val="24"/>
          <w:szCs w:val="24"/>
        </w:rPr>
      </w:pPr>
      <w:r w:rsidRPr="00056C13">
        <w:rPr>
          <w:rFonts w:ascii="Bierstadt" w:hAnsi="Bierstadt" w:cstheme="majorHAnsi"/>
          <w:b/>
          <w:bCs/>
          <w:sz w:val="24"/>
          <w:szCs w:val="24"/>
        </w:rPr>
        <w:t>San José, Costa Rica</w:t>
      </w:r>
    </w:p>
    <w:p w14:paraId="205E04E2" w14:textId="77777777" w:rsidR="00361B5C" w:rsidRDefault="00361B5C" w:rsidP="001C1F44">
      <w:pPr>
        <w:tabs>
          <w:tab w:val="left" w:pos="7116"/>
        </w:tabs>
        <w:rPr>
          <w:rFonts w:ascii="Bierstadt" w:hAnsi="Bierstadt" w:cstheme="majorHAnsi"/>
        </w:rPr>
      </w:pPr>
    </w:p>
    <w:p w14:paraId="075B49DA" w14:textId="77777777" w:rsidR="00056C13" w:rsidRDefault="00056C13" w:rsidP="001C1F44">
      <w:pPr>
        <w:tabs>
          <w:tab w:val="left" w:pos="7116"/>
        </w:tabs>
        <w:rPr>
          <w:rFonts w:ascii="Bierstadt" w:hAnsi="Bierstadt" w:cstheme="majorHAnsi"/>
        </w:rPr>
      </w:pPr>
    </w:p>
    <w:p w14:paraId="0F4E0D92" w14:textId="43B50E23" w:rsidR="00361B5C" w:rsidRPr="00F22D7C" w:rsidRDefault="00361B5C" w:rsidP="00361B5C">
      <w:pPr>
        <w:jc w:val="center"/>
        <w:rPr>
          <w:rFonts w:ascii="Bierstadt" w:hAnsi="Bierstadt"/>
        </w:rPr>
      </w:pPr>
      <w:r w:rsidRPr="00F22D7C">
        <w:rPr>
          <w:rFonts w:ascii="Bierstadt" w:hAnsi="Bierstadt"/>
        </w:rPr>
        <w:t>Convenio de Cooperación Técnica:</w:t>
      </w:r>
    </w:p>
    <w:p w14:paraId="0DED3180" w14:textId="49728408" w:rsidR="00361B5C" w:rsidRDefault="00361B5C" w:rsidP="00056C13"/>
    <w:p w14:paraId="471BFA64" w14:textId="4059BC63" w:rsidR="00361B5C" w:rsidRDefault="00056C13" w:rsidP="00361B5C">
      <w:pPr>
        <w:jc w:val="center"/>
      </w:pPr>
      <w:r w:rsidRPr="00947C43">
        <w:rPr>
          <w:rFonts w:ascii="Bierstadt" w:hAnsi="Bierstadt"/>
          <w:b/>
          <w:bCs/>
          <w:noProof/>
          <w:color w:val="222A35" w:themeColor="text2" w:themeShade="80"/>
          <w:sz w:val="20"/>
          <w:szCs w:val="20"/>
          <w:lang w:val="es-ES" w:eastAsia="es-ES"/>
        </w:rPr>
        <w:drawing>
          <wp:anchor distT="0" distB="0" distL="114300" distR="114300" simplePos="0" relativeHeight="251694080" behindDoc="0" locked="0" layoutInCell="1" allowOverlap="1" wp14:anchorId="29AE7A18" wp14:editId="3789C4C5">
            <wp:simplePos x="0" y="0"/>
            <wp:positionH relativeFrom="column">
              <wp:posOffset>3646394</wp:posOffset>
            </wp:positionH>
            <wp:positionV relativeFrom="paragraph">
              <wp:posOffset>109220</wp:posOffset>
            </wp:positionV>
            <wp:extent cx="1075690" cy="544195"/>
            <wp:effectExtent l="0" t="0" r="0" b="8255"/>
            <wp:wrapSquare wrapText="bothSides"/>
            <wp:docPr id="1210557633" name="Picture 1210557633"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557633" name="Imagen 1210557633" descr="Logotipo&#10;&#10;Descripción generada automáticamente"/>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1958"/>
                    <a:stretch/>
                  </pic:blipFill>
                  <pic:spPr bwMode="auto">
                    <a:xfrm>
                      <a:off x="0" y="0"/>
                      <a:ext cx="1075690" cy="5441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cstheme="minorHAnsi"/>
          <w:noProof/>
          <w:sz w:val="20"/>
          <w:szCs w:val="20"/>
        </w:rPr>
        <w:drawing>
          <wp:anchor distT="0" distB="0" distL="114300" distR="114300" simplePos="0" relativeHeight="251695104" behindDoc="0" locked="0" layoutInCell="1" allowOverlap="1" wp14:anchorId="71035486" wp14:editId="754652FB">
            <wp:simplePos x="0" y="0"/>
            <wp:positionH relativeFrom="column">
              <wp:posOffset>741718</wp:posOffset>
            </wp:positionH>
            <wp:positionV relativeFrom="paragraph">
              <wp:posOffset>109220</wp:posOffset>
            </wp:positionV>
            <wp:extent cx="2380615" cy="494665"/>
            <wp:effectExtent l="0" t="0" r="635" b="635"/>
            <wp:wrapSquare wrapText="bothSides"/>
            <wp:docPr id="1983199958" name="Imagen 1"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199958" name="Imagen 1" descr="Logotipo&#10;&#10;Descripción generada automáticamente con confianza media"/>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80615" cy="494665"/>
                    </a:xfrm>
                    <a:prstGeom prst="rect">
                      <a:avLst/>
                    </a:prstGeom>
                  </pic:spPr>
                </pic:pic>
              </a:graphicData>
            </a:graphic>
            <wp14:sizeRelH relativeFrom="margin">
              <wp14:pctWidth>0</wp14:pctWidth>
            </wp14:sizeRelH>
            <wp14:sizeRelV relativeFrom="margin">
              <wp14:pctHeight>0</wp14:pctHeight>
            </wp14:sizeRelV>
          </wp:anchor>
        </w:drawing>
      </w:r>
    </w:p>
    <w:p w14:paraId="36B2D9D6" w14:textId="77777777" w:rsidR="00361B5C" w:rsidRDefault="00361B5C" w:rsidP="001C1F44">
      <w:pPr>
        <w:tabs>
          <w:tab w:val="left" w:pos="7116"/>
        </w:tabs>
        <w:rPr>
          <w:rFonts w:ascii="Bierstadt" w:hAnsi="Bierstadt" w:cstheme="majorHAnsi"/>
        </w:rPr>
      </w:pPr>
    </w:p>
    <w:p w14:paraId="05A7EBF5" w14:textId="77777777" w:rsidR="00361B5C" w:rsidRDefault="00361B5C" w:rsidP="001C1F44">
      <w:pPr>
        <w:tabs>
          <w:tab w:val="left" w:pos="7116"/>
        </w:tabs>
        <w:rPr>
          <w:rFonts w:ascii="Bierstadt" w:hAnsi="Bierstadt" w:cstheme="majorHAnsi"/>
        </w:rPr>
      </w:pPr>
    </w:p>
    <w:p w14:paraId="6800EE7F" w14:textId="16E68FB0" w:rsidR="004E742A" w:rsidRPr="004E742A" w:rsidRDefault="00DE7BF7" w:rsidP="004E742A">
      <w:pPr>
        <w:tabs>
          <w:tab w:val="left" w:pos="7116"/>
        </w:tabs>
        <w:rPr>
          <w:rFonts w:ascii="Bierstadt" w:hAnsi="Bierstadt" w:cstheme="majorHAnsi"/>
          <w:b/>
          <w:bCs/>
          <w:color w:val="1F4E79" w:themeColor="accent5" w:themeShade="80"/>
          <w:sz w:val="26"/>
          <w:szCs w:val="26"/>
        </w:rPr>
      </w:pPr>
      <w:r w:rsidRPr="00FB5B41">
        <w:rPr>
          <w:rFonts w:ascii="Bierstadt" w:hAnsi="Bierstadt" w:cstheme="majorHAnsi"/>
          <w:b/>
          <w:bCs/>
          <w:color w:val="1F4E79" w:themeColor="accent5" w:themeShade="80"/>
          <w:sz w:val="26"/>
          <w:szCs w:val="26"/>
        </w:rPr>
        <w:lastRenderedPageBreak/>
        <w:t>TABLA DE CONTENIDOS</w:t>
      </w:r>
      <w:r w:rsidR="004E742A">
        <w:rPr>
          <w:rFonts w:ascii="Bierstadt" w:hAnsi="Bierstadt" w:cstheme="majorHAnsi"/>
          <w:b/>
          <w:bCs/>
          <w:color w:val="1F4E79" w:themeColor="accent5" w:themeShade="80"/>
          <w:sz w:val="26"/>
          <w:szCs w:val="26"/>
        </w:rPr>
        <w:br/>
      </w:r>
    </w:p>
    <w:p w14:paraId="5E850B46" w14:textId="2E848372" w:rsidR="00527D9D" w:rsidRDefault="001B3A74">
      <w:pPr>
        <w:pStyle w:val="TDC1"/>
        <w:tabs>
          <w:tab w:val="right" w:leader="underscore" w:pos="9016"/>
        </w:tabs>
        <w:rPr>
          <w:noProof/>
          <w:kern w:val="2"/>
          <w:sz w:val="24"/>
          <w:szCs w:val="24"/>
          <w:lang w:eastAsia="es-419"/>
          <w14:ligatures w14:val="standardContextual"/>
        </w:rPr>
      </w:pPr>
      <w:r w:rsidRPr="0031047F">
        <w:rPr>
          <w:rFonts w:ascii="Bierstadt" w:hAnsi="Bierstadt" w:cstheme="majorHAnsi"/>
          <w:sz w:val="24"/>
          <w:szCs w:val="24"/>
        </w:rPr>
        <w:fldChar w:fldCharType="begin"/>
      </w:r>
      <w:r w:rsidRPr="0031047F">
        <w:rPr>
          <w:rFonts w:ascii="Bierstadt" w:hAnsi="Bierstadt" w:cstheme="majorHAnsi"/>
          <w:sz w:val="24"/>
          <w:szCs w:val="24"/>
        </w:rPr>
        <w:instrText xml:space="preserve"> TOC \o "1-3" \u </w:instrText>
      </w:r>
      <w:r w:rsidRPr="0031047F">
        <w:rPr>
          <w:rFonts w:ascii="Bierstadt" w:hAnsi="Bierstadt" w:cstheme="majorHAnsi"/>
          <w:sz w:val="24"/>
          <w:szCs w:val="24"/>
        </w:rPr>
        <w:fldChar w:fldCharType="separate"/>
      </w:r>
      <w:r w:rsidR="00527D9D" w:rsidRPr="00CA4E3B">
        <w:rPr>
          <w:rFonts w:ascii="Bierstadt" w:hAnsi="Bierstadt" w:cstheme="majorHAnsi"/>
          <w:b/>
          <w:bCs/>
          <w:noProof/>
        </w:rPr>
        <w:t>ANTECEDENTES</w:t>
      </w:r>
      <w:r w:rsidR="00527D9D">
        <w:rPr>
          <w:noProof/>
        </w:rPr>
        <w:tab/>
      </w:r>
      <w:r w:rsidR="00527D9D">
        <w:rPr>
          <w:noProof/>
        </w:rPr>
        <w:fldChar w:fldCharType="begin"/>
      </w:r>
      <w:r w:rsidR="00527D9D">
        <w:rPr>
          <w:noProof/>
        </w:rPr>
        <w:instrText xml:space="preserve"> PAGEREF _Toc183972117 \h </w:instrText>
      </w:r>
      <w:r w:rsidR="00527D9D">
        <w:rPr>
          <w:noProof/>
        </w:rPr>
      </w:r>
      <w:r w:rsidR="00527D9D">
        <w:rPr>
          <w:noProof/>
        </w:rPr>
        <w:fldChar w:fldCharType="separate"/>
      </w:r>
      <w:r w:rsidR="004450CD">
        <w:rPr>
          <w:noProof/>
        </w:rPr>
        <w:t>5</w:t>
      </w:r>
      <w:r w:rsidR="00527D9D">
        <w:rPr>
          <w:noProof/>
        </w:rPr>
        <w:fldChar w:fldCharType="end"/>
      </w:r>
    </w:p>
    <w:p w14:paraId="310E749E" w14:textId="7DC51933"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lang w:val="es-EC"/>
        </w:rPr>
        <w:t>OBJETIVO</w:t>
      </w:r>
      <w:r>
        <w:rPr>
          <w:noProof/>
        </w:rPr>
        <w:tab/>
      </w:r>
      <w:r>
        <w:rPr>
          <w:noProof/>
        </w:rPr>
        <w:fldChar w:fldCharType="begin"/>
      </w:r>
      <w:r>
        <w:rPr>
          <w:noProof/>
        </w:rPr>
        <w:instrText xml:space="preserve"> PAGEREF _Toc183972118 \h </w:instrText>
      </w:r>
      <w:r>
        <w:rPr>
          <w:noProof/>
        </w:rPr>
      </w:r>
      <w:r>
        <w:rPr>
          <w:noProof/>
        </w:rPr>
        <w:fldChar w:fldCharType="separate"/>
      </w:r>
      <w:r w:rsidR="004450CD">
        <w:rPr>
          <w:noProof/>
        </w:rPr>
        <w:t>5</w:t>
      </w:r>
      <w:r>
        <w:rPr>
          <w:noProof/>
        </w:rPr>
        <w:fldChar w:fldCharType="end"/>
      </w:r>
    </w:p>
    <w:p w14:paraId="129C925D" w14:textId="6B41B7BF"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lang w:val="es-EC"/>
        </w:rPr>
        <w:t>OBJETIVOS ESPECÍFICOS</w:t>
      </w:r>
      <w:r>
        <w:rPr>
          <w:noProof/>
        </w:rPr>
        <w:tab/>
      </w:r>
      <w:r>
        <w:rPr>
          <w:noProof/>
        </w:rPr>
        <w:fldChar w:fldCharType="begin"/>
      </w:r>
      <w:r>
        <w:rPr>
          <w:noProof/>
        </w:rPr>
        <w:instrText xml:space="preserve"> PAGEREF _Toc183972119 \h </w:instrText>
      </w:r>
      <w:r>
        <w:rPr>
          <w:noProof/>
        </w:rPr>
      </w:r>
      <w:r>
        <w:rPr>
          <w:noProof/>
        </w:rPr>
        <w:fldChar w:fldCharType="separate"/>
      </w:r>
      <w:r w:rsidR="004450CD">
        <w:rPr>
          <w:noProof/>
        </w:rPr>
        <w:t>5</w:t>
      </w:r>
      <w:r>
        <w:rPr>
          <w:noProof/>
        </w:rPr>
        <w:fldChar w:fldCharType="end"/>
      </w:r>
    </w:p>
    <w:p w14:paraId="1BA7BFC5" w14:textId="679626F2"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lang w:val="es-EC"/>
        </w:rPr>
        <w:t>VISITA TÉCNICA AL LABORATORIO DE FABRICACIÓN DIGITAL DE IICA COSTA RICA (FABLAB)</w:t>
      </w:r>
      <w:r>
        <w:rPr>
          <w:noProof/>
        </w:rPr>
        <w:tab/>
      </w:r>
      <w:r>
        <w:rPr>
          <w:noProof/>
        </w:rPr>
        <w:fldChar w:fldCharType="begin"/>
      </w:r>
      <w:r>
        <w:rPr>
          <w:noProof/>
        </w:rPr>
        <w:instrText xml:space="preserve"> PAGEREF _Toc183972120 \h </w:instrText>
      </w:r>
      <w:r>
        <w:rPr>
          <w:noProof/>
        </w:rPr>
      </w:r>
      <w:r>
        <w:rPr>
          <w:noProof/>
        </w:rPr>
        <w:fldChar w:fldCharType="separate"/>
      </w:r>
      <w:r w:rsidR="004450CD">
        <w:rPr>
          <w:noProof/>
        </w:rPr>
        <w:t>6</w:t>
      </w:r>
      <w:r>
        <w:rPr>
          <w:noProof/>
        </w:rPr>
        <w:fldChar w:fldCharType="end"/>
      </w:r>
    </w:p>
    <w:p w14:paraId="0D74B512" w14:textId="53F58699"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lang w:val="es-EC"/>
        </w:rPr>
        <w:t>DÍA 1: Metodologías de innovación usadas en el FabLab</w:t>
      </w:r>
      <w:r>
        <w:rPr>
          <w:noProof/>
        </w:rPr>
        <w:tab/>
      </w:r>
      <w:r>
        <w:rPr>
          <w:noProof/>
        </w:rPr>
        <w:fldChar w:fldCharType="begin"/>
      </w:r>
      <w:r>
        <w:rPr>
          <w:noProof/>
        </w:rPr>
        <w:instrText xml:space="preserve"> PAGEREF _Toc183972121 \h </w:instrText>
      </w:r>
      <w:r>
        <w:rPr>
          <w:noProof/>
        </w:rPr>
      </w:r>
      <w:r>
        <w:rPr>
          <w:noProof/>
        </w:rPr>
        <w:fldChar w:fldCharType="separate"/>
      </w:r>
      <w:r w:rsidR="004450CD">
        <w:rPr>
          <w:noProof/>
        </w:rPr>
        <w:t>6</w:t>
      </w:r>
      <w:r>
        <w:rPr>
          <w:noProof/>
        </w:rPr>
        <w:fldChar w:fldCharType="end"/>
      </w:r>
    </w:p>
    <w:p w14:paraId="51533879" w14:textId="703AE354"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lang w:val="es-EC"/>
        </w:rPr>
        <w:t xml:space="preserve">DÍA 1: </w:t>
      </w:r>
      <w:r w:rsidRPr="00CA4E3B">
        <w:rPr>
          <w:rFonts w:ascii="Bierstadt" w:hAnsi="Bierstadt" w:cstheme="majorHAnsi"/>
          <w:b/>
          <w:bCs/>
          <w:noProof/>
        </w:rPr>
        <w:t>Capacitación y Práctica de Vuelo de Drones</w:t>
      </w:r>
      <w:r>
        <w:rPr>
          <w:noProof/>
        </w:rPr>
        <w:tab/>
      </w:r>
      <w:r>
        <w:rPr>
          <w:noProof/>
        </w:rPr>
        <w:fldChar w:fldCharType="begin"/>
      </w:r>
      <w:r>
        <w:rPr>
          <w:noProof/>
        </w:rPr>
        <w:instrText xml:space="preserve"> PAGEREF _Toc183972122 \h </w:instrText>
      </w:r>
      <w:r>
        <w:rPr>
          <w:noProof/>
        </w:rPr>
      </w:r>
      <w:r>
        <w:rPr>
          <w:noProof/>
        </w:rPr>
        <w:fldChar w:fldCharType="separate"/>
      </w:r>
      <w:r w:rsidR="004450CD">
        <w:rPr>
          <w:noProof/>
        </w:rPr>
        <w:t>7</w:t>
      </w:r>
      <w:r>
        <w:rPr>
          <w:noProof/>
        </w:rPr>
        <w:fldChar w:fldCharType="end"/>
      </w:r>
    </w:p>
    <w:p w14:paraId="00AA57FF" w14:textId="2FC574A1"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lang w:val="es-EC"/>
        </w:rPr>
        <w:t>DÍA 2: Intercambio de proyectos de los GAD Provinciales</w:t>
      </w:r>
      <w:r>
        <w:rPr>
          <w:noProof/>
        </w:rPr>
        <w:tab/>
      </w:r>
      <w:r>
        <w:rPr>
          <w:noProof/>
        </w:rPr>
        <w:fldChar w:fldCharType="begin"/>
      </w:r>
      <w:r>
        <w:rPr>
          <w:noProof/>
        </w:rPr>
        <w:instrText xml:space="preserve"> PAGEREF _Toc183972123 \h </w:instrText>
      </w:r>
      <w:r>
        <w:rPr>
          <w:noProof/>
        </w:rPr>
      </w:r>
      <w:r>
        <w:rPr>
          <w:noProof/>
        </w:rPr>
        <w:fldChar w:fldCharType="separate"/>
      </w:r>
      <w:r w:rsidR="004450CD">
        <w:rPr>
          <w:noProof/>
        </w:rPr>
        <w:t>9</w:t>
      </w:r>
      <w:r>
        <w:rPr>
          <w:noProof/>
        </w:rPr>
        <w:fldChar w:fldCharType="end"/>
      </w:r>
    </w:p>
    <w:p w14:paraId="21FE838B" w14:textId="4958EDCD"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lang w:val="es-EC"/>
        </w:rPr>
        <w:t>Proyecto: Pukuna 4.0 – Plataforma de Innovación y asistencia agrícola</w:t>
      </w:r>
      <w:r>
        <w:rPr>
          <w:noProof/>
        </w:rPr>
        <w:tab/>
      </w:r>
      <w:r>
        <w:rPr>
          <w:noProof/>
        </w:rPr>
        <w:fldChar w:fldCharType="begin"/>
      </w:r>
      <w:r>
        <w:rPr>
          <w:noProof/>
        </w:rPr>
        <w:instrText xml:space="preserve"> PAGEREF _Toc183972124 \h </w:instrText>
      </w:r>
      <w:r>
        <w:rPr>
          <w:noProof/>
        </w:rPr>
      </w:r>
      <w:r>
        <w:rPr>
          <w:noProof/>
        </w:rPr>
        <w:fldChar w:fldCharType="separate"/>
      </w:r>
      <w:r w:rsidR="004450CD">
        <w:rPr>
          <w:noProof/>
        </w:rPr>
        <w:t>9</w:t>
      </w:r>
      <w:r>
        <w:rPr>
          <w:noProof/>
        </w:rPr>
        <w:fldChar w:fldCharType="end"/>
      </w:r>
    </w:p>
    <w:p w14:paraId="3C091DED" w14:textId="007863DA"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rPr>
        <w:t>Proyecto: Smarth Farm Agrícola</w:t>
      </w:r>
      <w:r>
        <w:rPr>
          <w:noProof/>
        </w:rPr>
        <w:tab/>
      </w:r>
      <w:r>
        <w:rPr>
          <w:noProof/>
        </w:rPr>
        <w:fldChar w:fldCharType="begin"/>
      </w:r>
      <w:r>
        <w:rPr>
          <w:noProof/>
        </w:rPr>
        <w:instrText xml:space="preserve"> PAGEREF _Toc183972125 \h </w:instrText>
      </w:r>
      <w:r>
        <w:rPr>
          <w:noProof/>
        </w:rPr>
      </w:r>
      <w:r>
        <w:rPr>
          <w:noProof/>
        </w:rPr>
        <w:fldChar w:fldCharType="separate"/>
      </w:r>
      <w:r w:rsidR="004450CD">
        <w:rPr>
          <w:noProof/>
        </w:rPr>
        <w:t>10</w:t>
      </w:r>
      <w:r>
        <w:rPr>
          <w:noProof/>
        </w:rPr>
        <w:fldChar w:fldCharType="end"/>
      </w:r>
    </w:p>
    <w:p w14:paraId="44CDD571" w14:textId="5543615C"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rPr>
        <w:t>Proyecto: Enmienda orgánica paletizada de alta eficiencia</w:t>
      </w:r>
      <w:r>
        <w:rPr>
          <w:noProof/>
        </w:rPr>
        <w:tab/>
      </w:r>
      <w:r>
        <w:rPr>
          <w:noProof/>
        </w:rPr>
        <w:fldChar w:fldCharType="begin"/>
      </w:r>
      <w:r>
        <w:rPr>
          <w:noProof/>
        </w:rPr>
        <w:instrText xml:space="preserve"> PAGEREF _Toc183972126 \h </w:instrText>
      </w:r>
      <w:r>
        <w:rPr>
          <w:noProof/>
        </w:rPr>
      </w:r>
      <w:r>
        <w:rPr>
          <w:noProof/>
        </w:rPr>
        <w:fldChar w:fldCharType="separate"/>
      </w:r>
      <w:r w:rsidR="004450CD">
        <w:rPr>
          <w:noProof/>
        </w:rPr>
        <w:t>11</w:t>
      </w:r>
      <w:r>
        <w:rPr>
          <w:noProof/>
        </w:rPr>
        <w:fldChar w:fldCharType="end"/>
      </w:r>
    </w:p>
    <w:p w14:paraId="27822505" w14:textId="7A7B2974"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rPr>
        <w:t>Proyecto: Agriflower (App Integrada)</w:t>
      </w:r>
      <w:r>
        <w:rPr>
          <w:noProof/>
        </w:rPr>
        <w:tab/>
      </w:r>
      <w:r>
        <w:rPr>
          <w:noProof/>
        </w:rPr>
        <w:fldChar w:fldCharType="begin"/>
      </w:r>
      <w:r>
        <w:rPr>
          <w:noProof/>
        </w:rPr>
        <w:instrText xml:space="preserve"> PAGEREF _Toc183972127 \h </w:instrText>
      </w:r>
      <w:r>
        <w:rPr>
          <w:noProof/>
        </w:rPr>
      </w:r>
      <w:r>
        <w:rPr>
          <w:noProof/>
        </w:rPr>
        <w:fldChar w:fldCharType="separate"/>
      </w:r>
      <w:r w:rsidR="004450CD">
        <w:rPr>
          <w:noProof/>
        </w:rPr>
        <w:t>12</w:t>
      </w:r>
      <w:r>
        <w:rPr>
          <w:noProof/>
        </w:rPr>
        <w:fldChar w:fldCharType="end"/>
      </w:r>
    </w:p>
    <w:p w14:paraId="46D309E8" w14:textId="22E1F82C"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rPr>
        <w:t>Proyecto: Asistente Virtual para Agricultores (ChatBot)</w:t>
      </w:r>
      <w:r>
        <w:rPr>
          <w:noProof/>
        </w:rPr>
        <w:tab/>
      </w:r>
      <w:r>
        <w:rPr>
          <w:noProof/>
        </w:rPr>
        <w:fldChar w:fldCharType="begin"/>
      </w:r>
      <w:r>
        <w:rPr>
          <w:noProof/>
        </w:rPr>
        <w:instrText xml:space="preserve"> PAGEREF _Toc183972128 \h </w:instrText>
      </w:r>
      <w:r>
        <w:rPr>
          <w:noProof/>
        </w:rPr>
      </w:r>
      <w:r>
        <w:rPr>
          <w:noProof/>
        </w:rPr>
        <w:fldChar w:fldCharType="separate"/>
      </w:r>
      <w:r w:rsidR="004450CD">
        <w:rPr>
          <w:noProof/>
        </w:rPr>
        <w:t>13</w:t>
      </w:r>
      <w:r>
        <w:rPr>
          <w:noProof/>
        </w:rPr>
        <w:fldChar w:fldCharType="end"/>
      </w:r>
    </w:p>
    <w:p w14:paraId="292FE200" w14:textId="0F4A8615"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rPr>
        <w:t>Proyecto: Plataforma Virtual Interactiva para subasta de Ganado</w:t>
      </w:r>
      <w:r>
        <w:rPr>
          <w:noProof/>
        </w:rPr>
        <w:tab/>
      </w:r>
      <w:r>
        <w:rPr>
          <w:noProof/>
        </w:rPr>
        <w:fldChar w:fldCharType="begin"/>
      </w:r>
      <w:r>
        <w:rPr>
          <w:noProof/>
        </w:rPr>
        <w:instrText xml:space="preserve"> PAGEREF _Toc183972129 \h </w:instrText>
      </w:r>
      <w:r>
        <w:rPr>
          <w:noProof/>
        </w:rPr>
      </w:r>
      <w:r>
        <w:rPr>
          <w:noProof/>
        </w:rPr>
        <w:fldChar w:fldCharType="separate"/>
      </w:r>
      <w:r w:rsidR="004450CD">
        <w:rPr>
          <w:noProof/>
        </w:rPr>
        <w:t>15</w:t>
      </w:r>
      <w:r>
        <w:rPr>
          <w:noProof/>
        </w:rPr>
        <w:fldChar w:fldCharType="end"/>
      </w:r>
    </w:p>
    <w:p w14:paraId="2CFDCFE0" w14:textId="4D45A847"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rPr>
        <w:t>Propuesta de Hoja de Ruta general para la implementación de los proyectos</w:t>
      </w:r>
      <w:r>
        <w:rPr>
          <w:noProof/>
        </w:rPr>
        <w:tab/>
      </w:r>
      <w:r>
        <w:rPr>
          <w:noProof/>
        </w:rPr>
        <w:fldChar w:fldCharType="begin"/>
      </w:r>
      <w:r>
        <w:rPr>
          <w:noProof/>
        </w:rPr>
        <w:instrText xml:space="preserve"> PAGEREF _Toc183972130 \h </w:instrText>
      </w:r>
      <w:r>
        <w:rPr>
          <w:noProof/>
        </w:rPr>
      </w:r>
      <w:r>
        <w:rPr>
          <w:noProof/>
        </w:rPr>
        <w:fldChar w:fldCharType="separate"/>
      </w:r>
      <w:r w:rsidR="004450CD">
        <w:rPr>
          <w:noProof/>
        </w:rPr>
        <w:t>16</w:t>
      </w:r>
      <w:r>
        <w:rPr>
          <w:noProof/>
        </w:rPr>
        <w:fldChar w:fldCharType="end"/>
      </w:r>
    </w:p>
    <w:p w14:paraId="201C8EDB" w14:textId="6155F99D"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t>Pukuna 4.0 (Chimborazo)</w:t>
      </w:r>
      <w:r>
        <w:rPr>
          <w:noProof/>
        </w:rPr>
        <w:tab/>
      </w:r>
      <w:r>
        <w:rPr>
          <w:noProof/>
        </w:rPr>
        <w:fldChar w:fldCharType="begin"/>
      </w:r>
      <w:r>
        <w:rPr>
          <w:noProof/>
        </w:rPr>
        <w:instrText xml:space="preserve"> PAGEREF _Toc183972131 \h </w:instrText>
      </w:r>
      <w:r>
        <w:rPr>
          <w:noProof/>
        </w:rPr>
      </w:r>
      <w:r>
        <w:rPr>
          <w:noProof/>
        </w:rPr>
        <w:fldChar w:fldCharType="separate"/>
      </w:r>
      <w:r w:rsidR="004450CD">
        <w:rPr>
          <w:noProof/>
        </w:rPr>
        <w:t>16</w:t>
      </w:r>
      <w:r>
        <w:rPr>
          <w:noProof/>
        </w:rPr>
        <w:fldChar w:fldCharType="end"/>
      </w:r>
    </w:p>
    <w:p w14:paraId="02A1302B" w14:textId="0E6FF0B5"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t>Smart Farm Agrícola (Imbabura)</w:t>
      </w:r>
      <w:r>
        <w:rPr>
          <w:noProof/>
        </w:rPr>
        <w:tab/>
      </w:r>
      <w:r>
        <w:rPr>
          <w:noProof/>
        </w:rPr>
        <w:fldChar w:fldCharType="begin"/>
      </w:r>
      <w:r>
        <w:rPr>
          <w:noProof/>
        </w:rPr>
        <w:instrText xml:space="preserve"> PAGEREF _Toc183972132 \h </w:instrText>
      </w:r>
      <w:r>
        <w:rPr>
          <w:noProof/>
        </w:rPr>
      </w:r>
      <w:r>
        <w:rPr>
          <w:noProof/>
        </w:rPr>
        <w:fldChar w:fldCharType="separate"/>
      </w:r>
      <w:r w:rsidR="004450CD">
        <w:rPr>
          <w:noProof/>
        </w:rPr>
        <w:t>16</w:t>
      </w:r>
      <w:r>
        <w:rPr>
          <w:noProof/>
        </w:rPr>
        <w:fldChar w:fldCharType="end"/>
      </w:r>
    </w:p>
    <w:p w14:paraId="7CC19578" w14:textId="6DE9C979"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t>Enmienda Orgánica Paletizada (Loja)</w:t>
      </w:r>
      <w:r>
        <w:rPr>
          <w:noProof/>
        </w:rPr>
        <w:tab/>
      </w:r>
      <w:r>
        <w:rPr>
          <w:noProof/>
        </w:rPr>
        <w:fldChar w:fldCharType="begin"/>
      </w:r>
      <w:r>
        <w:rPr>
          <w:noProof/>
        </w:rPr>
        <w:instrText xml:space="preserve"> PAGEREF _Toc183972133 \h </w:instrText>
      </w:r>
      <w:r>
        <w:rPr>
          <w:noProof/>
        </w:rPr>
      </w:r>
      <w:r>
        <w:rPr>
          <w:noProof/>
        </w:rPr>
        <w:fldChar w:fldCharType="separate"/>
      </w:r>
      <w:r w:rsidR="004450CD">
        <w:rPr>
          <w:noProof/>
        </w:rPr>
        <w:t>17</w:t>
      </w:r>
      <w:r>
        <w:rPr>
          <w:noProof/>
        </w:rPr>
        <w:fldChar w:fldCharType="end"/>
      </w:r>
    </w:p>
    <w:p w14:paraId="2990111C" w14:textId="6CBC172E"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t>Agriflower (Pichincha)</w:t>
      </w:r>
      <w:r>
        <w:rPr>
          <w:noProof/>
        </w:rPr>
        <w:tab/>
      </w:r>
      <w:r>
        <w:rPr>
          <w:noProof/>
        </w:rPr>
        <w:fldChar w:fldCharType="begin"/>
      </w:r>
      <w:r>
        <w:rPr>
          <w:noProof/>
        </w:rPr>
        <w:instrText xml:space="preserve"> PAGEREF _Toc183972134 \h </w:instrText>
      </w:r>
      <w:r>
        <w:rPr>
          <w:noProof/>
        </w:rPr>
      </w:r>
      <w:r>
        <w:rPr>
          <w:noProof/>
        </w:rPr>
        <w:fldChar w:fldCharType="separate"/>
      </w:r>
      <w:r w:rsidR="004450CD">
        <w:rPr>
          <w:noProof/>
        </w:rPr>
        <w:t>17</w:t>
      </w:r>
      <w:r>
        <w:rPr>
          <w:noProof/>
        </w:rPr>
        <w:fldChar w:fldCharType="end"/>
      </w:r>
    </w:p>
    <w:p w14:paraId="16ED3AF6" w14:textId="48DCBD59"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t>ChatBot para Agricultores (Santa Elena)</w:t>
      </w:r>
      <w:r>
        <w:rPr>
          <w:noProof/>
        </w:rPr>
        <w:tab/>
      </w:r>
      <w:r>
        <w:rPr>
          <w:noProof/>
        </w:rPr>
        <w:fldChar w:fldCharType="begin"/>
      </w:r>
      <w:r>
        <w:rPr>
          <w:noProof/>
        </w:rPr>
        <w:instrText xml:space="preserve"> PAGEREF _Toc183972135 \h </w:instrText>
      </w:r>
      <w:r>
        <w:rPr>
          <w:noProof/>
        </w:rPr>
      </w:r>
      <w:r>
        <w:rPr>
          <w:noProof/>
        </w:rPr>
        <w:fldChar w:fldCharType="separate"/>
      </w:r>
      <w:r w:rsidR="004450CD">
        <w:rPr>
          <w:noProof/>
        </w:rPr>
        <w:t>17</w:t>
      </w:r>
      <w:r>
        <w:rPr>
          <w:noProof/>
        </w:rPr>
        <w:fldChar w:fldCharType="end"/>
      </w:r>
    </w:p>
    <w:p w14:paraId="25FBB667" w14:textId="0487F611"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t>Plataforma de Subasta de Ganado (Sucumbíos)</w:t>
      </w:r>
      <w:r>
        <w:rPr>
          <w:noProof/>
        </w:rPr>
        <w:tab/>
      </w:r>
      <w:r>
        <w:rPr>
          <w:noProof/>
        </w:rPr>
        <w:fldChar w:fldCharType="begin"/>
      </w:r>
      <w:r>
        <w:rPr>
          <w:noProof/>
        </w:rPr>
        <w:instrText xml:space="preserve"> PAGEREF _Toc183972136 \h </w:instrText>
      </w:r>
      <w:r>
        <w:rPr>
          <w:noProof/>
        </w:rPr>
      </w:r>
      <w:r>
        <w:rPr>
          <w:noProof/>
        </w:rPr>
        <w:fldChar w:fldCharType="separate"/>
      </w:r>
      <w:r w:rsidR="004450CD">
        <w:rPr>
          <w:noProof/>
        </w:rPr>
        <w:t>18</w:t>
      </w:r>
      <w:r>
        <w:rPr>
          <w:noProof/>
        </w:rPr>
        <w:fldChar w:fldCharType="end"/>
      </w:r>
    </w:p>
    <w:p w14:paraId="44914863" w14:textId="2EE324C3"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lang w:val="es-EC"/>
        </w:rPr>
        <w:t>PARTICIPACIÓN EN LA TERCERA EDICIÓN DE LA SEMANA DE LA AGRICULTURA DIGITAL (SAD)</w:t>
      </w:r>
      <w:r>
        <w:rPr>
          <w:noProof/>
        </w:rPr>
        <w:tab/>
      </w:r>
      <w:r>
        <w:rPr>
          <w:noProof/>
        </w:rPr>
        <w:fldChar w:fldCharType="begin"/>
      </w:r>
      <w:r>
        <w:rPr>
          <w:noProof/>
        </w:rPr>
        <w:instrText xml:space="preserve"> PAGEREF _Toc183972137 \h </w:instrText>
      </w:r>
      <w:r>
        <w:rPr>
          <w:noProof/>
        </w:rPr>
      </w:r>
      <w:r>
        <w:rPr>
          <w:noProof/>
        </w:rPr>
        <w:fldChar w:fldCharType="separate"/>
      </w:r>
      <w:r w:rsidR="004450CD">
        <w:rPr>
          <w:noProof/>
        </w:rPr>
        <w:t>18</w:t>
      </w:r>
      <w:r>
        <w:rPr>
          <w:noProof/>
        </w:rPr>
        <w:fldChar w:fldCharType="end"/>
      </w:r>
    </w:p>
    <w:p w14:paraId="1492D5EF" w14:textId="11B6E48C"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lang w:val="es-EC"/>
        </w:rPr>
        <w:t xml:space="preserve">DÍA 1: </w:t>
      </w:r>
      <w:r w:rsidRPr="00CA4E3B">
        <w:rPr>
          <w:rFonts w:ascii="Bierstadt" w:hAnsi="Bierstadt" w:cstheme="majorHAnsi"/>
          <w:b/>
          <w:bCs/>
          <w:noProof/>
        </w:rPr>
        <w:t>Agricultura del futuro - Ecosistemas de innovación digital</w:t>
      </w:r>
      <w:r>
        <w:rPr>
          <w:noProof/>
        </w:rPr>
        <w:tab/>
      </w:r>
      <w:r>
        <w:rPr>
          <w:noProof/>
        </w:rPr>
        <w:fldChar w:fldCharType="begin"/>
      </w:r>
      <w:r>
        <w:rPr>
          <w:noProof/>
        </w:rPr>
        <w:instrText xml:space="preserve"> PAGEREF _Toc183972138 \h </w:instrText>
      </w:r>
      <w:r>
        <w:rPr>
          <w:noProof/>
        </w:rPr>
      </w:r>
      <w:r>
        <w:rPr>
          <w:noProof/>
        </w:rPr>
        <w:fldChar w:fldCharType="separate"/>
      </w:r>
      <w:r w:rsidR="004450CD">
        <w:rPr>
          <w:noProof/>
        </w:rPr>
        <w:t>19</w:t>
      </w:r>
      <w:r>
        <w:rPr>
          <w:noProof/>
        </w:rPr>
        <w:fldChar w:fldCharType="end"/>
      </w:r>
    </w:p>
    <w:p w14:paraId="6025EEBD" w14:textId="02759F24"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t>PANEL 1: Diálogo sobre Digitalización y Futuro de la agricultura y la ruralidad</w:t>
      </w:r>
      <w:r>
        <w:rPr>
          <w:noProof/>
        </w:rPr>
        <w:tab/>
      </w:r>
      <w:r>
        <w:rPr>
          <w:noProof/>
        </w:rPr>
        <w:fldChar w:fldCharType="begin"/>
      </w:r>
      <w:r>
        <w:rPr>
          <w:noProof/>
        </w:rPr>
        <w:instrText xml:space="preserve"> PAGEREF _Toc183972139 \h </w:instrText>
      </w:r>
      <w:r>
        <w:rPr>
          <w:noProof/>
        </w:rPr>
      </w:r>
      <w:r>
        <w:rPr>
          <w:noProof/>
        </w:rPr>
        <w:fldChar w:fldCharType="separate"/>
      </w:r>
      <w:r w:rsidR="004450CD">
        <w:rPr>
          <w:noProof/>
        </w:rPr>
        <w:t>20</w:t>
      </w:r>
      <w:r>
        <w:rPr>
          <w:noProof/>
        </w:rPr>
        <w:fldChar w:fldCharType="end"/>
      </w:r>
    </w:p>
    <w:p w14:paraId="2A44BC5A" w14:textId="05553006"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t>PANEL 2: Configuración y fortalecimiento de los ecosistemas de innovación digital de las Américas</w:t>
      </w:r>
      <w:r>
        <w:rPr>
          <w:noProof/>
        </w:rPr>
        <w:tab/>
      </w:r>
      <w:r>
        <w:rPr>
          <w:noProof/>
        </w:rPr>
        <w:fldChar w:fldCharType="begin"/>
      </w:r>
      <w:r>
        <w:rPr>
          <w:noProof/>
        </w:rPr>
        <w:instrText xml:space="preserve"> PAGEREF _Toc183972140 \h </w:instrText>
      </w:r>
      <w:r>
        <w:rPr>
          <w:noProof/>
        </w:rPr>
      </w:r>
      <w:r>
        <w:rPr>
          <w:noProof/>
        </w:rPr>
        <w:fldChar w:fldCharType="separate"/>
      </w:r>
      <w:r w:rsidR="004450CD">
        <w:rPr>
          <w:noProof/>
        </w:rPr>
        <w:t>21</w:t>
      </w:r>
      <w:r>
        <w:rPr>
          <w:noProof/>
        </w:rPr>
        <w:fldChar w:fldCharType="end"/>
      </w:r>
    </w:p>
    <w:p w14:paraId="29FA8D8E" w14:textId="58530160"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t>PANEL 3: El rol de los Centros de Ciencia, Tecnología y Educación en los ecosistemas de innovación digital</w:t>
      </w:r>
      <w:r>
        <w:rPr>
          <w:noProof/>
        </w:rPr>
        <w:tab/>
      </w:r>
      <w:r>
        <w:rPr>
          <w:noProof/>
        </w:rPr>
        <w:fldChar w:fldCharType="begin"/>
      </w:r>
      <w:r>
        <w:rPr>
          <w:noProof/>
        </w:rPr>
        <w:instrText xml:space="preserve"> PAGEREF _Toc183972141 \h </w:instrText>
      </w:r>
      <w:r>
        <w:rPr>
          <w:noProof/>
        </w:rPr>
      </w:r>
      <w:r>
        <w:rPr>
          <w:noProof/>
        </w:rPr>
        <w:fldChar w:fldCharType="separate"/>
      </w:r>
      <w:r w:rsidR="004450CD">
        <w:rPr>
          <w:noProof/>
        </w:rPr>
        <w:t>23</w:t>
      </w:r>
      <w:r>
        <w:rPr>
          <w:noProof/>
        </w:rPr>
        <w:fldChar w:fldCharType="end"/>
      </w:r>
    </w:p>
    <w:p w14:paraId="0C1557A8" w14:textId="5F2E4F88"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lang w:val="es-EC"/>
        </w:rPr>
        <w:t xml:space="preserve">DÍA 2: </w:t>
      </w:r>
      <w:r w:rsidRPr="00CA4E3B">
        <w:rPr>
          <w:rFonts w:ascii="Bierstadt" w:hAnsi="Bierstadt" w:cstheme="majorHAnsi"/>
          <w:b/>
          <w:bCs/>
          <w:noProof/>
        </w:rPr>
        <w:t>Políticas públicas para la digitalización agroalimentaria</w:t>
      </w:r>
      <w:r>
        <w:rPr>
          <w:noProof/>
        </w:rPr>
        <w:tab/>
      </w:r>
      <w:r>
        <w:rPr>
          <w:noProof/>
        </w:rPr>
        <w:fldChar w:fldCharType="begin"/>
      </w:r>
      <w:r>
        <w:rPr>
          <w:noProof/>
        </w:rPr>
        <w:instrText xml:space="preserve"> PAGEREF _Toc183972142 \h </w:instrText>
      </w:r>
      <w:r>
        <w:rPr>
          <w:noProof/>
        </w:rPr>
      </w:r>
      <w:r>
        <w:rPr>
          <w:noProof/>
        </w:rPr>
        <w:fldChar w:fldCharType="separate"/>
      </w:r>
      <w:r w:rsidR="004450CD">
        <w:rPr>
          <w:noProof/>
        </w:rPr>
        <w:t>25</w:t>
      </w:r>
      <w:r>
        <w:rPr>
          <w:noProof/>
        </w:rPr>
        <w:fldChar w:fldCharType="end"/>
      </w:r>
    </w:p>
    <w:p w14:paraId="29D07E0E" w14:textId="417CF9DA"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t>PANEL 1: Panorama de las políticas de digitalización de la agricultura en América Latina</w:t>
      </w:r>
      <w:r>
        <w:rPr>
          <w:noProof/>
        </w:rPr>
        <w:tab/>
      </w:r>
      <w:r>
        <w:rPr>
          <w:noProof/>
        </w:rPr>
        <w:fldChar w:fldCharType="begin"/>
      </w:r>
      <w:r>
        <w:rPr>
          <w:noProof/>
        </w:rPr>
        <w:instrText xml:space="preserve"> PAGEREF _Toc183972143 \h </w:instrText>
      </w:r>
      <w:r>
        <w:rPr>
          <w:noProof/>
        </w:rPr>
      </w:r>
      <w:r>
        <w:rPr>
          <w:noProof/>
        </w:rPr>
        <w:fldChar w:fldCharType="separate"/>
      </w:r>
      <w:r w:rsidR="004450CD">
        <w:rPr>
          <w:noProof/>
        </w:rPr>
        <w:t>25</w:t>
      </w:r>
      <w:r>
        <w:rPr>
          <w:noProof/>
        </w:rPr>
        <w:fldChar w:fldCharType="end"/>
      </w:r>
    </w:p>
    <w:p w14:paraId="3E80B780" w14:textId="32A5F8CE"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t>PANEL 2: Desafíos e iniciativas para la digitalización del sector agropecuario: el rol de los Ministerios de Agricultura</w:t>
      </w:r>
      <w:r>
        <w:rPr>
          <w:noProof/>
        </w:rPr>
        <w:tab/>
      </w:r>
      <w:r>
        <w:rPr>
          <w:noProof/>
        </w:rPr>
        <w:fldChar w:fldCharType="begin"/>
      </w:r>
      <w:r>
        <w:rPr>
          <w:noProof/>
        </w:rPr>
        <w:instrText xml:space="preserve"> PAGEREF _Toc183972144 \h </w:instrText>
      </w:r>
      <w:r>
        <w:rPr>
          <w:noProof/>
        </w:rPr>
      </w:r>
      <w:r>
        <w:rPr>
          <w:noProof/>
        </w:rPr>
        <w:fldChar w:fldCharType="separate"/>
      </w:r>
      <w:r w:rsidR="004450CD">
        <w:rPr>
          <w:noProof/>
        </w:rPr>
        <w:t>27</w:t>
      </w:r>
      <w:r>
        <w:rPr>
          <w:noProof/>
        </w:rPr>
        <w:fldChar w:fldCharType="end"/>
      </w:r>
    </w:p>
    <w:p w14:paraId="6B0C9039" w14:textId="4930EC01"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t>PANEL 3: Redes de empresas y articulación público-privada para la digitalización de la agricultura</w:t>
      </w:r>
      <w:r>
        <w:rPr>
          <w:noProof/>
        </w:rPr>
        <w:tab/>
      </w:r>
      <w:r>
        <w:rPr>
          <w:noProof/>
        </w:rPr>
        <w:fldChar w:fldCharType="begin"/>
      </w:r>
      <w:r>
        <w:rPr>
          <w:noProof/>
        </w:rPr>
        <w:instrText xml:space="preserve"> PAGEREF _Toc183972145 \h </w:instrText>
      </w:r>
      <w:r>
        <w:rPr>
          <w:noProof/>
        </w:rPr>
      </w:r>
      <w:r>
        <w:rPr>
          <w:noProof/>
        </w:rPr>
        <w:fldChar w:fldCharType="separate"/>
      </w:r>
      <w:r w:rsidR="004450CD">
        <w:rPr>
          <w:noProof/>
        </w:rPr>
        <w:t>29</w:t>
      </w:r>
      <w:r>
        <w:rPr>
          <w:noProof/>
        </w:rPr>
        <w:fldChar w:fldCharType="end"/>
      </w:r>
    </w:p>
    <w:p w14:paraId="5C05DC08" w14:textId="093608C1"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lastRenderedPageBreak/>
        <w:t>Pitch Agtechs – Grupo 1</w:t>
      </w:r>
      <w:r>
        <w:rPr>
          <w:noProof/>
        </w:rPr>
        <w:tab/>
      </w:r>
      <w:r>
        <w:rPr>
          <w:noProof/>
        </w:rPr>
        <w:fldChar w:fldCharType="begin"/>
      </w:r>
      <w:r>
        <w:rPr>
          <w:noProof/>
        </w:rPr>
        <w:instrText xml:space="preserve"> PAGEREF _Toc183972146 \h </w:instrText>
      </w:r>
      <w:r>
        <w:rPr>
          <w:noProof/>
        </w:rPr>
      </w:r>
      <w:r>
        <w:rPr>
          <w:noProof/>
        </w:rPr>
        <w:fldChar w:fldCharType="separate"/>
      </w:r>
      <w:r w:rsidR="004450CD">
        <w:rPr>
          <w:noProof/>
        </w:rPr>
        <w:t>31</w:t>
      </w:r>
      <w:r>
        <w:rPr>
          <w:noProof/>
        </w:rPr>
        <w:fldChar w:fldCharType="end"/>
      </w:r>
    </w:p>
    <w:p w14:paraId="67D70C86" w14:textId="3BAC9A7F"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lang w:val="es-EC"/>
        </w:rPr>
        <w:t xml:space="preserve">DÍA 3: </w:t>
      </w:r>
      <w:r w:rsidRPr="00CA4E3B">
        <w:rPr>
          <w:rFonts w:ascii="Bierstadt" w:hAnsi="Bierstadt" w:cstheme="majorHAnsi"/>
          <w:b/>
          <w:bCs/>
          <w:noProof/>
        </w:rPr>
        <w:t>Desarrollo y financiamiento Agtech</w:t>
      </w:r>
      <w:r>
        <w:rPr>
          <w:noProof/>
        </w:rPr>
        <w:tab/>
      </w:r>
      <w:r>
        <w:rPr>
          <w:noProof/>
        </w:rPr>
        <w:fldChar w:fldCharType="begin"/>
      </w:r>
      <w:r>
        <w:rPr>
          <w:noProof/>
        </w:rPr>
        <w:instrText xml:space="preserve"> PAGEREF _Toc183972147 \h </w:instrText>
      </w:r>
      <w:r>
        <w:rPr>
          <w:noProof/>
        </w:rPr>
      </w:r>
      <w:r>
        <w:rPr>
          <w:noProof/>
        </w:rPr>
        <w:fldChar w:fldCharType="separate"/>
      </w:r>
      <w:r w:rsidR="004450CD">
        <w:rPr>
          <w:noProof/>
        </w:rPr>
        <w:t>33</w:t>
      </w:r>
      <w:r>
        <w:rPr>
          <w:noProof/>
        </w:rPr>
        <w:fldChar w:fldCharType="end"/>
      </w:r>
    </w:p>
    <w:p w14:paraId="400866EB" w14:textId="5FB46BDF"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t>PANEL 1: Experiencias y recomendaciones para promover el desarrollo y uso de Agtechs</w:t>
      </w:r>
      <w:r>
        <w:rPr>
          <w:noProof/>
        </w:rPr>
        <w:tab/>
      </w:r>
      <w:r>
        <w:rPr>
          <w:noProof/>
        </w:rPr>
        <w:fldChar w:fldCharType="begin"/>
      </w:r>
      <w:r>
        <w:rPr>
          <w:noProof/>
        </w:rPr>
        <w:instrText xml:space="preserve"> PAGEREF _Toc183972148 \h </w:instrText>
      </w:r>
      <w:r>
        <w:rPr>
          <w:noProof/>
        </w:rPr>
      </w:r>
      <w:r>
        <w:rPr>
          <w:noProof/>
        </w:rPr>
        <w:fldChar w:fldCharType="separate"/>
      </w:r>
      <w:r w:rsidR="004450CD">
        <w:rPr>
          <w:noProof/>
        </w:rPr>
        <w:t>33</w:t>
      </w:r>
      <w:r>
        <w:rPr>
          <w:noProof/>
        </w:rPr>
        <w:fldChar w:fldCharType="end"/>
      </w:r>
    </w:p>
    <w:p w14:paraId="1D6110FA" w14:textId="059E752A"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t>Pitch Agtechs – Grupo 2</w:t>
      </w:r>
      <w:r>
        <w:rPr>
          <w:noProof/>
        </w:rPr>
        <w:tab/>
      </w:r>
      <w:r>
        <w:rPr>
          <w:noProof/>
        </w:rPr>
        <w:fldChar w:fldCharType="begin"/>
      </w:r>
      <w:r>
        <w:rPr>
          <w:noProof/>
        </w:rPr>
        <w:instrText xml:space="preserve"> PAGEREF _Toc183972149 \h </w:instrText>
      </w:r>
      <w:r>
        <w:rPr>
          <w:noProof/>
        </w:rPr>
      </w:r>
      <w:r>
        <w:rPr>
          <w:noProof/>
        </w:rPr>
        <w:fldChar w:fldCharType="separate"/>
      </w:r>
      <w:r w:rsidR="004450CD">
        <w:rPr>
          <w:noProof/>
        </w:rPr>
        <w:t>35</w:t>
      </w:r>
      <w:r>
        <w:rPr>
          <w:noProof/>
        </w:rPr>
        <w:fldChar w:fldCharType="end"/>
      </w:r>
    </w:p>
    <w:p w14:paraId="2FD504DD" w14:textId="73EA1CD4"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t>PANEL 3: Financiación de la innovación digital agro: ¿hacía a dónde va cómo se puede potenciar?</w:t>
      </w:r>
      <w:r>
        <w:rPr>
          <w:noProof/>
        </w:rPr>
        <w:tab/>
      </w:r>
      <w:r>
        <w:rPr>
          <w:noProof/>
        </w:rPr>
        <w:fldChar w:fldCharType="begin"/>
      </w:r>
      <w:r>
        <w:rPr>
          <w:noProof/>
        </w:rPr>
        <w:instrText xml:space="preserve"> PAGEREF _Toc183972150 \h </w:instrText>
      </w:r>
      <w:r>
        <w:rPr>
          <w:noProof/>
        </w:rPr>
      </w:r>
      <w:r>
        <w:rPr>
          <w:noProof/>
        </w:rPr>
        <w:fldChar w:fldCharType="separate"/>
      </w:r>
      <w:r w:rsidR="004450CD">
        <w:rPr>
          <w:noProof/>
        </w:rPr>
        <w:t>36</w:t>
      </w:r>
      <w:r>
        <w:rPr>
          <w:noProof/>
        </w:rPr>
        <w:fldChar w:fldCharType="end"/>
      </w:r>
    </w:p>
    <w:p w14:paraId="1A28550D" w14:textId="5A7DA0D6"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lang w:val="es-EC"/>
        </w:rPr>
        <w:t xml:space="preserve">DÍA 4: </w:t>
      </w:r>
      <w:r w:rsidRPr="00CA4E3B">
        <w:rPr>
          <w:rFonts w:ascii="Bierstadt" w:hAnsi="Bierstadt" w:cstheme="majorHAnsi"/>
          <w:b/>
          <w:bCs/>
          <w:noProof/>
        </w:rPr>
        <w:t>Juventudes y digitalización – Aprovechamiento de tecnologías</w:t>
      </w:r>
      <w:r>
        <w:rPr>
          <w:noProof/>
        </w:rPr>
        <w:tab/>
      </w:r>
      <w:r>
        <w:rPr>
          <w:noProof/>
        </w:rPr>
        <w:fldChar w:fldCharType="begin"/>
      </w:r>
      <w:r>
        <w:rPr>
          <w:noProof/>
        </w:rPr>
        <w:instrText xml:space="preserve"> PAGEREF _Toc183972151 \h </w:instrText>
      </w:r>
      <w:r>
        <w:rPr>
          <w:noProof/>
        </w:rPr>
      </w:r>
      <w:r>
        <w:rPr>
          <w:noProof/>
        </w:rPr>
        <w:fldChar w:fldCharType="separate"/>
      </w:r>
      <w:r w:rsidR="004450CD">
        <w:rPr>
          <w:noProof/>
        </w:rPr>
        <w:t>42</w:t>
      </w:r>
      <w:r>
        <w:rPr>
          <w:noProof/>
        </w:rPr>
        <w:fldChar w:fldCharType="end"/>
      </w:r>
    </w:p>
    <w:p w14:paraId="18538122" w14:textId="5066ECD1"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t>¿Cómo Avanzar Hacia una Digitalización Incluyente?</w:t>
      </w:r>
      <w:r>
        <w:rPr>
          <w:noProof/>
        </w:rPr>
        <w:tab/>
      </w:r>
      <w:r>
        <w:rPr>
          <w:noProof/>
        </w:rPr>
        <w:fldChar w:fldCharType="begin"/>
      </w:r>
      <w:r>
        <w:rPr>
          <w:noProof/>
        </w:rPr>
        <w:instrText xml:space="preserve"> PAGEREF _Toc183972152 \h </w:instrText>
      </w:r>
      <w:r>
        <w:rPr>
          <w:noProof/>
        </w:rPr>
      </w:r>
      <w:r>
        <w:rPr>
          <w:noProof/>
        </w:rPr>
        <w:fldChar w:fldCharType="separate"/>
      </w:r>
      <w:r w:rsidR="004450CD">
        <w:rPr>
          <w:noProof/>
        </w:rPr>
        <w:t>42</w:t>
      </w:r>
      <w:r>
        <w:rPr>
          <w:noProof/>
        </w:rPr>
        <w:fldChar w:fldCharType="end"/>
      </w:r>
    </w:p>
    <w:p w14:paraId="568DABAC" w14:textId="3D5D70F0"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t>PANEL 1: Juventudes y digitalización en los Sistemas Agroalimentarios</w:t>
      </w:r>
      <w:r>
        <w:rPr>
          <w:noProof/>
        </w:rPr>
        <w:tab/>
      </w:r>
      <w:r>
        <w:rPr>
          <w:noProof/>
        </w:rPr>
        <w:fldChar w:fldCharType="begin"/>
      </w:r>
      <w:r>
        <w:rPr>
          <w:noProof/>
        </w:rPr>
        <w:instrText xml:space="preserve"> PAGEREF _Toc183972153 \h </w:instrText>
      </w:r>
      <w:r>
        <w:rPr>
          <w:noProof/>
        </w:rPr>
      </w:r>
      <w:r>
        <w:rPr>
          <w:noProof/>
        </w:rPr>
        <w:fldChar w:fldCharType="separate"/>
      </w:r>
      <w:r w:rsidR="004450CD">
        <w:rPr>
          <w:noProof/>
        </w:rPr>
        <w:t>44</w:t>
      </w:r>
      <w:r>
        <w:rPr>
          <w:noProof/>
        </w:rPr>
        <w:fldChar w:fldCharType="end"/>
      </w:r>
    </w:p>
    <w:p w14:paraId="13FFD9C7" w14:textId="76B9E5BE"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t>Pitch Agtechs – Grupo 3</w:t>
      </w:r>
      <w:r>
        <w:rPr>
          <w:noProof/>
        </w:rPr>
        <w:tab/>
      </w:r>
      <w:r>
        <w:rPr>
          <w:noProof/>
        </w:rPr>
        <w:fldChar w:fldCharType="begin"/>
      </w:r>
      <w:r>
        <w:rPr>
          <w:noProof/>
        </w:rPr>
        <w:instrText xml:space="preserve"> PAGEREF _Toc183972154 \h </w:instrText>
      </w:r>
      <w:r>
        <w:rPr>
          <w:noProof/>
        </w:rPr>
      </w:r>
      <w:r>
        <w:rPr>
          <w:noProof/>
        </w:rPr>
        <w:fldChar w:fldCharType="separate"/>
      </w:r>
      <w:r w:rsidR="004450CD">
        <w:rPr>
          <w:noProof/>
        </w:rPr>
        <w:t>46</w:t>
      </w:r>
      <w:r>
        <w:rPr>
          <w:noProof/>
        </w:rPr>
        <w:fldChar w:fldCharType="end"/>
      </w:r>
    </w:p>
    <w:p w14:paraId="5952572C" w14:textId="73083A78"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t>PANEL 2: Casos de digitalización: nivel de uso y buenas prácticas para mejorar el aprovechamiento de las tecnologías</w:t>
      </w:r>
      <w:r>
        <w:rPr>
          <w:noProof/>
        </w:rPr>
        <w:tab/>
      </w:r>
      <w:r>
        <w:rPr>
          <w:noProof/>
        </w:rPr>
        <w:fldChar w:fldCharType="begin"/>
      </w:r>
      <w:r>
        <w:rPr>
          <w:noProof/>
        </w:rPr>
        <w:instrText xml:space="preserve"> PAGEREF _Toc183972155 \h </w:instrText>
      </w:r>
      <w:r>
        <w:rPr>
          <w:noProof/>
        </w:rPr>
      </w:r>
      <w:r>
        <w:rPr>
          <w:noProof/>
        </w:rPr>
        <w:fldChar w:fldCharType="separate"/>
      </w:r>
      <w:r w:rsidR="004450CD">
        <w:rPr>
          <w:noProof/>
        </w:rPr>
        <w:t>49</w:t>
      </w:r>
      <w:r>
        <w:rPr>
          <w:noProof/>
        </w:rPr>
        <w:fldChar w:fldCharType="end"/>
      </w:r>
    </w:p>
    <w:p w14:paraId="46E70F72" w14:textId="368658FF"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lang w:val="es-EC"/>
        </w:rPr>
        <w:t xml:space="preserve">DÍA 5: </w:t>
      </w:r>
      <w:r w:rsidRPr="00CA4E3B">
        <w:rPr>
          <w:rFonts w:ascii="Bierstadt" w:hAnsi="Bierstadt" w:cstheme="majorHAnsi"/>
          <w:b/>
          <w:bCs/>
          <w:noProof/>
        </w:rPr>
        <w:t>Digitalización responsable – Inteligencia Artificial</w:t>
      </w:r>
      <w:r>
        <w:rPr>
          <w:noProof/>
        </w:rPr>
        <w:tab/>
      </w:r>
      <w:r>
        <w:rPr>
          <w:noProof/>
        </w:rPr>
        <w:fldChar w:fldCharType="begin"/>
      </w:r>
      <w:r>
        <w:rPr>
          <w:noProof/>
        </w:rPr>
        <w:instrText xml:space="preserve"> PAGEREF _Toc183972156 \h </w:instrText>
      </w:r>
      <w:r>
        <w:rPr>
          <w:noProof/>
        </w:rPr>
      </w:r>
      <w:r>
        <w:rPr>
          <w:noProof/>
        </w:rPr>
        <w:fldChar w:fldCharType="separate"/>
      </w:r>
      <w:r w:rsidR="004450CD">
        <w:rPr>
          <w:noProof/>
        </w:rPr>
        <w:t>51</w:t>
      </w:r>
      <w:r>
        <w:rPr>
          <w:noProof/>
        </w:rPr>
        <w:fldChar w:fldCharType="end"/>
      </w:r>
    </w:p>
    <w:p w14:paraId="294867CD" w14:textId="358DB85E"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t>PANEL 1: Digitalización responsable: inclusiva, segura y ética</w:t>
      </w:r>
      <w:r>
        <w:rPr>
          <w:noProof/>
        </w:rPr>
        <w:tab/>
      </w:r>
      <w:r>
        <w:rPr>
          <w:noProof/>
        </w:rPr>
        <w:fldChar w:fldCharType="begin"/>
      </w:r>
      <w:r>
        <w:rPr>
          <w:noProof/>
        </w:rPr>
        <w:instrText xml:space="preserve"> PAGEREF _Toc183972157 \h </w:instrText>
      </w:r>
      <w:r>
        <w:rPr>
          <w:noProof/>
        </w:rPr>
      </w:r>
      <w:r>
        <w:rPr>
          <w:noProof/>
        </w:rPr>
        <w:fldChar w:fldCharType="separate"/>
      </w:r>
      <w:r w:rsidR="004450CD">
        <w:rPr>
          <w:noProof/>
        </w:rPr>
        <w:t>51</w:t>
      </w:r>
      <w:r>
        <w:rPr>
          <w:noProof/>
        </w:rPr>
        <w:fldChar w:fldCharType="end"/>
      </w:r>
    </w:p>
    <w:p w14:paraId="59C2DFB7" w14:textId="661D82E7"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t>PANEL 2: Experiencias de aplicaciones de AI en los sistemas agroalimentarios</w:t>
      </w:r>
      <w:r>
        <w:rPr>
          <w:noProof/>
        </w:rPr>
        <w:tab/>
      </w:r>
      <w:r>
        <w:rPr>
          <w:noProof/>
        </w:rPr>
        <w:fldChar w:fldCharType="begin"/>
      </w:r>
      <w:r>
        <w:rPr>
          <w:noProof/>
        </w:rPr>
        <w:instrText xml:space="preserve"> PAGEREF _Toc183972158 \h </w:instrText>
      </w:r>
      <w:r>
        <w:rPr>
          <w:noProof/>
        </w:rPr>
      </w:r>
      <w:r>
        <w:rPr>
          <w:noProof/>
        </w:rPr>
        <w:fldChar w:fldCharType="separate"/>
      </w:r>
      <w:r w:rsidR="004450CD">
        <w:rPr>
          <w:noProof/>
        </w:rPr>
        <w:t>52</w:t>
      </w:r>
      <w:r>
        <w:rPr>
          <w:noProof/>
        </w:rPr>
        <w:fldChar w:fldCharType="end"/>
      </w:r>
    </w:p>
    <w:p w14:paraId="240D4AD2" w14:textId="7E2B2F22" w:rsidR="00527D9D" w:rsidRDefault="00527D9D">
      <w:pPr>
        <w:pStyle w:val="TDC2"/>
        <w:tabs>
          <w:tab w:val="right" w:leader="underscore" w:pos="9016"/>
        </w:tabs>
        <w:rPr>
          <w:noProof/>
          <w:kern w:val="2"/>
          <w:sz w:val="24"/>
          <w:szCs w:val="24"/>
          <w:lang w:eastAsia="es-419"/>
          <w14:ligatures w14:val="standardContextual"/>
        </w:rPr>
      </w:pPr>
      <w:r w:rsidRPr="00CA4E3B">
        <w:rPr>
          <w:rFonts w:ascii="Bierstadt" w:hAnsi="Bierstadt"/>
          <w:noProof/>
        </w:rPr>
        <w:t>PANEL 3: Elementos para un desarrollo y uso dinámico y responsable de la IA</w:t>
      </w:r>
      <w:r>
        <w:rPr>
          <w:noProof/>
        </w:rPr>
        <w:tab/>
      </w:r>
      <w:r>
        <w:rPr>
          <w:noProof/>
        </w:rPr>
        <w:fldChar w:fldCharType="begin"/>
      </w:r>
      <w:r>
        <w:rPr>
          <w:noProof/>
        </w:rPr>
        <w:instrText xml:space="preserve"> PAGEREF _Toc183972159 \h </w:instrText>
      </w:r>
      <w:r>
        <w:rPr>
          <w:noProof/>
        </w:rPr>
      </w:r>
      <w:r>
        <w:rPr>
          <w:noProof/>
        </w:rPr>
        <w:fldChar w:fldCharType="separate"/>
      </w:r>
      <w:r w:rsidR="004450CD">
        <w:rPr>
          <w:noProof/>
        </w:rPr>
        <w:t>54</w:t>
      </w:r>
      <w:r>
        <w:rPr>
          <w:noProof/>
        </w:rPr>
        <w:fldChar w:fldCharType="end"/>
      </w:r>
    </w:p>
    <w:p w14:paraId="2CFC1DE0" w14:textId="215BA9B8"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rPr>
        <w:t>Fortalecimiento de los Proyectos de Prefecturas en Agricultura Digital</w:t>
      </w:r>
      <w:r>
        <w:rPr>
          <w:noProof/>
        </w:rPr>
        <w:tab/>
      </w:r>
      <w:r>
        <w:rPr>
          <w:noProof/>
        </w:rPr>
        <w:fldChar w:fldCharType="begin"/>
      </w:r>
      <w:r>
        <w:rPr>
          <w:noProof/>
        </w:rPr>
        <w:instrText xml:space="preserve"> PAGEREF _Toc183972160 \h </w:instrText>
      </w:r>
      <w:r>
        <w:rPr>
          <w:noProof/>
        </w:rPr>
      </w:r>
      <w:r>
        <w:rPr>
          <w:noProof/>
        </w:rPr>
        <w:fldChar w:fldCharType="separate"/>
      </w:r>
      <w:r w:rsidR="004450CD">
        <w:rPr>
          <w:noProof/>
        </w:rPr>
        <w:t>56</w:t>
      </w:r>
      <w:r>
        <w:rPr>
          <w:noProof/>
        </w:rPr>
        <w:fldChar w:fldCharType="end"/>
      </w:r>
    </w:p>
    <w:p w14:paraId="5F12EE11" w14:textId="69ACB9FF"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lang w:val="es-EC"/>
        </w:rPr>
        <w:t>Conclusiones</w:t>
      </w:r>
      <w:r>
        <w:rPr>
          <w:noProof/>
        </w:rPr>
        <w:tab/>
      </w:r>
      <w:r>
        <w:rPr>
          <w:noProof/>
        </w:rPr>
        <w:fldChar w:fldCharType="begin"/>
      </w:r>
      <w:r>
        <w:rPr>
          <w:noProof/>
        </w:rPr>
        <w:instrText xml:space="preserve"> PAGEREF _Toc183972161 \h </w:instrText>
      </w:r>
      <w:r>
        <w:rPr>
          <w:noProof/>
        </w:rPr>
      </w:r>
      <w:r>
        <w:rPr>
          <w:noProof/>
        </w:rPr>
        <w:fldChar w:fldCharType="separate"/>
      </w:r>
      <w:r w:rsidR="004450CD">
        <w:rPr>
          <w:noProof/>
        </w:rPr>
        <w:t>58</w:t>
      </w:r>
      <w:r>
        <w:rPr>
          <w:noProof/>
        </w:rPr>
        <w:fldChar w:fldCharType="end"/>
      </w:r>
    </w:p>
    <w:p w14:paraId="7443FE41" w14:textId="1B234719"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lang w:val="es-EC"/>
        </w:rPr>
        <w:t>Recomendaciones</w:t>
      </w:r>
      <w:r>
        <w:rPr>
          <w:noProof/>
        </w:rPr>
        <w:tab/>
      </w:r>
      <w:r>
        <w:rPr>
          <w:noProof/>
        </w:rPr>
        <w:fldChar w:fldCharType="begin"/>
      </w:r>
      <w:r>
        <w:rPr>
          <w:noProof/>
        </w:rPr>
        <w:instrText xml:space="preserve"> PAGEREF _Toc183972162 \h </w:instrText>
      </w:r>
      <w:r>
        <w:rPr>
          <w:noProof/>
        </w:rPr>
      </w:r>
      <w:r>
        <w:rPr>
          <w:noProof/>
        </w:rPr>
        <w:fldChar w:fldCharType="separate"/>
      </w:r>
      <w:r w:rsidR="004450CD">
        <w:rPr>
          <w:noProof/>
        </w:rPr>
        <w:t>59</w:t>
      </w:r>
      <w:r>
        <w:rPr>
          <w:noProof/>
        </w:rPr>
        <w:fldChar w:fldCharType="end"/>
      </w:r>
    </w:p>
    <w:p w14:paraId="6F7DFC05" w14:textId="378C6170"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lang w:val="es-EC"/>
        </w:rPr>
        <w:t>Cierre</w:t>
      </w:r>
      <w:r>
        <w:rPr>
          <w:noProof/>
        </w:rPr>
        <w:tab/>
      </w:r>
      <w:r>
        <w:rPr>
          <w:noProof/>
        </w:rPr>
        <w:fldChar w:fldCharType="begin"/>
      </w:r>
      <w:r>
        <w:rPr>
          <w:noProof/>
        </w:rPr>
        <w:instrText xml:space="preserve"> PAGEREF _Toc183972163 \h </w:instrText>
      </w:r>
      <w:r>
        <w:rPr>
          <w:noProof/>
        </w:rPr>
      </w:r>
      <w:r>
        <w:rPr>
          <w:noProof/>
        </w:rPr>
        <w:fldChar w:fldCharType="separate"/>
      </w:r>
      <w:r w:rsidR="004450CD">
        <w:rPr>
          <w:noProof/>
        </w:rPr>
        <w:t>59</w:t>
      </w:r>
      <w:r>
        <w:rPr>
          <w:noProof/>
        </w:rPr>
        <w:fldChar w:fldCharType="end"/>
      </w:r>
    </w:p>
    <w:p w14:paraId="4F3A481F" w14:textId="778D14D4" w:rsidR="00527D9D" w:rsidRDefault="00527D9D">
      <w:pPr>
        <w:pStyle w:val="TDC1"/>
        <w:tabs>
          <w:tab w:val="right" w:leader="underscore" w:pos="9016"/>
        </w:tabs>
        <w:rPr>
          <w:noProof/>
          <w:kern w:val="2"/>
          <w:sz w:val="24"/>
          <w:szCs w:val="24"/>
          <w:lang w:eastAsia="es-419"/>
          <w14:ligatures w14:val="standardContextual"/>
        </w:rPr>
      </w:pPr>
      <w:r w:rsidRPr="00CA4E3B">
        <w:rPr>
          <w:rFonts w:ascii="Bierstadt" w:hAnsi="Bierstadt" w:cstheme="majorHAnsi"/>
          <w:b/>
          <w:bCs/>
          <w:noProof/>
          <w:lang w:val="es-EC"/>
        </w:rPr>
        <w:t>Anexos</w:t>
      </w:r>
      <w:r>
        <w:rPr>
          <w:noProof/>
        </w:rPr>
        <w:tab/>
      </w:r>
      <w:r>
        <w:rPr>
          <w:noProof/>
        </w:rPr>
        <w:fldChar w:fldCharType="begin"/>
      </w:r>
      <w:r>
        <w:rPr>
          <w:noProof/>
        </w:rPr>
        <w:instrText xml:space="preserve"> PAGEREF _Toc183972164 \h </w:instrText>
      </w:r>
      <w:r>
        <w:rPr>
          <w:noProof/>
        </w:rPr>
      </w:r>
      <w:r>
        <w:rPr>
          <w:noProof/>
        </w:rPr>
        <w:fldChar w:fldCharType="separate"/>
      </w:r>
      <w:r w:rsidR="004450CD">
        <w:rPr>
          <w:noProof/>
        </w:rPr>
        <w:t>60</w:t>
      </w:r>
      <w:r>
        <w:rPr>
          <w:noProof/>
        </w:rPr>
        <w:fldChar w:fldCharType="end"/>
      </w:r>
    </w:p>
    <w:p w14:paraId="4A577DAE" w14:textId="09EDB44B" w:rsidR="001B3A74" w:rsidRPr="00FB5B41" w:rsidRDefault="001B3A74">
      <w:pPr>
        <w:rPr>
          <w:rFonts w:ascii="Bierstadt" w:hAnsi="Bierstadt"/>
        </w:rPr>
      </w:pPr>
      <w:r w:rsidRPr="0031047F">
        <w:rPr>
          <w:rFonts w:ascii="Bierstadt" w:hAnsi="Bierstadt" w:cstheme="majorHAnsi"/>
          <w:sz w:val="24"/>
          <w:szCs w:val="24"/>
        </w:rPr>
        <w:fldChar w:fldCharType="end"/>
      </w:r>
    </w:p>
    <w:p w14:paraId="749FF03C" w14:textId="7FD6E9E8" w:rsidR="00DE7BF7" w:rsidRDefault="00DE7BF7" w:rsidP="001C1F44">
      <w:pPr>
        <w:tabs>
          <w:tab w:val="left" w:pos="7116"/>
        </w:tabs>
        <w:rPr>
          <w:rFonts w:ascii="Bierstadt" w:hAnsi="Bierstadt" w:cstheme="majorHAnsi"/>
        </w:rPr>
      </w:pPr>
    </w:p>
    <w:p w14:paraId="00074EAC" w14:textId="3361C3F9" w:rsidR="00DE7BF7" w:rsidRDefault="00DE7BF7" w:rsidP="001C1F44">
      <w:pPr>
        <w:tabs>
          <w:tab w:val="left" w:pos="7116"/>
        </w:tabs>
        <w:rPr>
          <w:rFonts w:ascii="Bierstadt" w:hAnsi="Bierstadt" w:cstheme="majorHAnsi"/>
        </w:rPr>
      </w:pPr>
    </w:p>
    <w:p w14:paraId="7603CB5E" w14:textId="77777777" w:rsidR="00F35BE5" w:rsidRDefault="00F35BE5" w:rsidP="001C1F44">
      <w:pPr>
        <w:tabs>
          <w:tab w:val="left" w:pos="7116"/>
        </w:tabs>
        <w:rPr>
          <w:rFonts w:ascii="Bierstadt" w:hAnsi="Bierstadt" w:cstheme="majorHAnsi"/>
        </w:rPr>
      </w:pPr>
    </w:p>
    <w:p w14:paraId="6242C422" w14:textId="77777777" w:rsidR="00F35BE5" w:rsidRDefault="00F35BE5" w:rsidP="001C1F44">
      <w:pPr>
        <w:tabs>
          <w:tab w:val="left" w:pos="7116"/>
        </w:tabs>
        <w:rPr>
          <w:rFonts w:ascii="Bierstadt" w:hAnsi="Bierstadt" w:cstheme="majorHAnsi"/>
        </w:rPr>
      </w:pPr>
    </w:p>
    <w:p w14:paraId="49B2FFCE" w14:textId="77777777" w:rsidR="00F35BE5" w:rsidRDefault="00F35BE5" w:rsidP="001C1F44">
      <w:pPr>
        <w:tabs>
          <w:tab w:val="left" w:pos="7116"/>
        </w:tabs>
        <w:rPr>
          <w:rFonts w:ascii="Bierstadt" w:hAnsi="Bierstadt" w:cstheme="majorHAnsi"/>
        </w:rPr>
      </w:pPr>
    </w:p>
    <w:p w14:paraId="3E0B97AA" w14:textId="77777777" w:rsidR="00F35BE5" w:rsidRDefault="00F35BE5" w:rsidP="001C1F44">
      <w:pPr>
        <w:tabs>
          <w:tab w:val="left" w:pos="7116"/>
        </w:tabs>
        <w:rPr>
          <w:rFonts w:ascii="Bierstadt" w:hAnsi="Bierstadt" w:cstheme="majorHAnsi"/>
        </w:rPr>
      </w:pPr>
    </w:p>
    <w:p w14:paraId="1605001F" w14:textId="77777777" w:rsidR="00F35BE5" w:rsidRDefault="00F35BE5" w:rsidP="001C1F44">
      <w:pPr>
        <w:tabs>
          <w:tab w:val="left" w:pos="7116"/>
        </w:tabs>
        <w:rPr>
          <w:rFonts w:ascii="Bierstadt" w:hAnsi="Bierstadt" w:cstheme="majorHAnsi"/>
        </w:rPr>
      </w:pPr>
    </w:p>
    <w:p w14:paraId="7E845B8D" w14:textId="77777777" w:rsidR="00F35BE5" w:rsidRDefault="00F35BE5" w:rsidP="001C1F44">
      <w:pPr>
        <w:tabs>
          <w:tab w:val="left" w:pos="7116"/>
        </w:tabs>
        <w:rPr>
          <w:rFonts w:ascii="Bierstadt" w:hAnsi="Bierstadt" w:cstheme="majorHAnsi"/>
        </w:rPr>
      </w:pPr>
    </w:p>
    <w:p w14:paraId="7B7D8094" w14:textId="77777777" w:rsidR="00F35BE5" w:rsidRDefault="00F35BE5" w:rsidP="001C1F44">
      <w:pPr>
        <w:tabs>
          <w:tab w:val="left" w:pos="7116"/>
        </w:tabs>
        <w:rPr>
          <w:rFonts w:ascii="Bierstadt" w:hAnsi="Bierstadt" w:cstheme="majorHAnsi"/>
        </w:rPr>
      </w:pPr>
    </w:p>
    <w:p w14:paraId="4E34E375" w14:textId="77777777" w:rsidR="00F35BE5" w:rsidRDefault="00F35BE5" w:rsidP="001C1F44">
      <w:pPr>
        <w:tabs>
          <w:tab w:val="left" w:pos="7116"/>
        </w:tabs>
        <w:rPr>
          <w:rFonts w:ascii="Bierstadt" w:hAnsi="Bierstadt" w:cstheme="majorHAnsi"/>
        </w:rPr>
      </w:pPr>
    </w:p>
    <w:p w14:paraId="46EF8099" w14:textId="77777777" w:rsidR="00F35BE5" w:rsidRDefault="00F35BE5" w:rsidP="001C1F44">
      <w:pPr>
        <w:tabs>
          <w:tab w:val="left" w:pos="7116"/>
        </w:tabs>
        <w:rPr>
          <w:rFonts w:ascii="Bierstadt" w:hAnsi="Bierstadt" w:cstheme="majorHAnsi"/>
        </w:rPr>
      </w:pPr>
    </w:p>
    <w:p w14:paraId="4BB01AB5" w14:textId="77777777" w:rsidR="00F35BE5" w:rsidRDefault="00F35BE5" w:rsidP="001C1F44">
      <w:pPr>
        <w:tabs>
          <w:tab w:val="left" w:pos="7116"/>
        </w:tabs>
        <w:rPr>
          <w:rFonts w:ascii="Bierstadt" w:hAnsi="Bierstadt" w:cstheme="majorHAnsi"/>
        </w:rPr>
      </w:pPr>
    </w:p>
    <w:p w14:paraId="3C608B8C" w14:textId="77777777" w:rsidR="00F35BE5" w:rsidRDefault="00F35BE5" w:rsidP="001C1F44">
      <w:pPr>
        <w:tabs>
          <w:tab w:val="left" w:pos="7116"/>
        </w:tabs>
        <w:rPr>
          <w:rFonts w:ascii="Bierstadt" w:hAnsi="Bierstadt" w:cstheme="majorHAnsi"/>
        </w:rPr>
      </w:pPr>
    </w:p>
    <w:p w14:paraId="612776BF" w14:textId="77777777" w:rsidR="00F35BE5" w:rsidRDefault="00F35BE5" w:rsidP="001C1F44">
      <w:pPr>
        <w:tabs>
          <w:tab w:val="left" w:pos="7116"/>
        </w:tabs>
        <w:rPr>
          <w:rFonts w:ascii="Bierstadt" w:hAnsi="Bierstadt" w:cstheme="majorHAnsi"/>
        </w:rPr>
      </w:pPr>
    </w:p>
    <w:p w14:paraId="189476F2" w14:textId="77777777" w:rsidR="00F35BE5" w:rsidRDefault="00F35BE5" w:rsidP="001C1F44">
      <w:pPr>
        <w:tabs>
          <w:tab w:val="left" w:pos="7116"/>
        </w:tabs>
        <w:rPr>
          <w:rFonts w:ascii="Bierstadt" w:hAnsi="Bierstadt" w:cstheme="majorHAnsi"/>
        </w:rPr>
      </w:pPr>
    </w:p>
    <w:p w14:paraId="369F3C90" w14:textId="77777777" w:rsidR="00F35BE5" w:rsidRDefault="00F35BE5" w:rsidP="001C1F44">
      <w:pPr>
        <w:tabs>
          <w:tab w:val="left" w:pos="7116"/>
        </w:tabs>
        <w:rPr>
          <w:rFonts w:ascii="Bierstadt" w:hAnsi="Bierstadt" w:cstheme="majorHAnsi"/>
        </w:rPr>
      </w:pPr>
    </w:p>
    <w:p w14:paraId="49C4B5A2" w14:textId="77777777" w:rsidR="00F35BE5" w:rsidRDefault="00F35BE5" w:rsidP="001C1F44">
      <w:pPr>
        <w:tabs>
          <w:tab w:val="left" w:pos="7116"/>
        </w:tabs>
        <w:rPr>
          <w:rFonts w:ascii="Bierstadt" w:hAnsi="Bierstadt" w:cstheme="majorHAnsi"/>
        </w:rPr>
      </w:pPr>
    </w:p>
    <w:p w14:paraId="297FE019" w14:textId="77777777" w:rsidR="00F35BE5" w:rsidRDefault="00F35BE5" w:rsidP="001C1F44">
      <w:pPr>
        <w:tabs>
          <w:tab w:val="left" w:pos="7116"/>
        </w:tabs>
        <w:rPr>
          <w:rFonts w:ascii="Bierstadt" w:hAnsi="Bierstadt" w:cstheme="majorHAnsi"/>
        </w:rPr>
      </w:pPr>
    </w:p>
    <w:p w14:paraId="001BFAA0" w14:textId="77777777" w:rsidR="00F35BE5" w:rsidRDefault="00F35BE5" w:rsidP="001C1F44">
      <w:pPr>
        <w:tabs>
          <w:tab w:val="left" w:pos="7116"/>
        </w:tabs>
        <w:rPr>
          <w:rFonts w:ascii="Bierstadt" w:hAnsi="Bierstadt" w:cstheme="majorHAnsi"/>
        </w:rPr>
      </w:pPr>
    </w:p>
    <w:p w14:paraId="29F667EB" w14:textId="77777777" w:rsidR="00F35BE5" w:rsidRDefault="00F35BE5" w:rsidP="001C1F44">
      <w:pPr>
        <w:tabs>
          <w:tab w:val="left" w:pos="7116"/>
        </w:tabs>
        <w:rPr>
          <w:rFonts w:ascii="Bierstadt" w:hAnsi="Bierstadt" w:cstheme="majorHAnsi"/>
        </w:rPr>
      </w:pPr>
    </w:p>
    <w:p w14:paraId="4FE41FB5" w14:textId="77777777" w:rsidR="00F35BE5" w:rsidRDefault="00F35BE5" w:rsidP="001C1F44">
      <w:pPr>
        <w:tabs>
          <w:tab w:val="left" w:pos="7116"/>
        </w:tabs>
        <w:rPr>
          <w:rFonts w:ascii="Bierstadt" w:hAnsi="Bierstadt" w:cstheme="majorHAnsi"/>
        </w:rPr>
      </w:pPr>
    </w:p>
    <w:p w14:paraId="2EEBD5E4" w14:textId="77777777" w:rsidR="00F35BE5" w:rsidRDefault="00F35BE5" w:rsidP="001C1F44">
      <w:pPr>
        <w:tabs>
          <w:tab w:val="left" w:pos="7116"/>
        </w:tabs>
        <w:rPr>
          <w:rFonts w:ascii="Bierstadt" w:hAnsi="Bierstadt" w:cstheme="majorHAnsi"/>
        </w:rPr>
      </w:pPr>
    </w:p>
    <w:p w14:paraId="518C41D5" w14:textId="77777777" w:rsidR="00F35BE5" w:rsidRDefault="00F35BE5" w:rsidP="001C1F44">
      <w:pPr>
        <w:tabs>
          <w:tab w:val="left" w:pos="7116"/>
        </w:tabs>
        <w:rPr>
          <w:rFonts w:ascii="Bierstadt" w:hAnsi="Bierstadt" w:cstheme="majorHAnsi"/>
        </w:rPr>
      </w:pPr>
    </w:p>
    <w:p w14:paraId="305F9F47" w14:textId="77777777" w:rsidR="00F35BE5" w:rsidRDefault="00F35BE5" w:rsidP="001C1F44">
      <w:pPr>
        <w:tabs>
          <w:tab w:val="left" w:pos="7116"/>
        </w:tabs>
        <w:rPr>
          <w:rFonts w:ascii="Bierstadt" w:hAnsi="Bierstadt" w:cstheme="majorHAnsi"/>
        </w:rPr>
      </w:pPr>
    </w:p>
    <w:p w14:paraId="36AF2666" w14:textId="77777777" w:rsidR="007A2B2A" w:rsidRDefault="007A2B2A" w:rsidP="001C1F44">
      <w:pPr>
        <w:tabs>
          <w:tab w:val="left" w:pos="7116"/>
        </w:tabs>
        <w:rPr>
          <w:rFonts w:ascii="Bierstadt" w:hAnsi="Bierstadt" w:cstheme="majorHAnsi"/>
        </w:rPr>
      </w:pPr>
    </w:p>
    <w:p w14:paraId="345D236E" w14:textId="77777777" w:rsidR="00527D9D" w:rsidRDefault="00527D9D" w:rsidP="001C1F44">
      <w:pPr>
        <w:tabs>
          <w:tab w:val="left" w:pos="7116"/>
        </w:tabs>
        <w:rPr>
          <w:rFonts w:ascii="Bierstadt" w:hAnsi="Bierstadt" w:cstheme="majorHAnsi"/>
        </w:rPr>
      </w:pPr>
    </w:p>
    <w:p w14:paraId="278021C8" w14:textId="77777777" w:rsidR="007A2B2A" w:rsidRDefault="007A2B2A" w:rsidP="001C1F44">
      <w:pPr>
        <w:tabs>
          <w:tab w:val="left" w:pos="7116"/>
        </w:tabs>
        <w:rPr>
          <w:rFonts w:ascii="Bierstadt" w:hAnsi="Bierstadt" w:cstheme="majorHAnsi"/>
        </w:rPr>
      </w:pPr>
    </w:p>
    <w:p w14:paraId="0D7E0795" w14:textId="77777777" w:rsidR="007A2B2A" w:rsidRPr="00FB5B41" w:rsidRDefault="007A2B2A" w:rsidP="001C1F44">
      <w:pPr>
        <w:tabs>
          <w:tab w:val="left" w:pos="7116"/>
        </w:tabs>
        <w:rPr>
          <w:rFonts w:ascii="Bierstadt" w:hAnsi="Bierstadt" w:cstheme="majorHAnsi"/>
        </w:rPr>
      </w:pPr>
    </w:p>
    <w:p w14:paraId="43033DC5" w14:textId="3A3E1DB3" w:rsidR="00711C7C" w:rsidRPr="00FB5B41" w:rsidRDefault="0030271F" w:rsidP="00CD3C00">
      <w:pPr>
        <w:pBdr>
          <w:top w:val="nil"/>
          <w:left w:val="nil"/>
          <w:bottom w:val="nil"/>
          <w:right w:val="nil"/>
          <w:between w:val="nil"/>
        </w:pBdr>
        <w:jc w:val="both"/>
        <w:rPr>
          <w:rFonts w:ascii="Bierstadt" w:eastAsia="Calibri" w:hAnsi="Bierstadt" w:cstheme="majorHAnsi"/>
          <w:b/>
          <w:color w:val="1F4E79" w:themeColor="accent5" w:themeShade="80"/>
          <w:sz w:val="24"/>
          <w:szCs w:val="24"/>
        </w:rPr>
      </w:pPr>
      <w:r w:rsidRPr="00FB5B41">
        <w:rPr>
          <w:rFonts w:ascii="Bierstadt" w:eastAsia="Calibri" w:hAnsi="Bierstadt" w:cstheme="majorHAnsi"/>
          <w:b/>
          <w:color w:val="1F4E79" w:themeColor="accent5" w:themeShade="80"/>
          <w:sz w:val="24"/>
          <w:szCs w:val="24"/>
        </w:rPr>
        <w:t>ELABORACIÓN:</w:t>
      </w:r>
    </w:p>
    <w:p w14:paraId="6E658FF8" w14:textId="77777777" w:rsidR="00711C7C" w:rsidRPr="00FB5B41" w:rsidRDefault="00711C7C" w:rsidP="00CD3C00">
      <w:pPr>
        <w:pBdr>
          <w:top w:val="nil"/>
          <w:left w:val="nil"/>
          <w:bottom w:val="nil"/>
          <w:right w:val="nil"/>
          <w:between w:val="nil"/>
        </w:pBdr>
        <w:jc w:val="both"/>
        <w:rPr>
          <w:rFonts w:ascii="Bierstadt" w:eastAsia="Calibri" w:hAnsi="Bierstadt" w:cs="Calibri"/>
          <w:color w:val="000000"/>
          <w:sz w:val="24"/>
          <w:szCs w:val="24"/>
        </w:rPr>
      </w:pPr>
      <w:r w:rsidRPr="00FB5B41">
        <w:rPr>
          <w:rFonts w:ascii="Bierstadt" w:eastAsia="Calibri" w:hAnsi="Bierstadt" w:cs="Calibri"/>
          <w:color w:val="000000"/>
          <w:sz w:val="24"/>
          <w:szCs w:val="24"/>
        </w:rPr>
        <w:t xml:space="preserve">Instituto Interamericano de Cooperación para la Agricultura IICA </w:t>
      </w:r>
    </w:p>
    <w:p w14:paraId="49512264" w14:textId="77777777" w:rsidR="00711C7C" w:rsidRPr="00FB5B41" w:rsidRDefault="00711C7C" w:rsidP="00CD3C00">
      <w:pPr>
        <w:pBdr>
          <w:top w:val="nil"/>
          <w:left w:val="nil"/>
          <w:bottom w:val="nil"/>
          <w:right w:val="nil"/>
          <w:between w:val="nil"/>
        </w:pBdr>
        <w:jc w:val="both"/>
        <w:rPr>
          <w:rFonts w:ascii="Bierstadt" w:eastAsia="Calibri" w:hAnsi="Bierstadt" w:cs="Calibri"/>
          <w:color w:val="000000"/>
          <w:sz w:val="24"/>
          <w:szCs w:val="24"/>
        </w:rPr>
      </w:pPr>
      <w:r w:rsidRPr="00FB5B41">
        <w:rPr>
          <w:rFonts w:ascii="Bierstadt" w:eastAsia="Calibri" w:hAnsi="Bierstadt" w:cs="Calibri"/>
          <w:color w:val="000000"/>
          <w:sz w:val="24"/>
          <w:szCs w:val="24"/>
        </w:rPr>
        <w:t>Sede Ecuador.</w:t>
      </w:r>
    </w:p>
    <w:p w14:paraId="27D5E5C4" w14:textId="7B9C12EE" w:rsidR="00711C7C" w:rsidRDefault="00361B5C" w:rsidP="00CD3C00">
      <w:pPr>
        <w:pBdr>
          <w:top w:val="nil"/>
          <w:left w:val="nil"/>
          <w:bottom w:val="nil"/>
          <w:right w:val="nil"/>
          <w:between w:val="nil"/>
        </w:pBdr>
        <w:jc w:val="both"/>
        <w:rPr>
          <w:rFonts w:ascii="Bierstadt" w:eastAsia="Calibri" w:hAnsi="Bierstadt" w:cs="Calibri"/>
          <w:color w:val="000000"/>
          <w:sz w:val="24"/>
          <w:szCs w:val="24"/>
        </w:rPr>
      </w:pPr>
      <w:r>
        <w:rPr>
          <w:rFonts w:ascii="Bierstadt" w:eastAsia="Calibri" w:hAnsi="Bierstadt" w:cs="Calibri"/>
          <w:color w:val="000000"/>
          <w:sz w:val="24"/>
          <w:szCs w:val="24"/>
        </w:rPr>
        <w:t>Noviembre, 202</w:t>
      </w:r>
      <w:r w:rsidR="0052665B">
        <w:rPr>
          <w:rFonts w:ascii="Bierstadt" w:eastAsia="Calibri" w:hAnsi="Bierstadt" w:cs="Calibri"/>
          <w:color w:val="000000"/>
          <w:sz w:val="24"/>
          <w:szCs w:val="24"/>
        </w:rPr>
        <w:t>4</w:t>
      </w:r>
      <w:r w:rsidR="00711C7C" w:rsidRPr="00FB5B41">
        <w:rPr>
          <w:rFonts w:ascii="Bierstadt" w:eastAsia="Calibri" w:hAnsi="Bierstadt" w:cs="Calibri"/>
          <w:color w:val="000000"/>
          <w:sz w:val="24"/>
          <w:szCs w:val="24"/>
        </w:rPr>
        <w:t>.</w:t>
      </w:r>
    </w:p>
    <w:p w14:paraId="6D03323E" w14:textId="77777777" w:rsidR="00361B5C" w:rsidRDefault="00361B5C" w:rsidP="00CD3C00">
      <w:pPr>
        <w:pBdr>
          <w:top w:val="nil"/>
          <w:left w:val="nil"/>
          <w:bottom w:val="nil"/>
          <w:right w:val="nil"/>
          <w:between w:val="nil"/>
        </w:pBdr>
        <w:jc w:val="both"/>
        <w:rPr>
          <w:rFonts w:ascii="Bierstadt" w:eastAsia="Calibri" w:hAnsi="Bierstadt" w:cs="Calibri"/>
          <w:color w:val="000000"/>
          <w:sz w:val="24"/>
          <w:szCs w:val="24"/>
        </w:rPr>
      </w:pPr>
    </w:p>
    <w:p w14:paraId="715FFCAE" w14:textId="18190FFF" w:rsidR="00361B5C" w:rsidRPr="00FB5B41" w:rsidRDefault="00361B5C" w:rsidP="00361B5C">
      <w:pPr>
        <w:pBdr>
          <w:top w:val="nil"/>
          <w:left w:val="nil"/>
          <w:bottom w:val="nil"/>
          <w:right w:val="nil"/>
          <w:between w:val="nil"/>
        </w:pBdr>
        <w:jc w:val="both"/>
        <w:rPr>
          <w:rFonts w:ascii="Bierstadt" w:eastAsia="Calibri" w:hAnsi="Bierstadt" w:cstheme="majorHAnsi"/>
          <w:b/>
          <w:color w:val="1F4E79" w:themeColor="accent5" w:themeShade="80"/>
          <w:sz w:val="24"/>
          <w:szCs w:val="24"/>
        </w:rPr>
      </w:pPr>
      <w:r>
        <w:rPr>
          <w:rFonts w:ascii="Bierstadt" w:eastAsia="Calibri" w:hAnsi="Bierstadt" w:cstheme="majorHAnsi"/>
          <w:b/>
          <w:color w:val="1F4E79" w:themeColor="accent5" w:themeShade="80"/>
          <w:sz w:val="24"/>
          <w:szCs w:val="24"/>
        </w:rPr>
        <w:t>COORDINACIÓN</w:t>
      </w:r>
      <w:r w:rsidRPr="00FB5B41">
        <w:rPr>
          <w:rFonts w:ascii="Bierstadt" w:eastAsia="Calibri" w:hAnsi="Bierstadt" w:cstheme="majorHAnsi"/>
          <w:b/>
          <w:color w:val="1F4E79" w:themeColor="accent5" w:themeShade="80"/>
          <w:sz w:val="24"/>
          <w:szCs w:val="24"/>
        </w:rPr>
        <w:t>:</w:t>
      </w:r>
    </w:p>
    <w:p w14:paraId="079AE921" w14:textId="77777777" w:rsidR="00361B5C" w:rsidRDefault="00361B5C" w:rsidP="00361B5C">
      <w:pPr>
        <w:pBdr>
          <w:top w:val="nil"/>
          <w:left w:val="nil"/>
          <w:bottom w:val="nil"/>
          <w:right w:val="nil"/>
          <w:between w:val="nil"/>
        </w:pBdr>
        <w:rPr>
          <w:rFonts w:ascii="Bierstadt" w:eastAsia="Calibri" w:hAnsi="Bierstadt" w:cs="Calibri"/>
          <w:color w:val="000000"/>
          <w:sz w:val="24"/>
          <w:szCs w:val="24"/>
        </w:rPr>
      </w:pPr>
      <w:r>
        <w:rPr>
          <w:rFonts w:ascii="Bierstadt" w:eastAsia="Calibri" w:hAnsi="Bierstadt" w:cs="Calibri"/>
          <w:color w:val="000000"/>
          <w:sz w:val="24"/>
          <w:szCs w:val="24"/>
        </w:rPr>
        <w:t>Ing. Patricio Espín</w:t>
      </w:r>
    </w:p>
    <w:p w14:paraId="262D07C5" w14:textId="4FAD0561" w:rsidR="00711C7C" w:rsidRDefault="00361B5C" w:rsidP="00361B5C">
      <w:pPr>
        <w:pBdr>
          <w:top w:val="nil"/>
          <w:left w:val="nil"/>
          <w:bottom w:val="nil"/>
          <w:right w:val="nil"/>
          <w:between w:val="nil"/>
        </w:pBdr>
        <w:rPr>
          <w:rFonts w:ascii="Bierstadt" w:eastAsia="Calibri" w:hAnsi="Bierstadt" w:cs="Calibri"/>
          <w:color w:val="000000"/>
          <w:sz w:val="24"/>
          <w:szCs w:val="24"/>
        </w:rPr>
      </w:pPr>
      <w:r>
        <w:rPr>
          <w:rFonts w:ascii="Bierstadt" w:eastAsia="Calibri" w:hAnsi="Bierstadt" w:cs="Calibri"/>
          <w:color w:val="000000"/>
          <w:sz w:val="24"/>
          <w:szCs w:val="24"/>
        </w:rPr>
        <w:t xml:space="preserve">Especialista Local en Agricultura, </w:t>
      </w:r>
      <w:r>
        <w:rPr>
          <w:rFonts w:ascii="Bierstadt" w:eastAsia="Calibri" w:hAnsi="Bierstadt" w:cs="Calibri"/>
          <w:color w:val="000000"/>
          <w:sz w:val="24"/>
          <w:szCs w:val="24"/>
        </w:rPr>
        <w:br/>
        <w:t>Bienestar Rural y Territorios – IICA Ecuador</w:t>
      </w:r>
    </w:p>
    <w:p w14:paraId="4C08458E" w14:textId="77777777" w:rsidR="00361B5C" w:rsidRPr="00FB5B41" w:rsidRDefault="00361B5C" w:rsidP="00CD3C00">
      <w:pPr>
        <w:pBdr>
          <w:top w:val="nil"/>
          <w:left w:val="nil"/>
          <w:bottom w:val="nil"/>
          <w:right w:val="nil"/>
          <w:between w:val="nil"/>
        </w:pBdr>
        <w:jc w:val="both"/>
        <w:rPr>
          <w:rFonts w:ascii="Bierstadt" w:eastAsia="Calibri" w:hAnsi="Bierstadt" w:cs="Calibri"/>
          <w:color w:val="000000"/>
          <w:sz w:val="24"/>
          <w:szCs w:val="24"/>
        </w:rPr>
      </w:pPr>
    </w:p>
    <w:p w14:paraId="288FDFEB" w14:textId="5D85B343" w:rsidR="00711C7C" w:rsidRPr="00FB5B41" w:rsidRDefault="0030271F" w:rsidP="00CD3C00">
      <w:pPr>
        <w:pBdr>
          <w:top w:val="nil"/>
          <w:left w:val="nil"/>
          <w:bottom w:val="nil"/>
          <w:right w:val="nil"/>
          <w:between w:val="nil"/>
        </w:pBdr>
        <w:jc w:val="both"/>
        <w:rPr>
          <w:rFonts w:ascii="Bierstadt" w:eastAsia="Calibri" w:hAnsi="Bierstadt" w:cstheme="majorHAnsi"/>
          <w:b/>
          <w:color w:val="1F4E79" w:themeColor="accent5" w:themeShade="80"/>
          <w:sz w:val="24"/>
          <w:szCs w:val="24"/>
        </w:rPr>
      </w:pPr>
      <w:r w:rsidRPr="00FB5B41">
        <w:rPr>
          <w:rFonts w:ascii="Bierstadt" w:eastAsia="Calibri" w:hAnsi="Bierstadt" w:cstheme="majorHAnsi"/>
          <w:b/>
          <w:color w:val="1F4E79" w:themeColor="accent5" w:themeShade="80"/>
          <w:sz w:val="24"/>
          <w:szCs w:val="24"/>
        </w:rPr>
        <w:t xml:space="preserve">EQUIPO DE SISTEMATIZACIÓN: </w:t>
      </w:r>
    </w:p>
    <w:p w14:paraId="7FC1B3C0" w14:textId="63AD5007" w:rsidR="00366D44" w:rsidRDefault="00711C7C" w:rsidP="00361B5C">
      <w:pPr>
        <w:pBdr>
          <w:top w:val="nil"/>
          <w:left w:val="nil"/>
          <w:bottom w:val="nil"/>
          <w:right w:val="nil"/>
          <w:between w:val="nil"/>
        </w:pBdr>
        <w:rPr>
          <w:rFonts w:ascii="Bierstadt" w:eastAsia="Calibri" w:hAnsi="Bierstadt" w:cs="Calibri"/>
          <w:color w:val="000000"/>
          <w:sz w:val="24"/>
          <w:szCs w:val="24"/>
        </w:rPr>
      </w:pPr>
      <w:r w:rsidRPr="00FB5B41">
        <w:rPr>
          <w:rFonts w:ascii="Bierstadt" w:eastAsia="Calibri" w:hAnsi="Bierstadt" w:cs="Calibri"/>
          <w:color w:val="000000"/>
          <w:sz w:val="24"/>
          <w:szCs w:val="24"/>
        </w:rPr>
        <w:t xml:space="preserve">Ing. </w:t>
      </w:r>
      <w:r w:rsidR="0030271F" w:rsidRPr="00FB5B41">
        <w:rPr>
          <w:rFonts w:ascii="Bierstadt" w:eastAsia="Calibri" w:hAnsi="Bierstadt" w:cs="Calibri"/>
          <w:color w:val="000000"/>
          <w:sz w:val="24"/>
          <w:szCs w:val="24"/>
        </w:rPr>
        <w:t>Alejandra Caizaluisa</w:t>
      </w:r>
      <w:r w:rsidR="00361B5C">
        <w:rPr>
          <w:rFonts w:ascii="Bierstadt" w:eastAsia="Calibri" w:hAnsi="Bierstadt" w:cs="Calibri"/>
          <w:color w:val="000000"/>
          <w:sz w:val="24"/>
          <w:szCs w:val="24"/>
        </w:rPr>
        <w:br/>
      </w:r>
      <w:r w:rsidR="00CC3920" w:rsidRPr="00FB5B41">
        <w:rPr>
          <w:rFonts w:ascii="Bierstadt" w:eastAsia="Calibri" w:hAnsi="Bierstadt" w:cs="Calibri"/>
          <w:color w:val="000000"/>
          <w:sz w:val="24"/>
          <w:szCs w:val="24"/>
        </w:rPr>
        <w:t>Consultora</w:t>
      </w:r>
      <w:r w:rsidR="0076710D" w:rsidRPr="00FB5B41">
        <w:rPr>
          <w:rFonts w:ascii="Bierstadt" w:eastAsia="Calibri" w:hAnsi="Bierstadt" w:cs="Calibri"/>
          <w:color w:val="000000"/>
          <w:sz w:val="24"/>
          <w:szCs w:val="24"/>
        </w:rPr>
        <w:t xml:space="preserve"> </w:t>
      </w:r>
      <w:r w:rsidR="002D6C64">
        <w:rPr>
          <w:rFonts w:ascii="Bierstadt" w:eastAsia="Calibri" w:hAnsi="Bierstadt" w:cs="Calibri"/>
          <w:color w:val="000000"/>
          <w:sz w:val="24"/>
          <w:szCs w:val="24"/>
        </w:rPr>
        <w:t xml:space="preserve">Nacional </w:t>
      </w:r>
      <w:r w:rsidR="00361B5C">
        <w:rPr>
          <w:rFonts w:ascii="Bierstadt" w:eastAsia="Calibri" w:hAnsi="Bierstadt" w:cs="Calibri"/>
          <w:color w:val="000000"/>
          <w:sz w:val="24"/>
          <w:szCs w:val="24"/>
        </w:rPr>
        <w:t xml:space="preserve">- </w:t>
      </w:r>
      <w:r w:rsidR="002D6C64">
        <w:rPr>
          <w:rFonts w:ascii="Bierstadt" w:eastAsia="Calibri" w:hAnsi="Bierstadt" w:cs="Calibri"/>
          <w:color w:val="000000"/>
          <w:sz w:val="24"/>
          <w:szCs w:val="24"/>
        </w:rPr>
        <w:t>IICA Ecuador</w:t>
      </w:r>
    </w:p>
    <w:p w14:paraId="1C8AE35D" w14:textId="79E2ABD7" w:rsidR="00DB0012" w:rsidRPr="00D22132" w:rsidRDefault="000E642C" w:rsidP="00CD3C00">
      <w:pPr>
        <w:pStyle w:val="Ttulo1"/>
        <w:jc w:val="both"/>
        <w:rPr>
          <w:rFonts w:ascii="Bierstadt" w:hAnsi="Bierstadt" w:cstheme="majorHAnsi"/>
          <w:b/>
          <w:bCs/>
          <w:sz w:val="28"/>
          <w:szCs w:val="28"/>
        </w:rPr>
      </w:pPr>
      <w:bookmarkStart w:id="0" w:name="_Toc110449999"/>
      <w:bookmarkStart w:id="1" w:name="_Toc183972117"/>
      <w:r w:rsidRPr="00D22132">
        <w:rPr>
          <w:rFonts w:ascii="Bierstadt" w:hAnsi="Bierstadt" w:cstheme="majorHAnsi"/>
          <w:b/>
          <w:bCs/>
          <w:sz w:val="28"/>
          <w:szCs w:val="28"/>
        </w:rPr>
        <w:lastRenderedPageBreak/>
        <w:t>ANTECEDENTES</w:t>
      </w:r>
      <w:bookmarkEnd w:id="0"/>
      <w:bookmarkEnd w:id="1"/>
    </w:p>
    <w:p w14:paraId="5E208CA5" w14:textId="77777777" w:rsidR="005C2F4B" w:rsidRDefault="005C2F4B" w:rsidP="005C2F4B">
      <w:pPr>
        <w:jc w:val="both"/>
        <w:rPr>
          <w:rFonts w:ascii="Bierstadt" w:hAnsi="Bierstadt"/>
        </w:rPr>
      </w:pPr>
    </w:p>
    <w:p w14:paraId="39731550" w14:textId="21C06DC2" w:rsidR="005C2F4B" w:rsidRPr="005C2F4B" w:rsidRDefault="005C2F4B" w:rsidP="00FD40EC">
      <w:pPr>
        <w:ind w:firstLine="708"/>
        <w:jc w:val="both"/>
        <w:rPr>
          <w:rFonts w:ascii="Bierstadt" w:hAnsi="Bierstadt"/>
        </w:rPr>
      </w:pPr>
      <w:r>
        <w:rPr>
          <w:rFonts w:ascii="Bierstadt" w:hAnsi="Bierstadt"/>
        </w:rPr>
        <w:t>E</w:t>
      </w:r>
      <w:r w:rsidRPr="005C2F4B">
        <w:rPr>
          <w:rFonts w:ascii="Bierstadt" w:hAnsi="Bierstadt"/>
        </w:rPr>
        <w:t>l CONGOPE es una entidad pública asociativa que representa a los 23 Gobiernos Provinciales de Ecuador. Su misión es fortalecer el rol de estos gobiernos como impulsores del desarrollo socioeconómico sostenible en sus territorios. Con un enfoque en la autonomía y descentralización, el CONGOPE promueve redes de cooperación y articulación con actores locales, nacionales e internacionales. Además, busca mejorar las capacidades de los Gobiernos Provinciales mediante programas innovadores, asesoría, capacitación y asistencia técnica que abordan desafíos críticos en áreas como riego, medio ambiente, vialidad, fomento agropecuario y desarrollo económico, alineándose con políticas nacionales e internacionales.</w:t>
      </w:r>
    </w:p>
    <w:p w14:paraId="615CA477" w14:textId="6E3F80D1" w:rsidR="005C2F4B" w:rsidRPr="005C2F4B" w:rsidRDefault="005C2F4B" w:rsidP="00FD40EC">
      <w:pPr>
        <w:ind w:firstLine="708"/>
        <w:jc w:val="both"/>
        <w:rPr>
          <w:rFonts w:ascii="Bierstadt" w:hAnsi="Bierstadt"/>
        </w:rPr>
      </w:pPr>
      <w:r w:rsidRPr="005C2F4B">
        <w:rPr>
          <w:rFonts w:ascii="Bierstadt" w:hAnsi="Bierstadt"/>
        </w:rPr>
        <w:t>La Semana de la Agricultura Digital (SAD) es una iniciativa del Instituto Interamericano de Cooperación para la Agricultura (IICA) que reúne a actores clave del ecosistema AGTECH de las Américas. En su tercera edición, que se celebrará en septiembre de 2024, la SAD sigue siendo un foro estratégico para promover la digitalización agroalimentaria. Desde su creación en 2022, este evento ha fomentado la colaboración entre Agtechs, fondos de inversión, grandes empresas, asociaciones de agricultores, institutos de investigación, ministerios y organismos multilaterales, facilitando un intercambio de conocimientos y experiencias innovadoras.</w:t>
      </w:r>
    </w:p>
    <w:p w14:paraId="016E8247" w14:textId="7F0F352E" w:rsidR="00EB2A1C" w:rsidRDefault="005C2F4B" w:rsidP="00FD40EC">
      <w:pPr>
        <w:ind w:firstLine="708"/>
        <w:jc w:val="both"/>
        <w:rPr>
          <w:rFonts w:ascii="Bierstadt" w:hAnsi="Bierstadt"/>
        </w:rPr>
      </w:pPr>
      <w:r w:rsidRPr="005C2F4B">
        <w:rPr>
          <w:rFonts w:ascii="Bierstadt" w:hAnsi="Bierstadt"/>
        </w:rPr>
        <w:t>En el marco de la cooperación técnica entre el CONGOPE e IICA Ecuador, se desarrolló un programa en Gestión de Innovación con enfoque en Agritech, destinado a funcionarios de Fomento Productivo de los 23 Gobiernos Provinciales. Este programa incluyó formación en cultura de innovación, aprendizaje autónomo a través de un Entorno Virtual de Aprendizaje (EVA), seguimiento continuo y un proceso práctico-experimental. En esta etapa práctica, los participantes desarrollaron o potenciaron ideas de alto valor agregado, evaluadas en función de criterios como el problema a resolver, escalabilidad, atributos tecnológicos, articulación, modelo de negocio y comunicación. De las 21 propuestas presentadas, las 6 más destacadas fueron seleccionadas para representar a sus territorios en dos importantes actividades en la sede central del IICA en San José, Costa Rica: (a) una visita al Laboratorio de Fabricación Digital (FabLab), donde presentaron sus proyectos al equipo técnico y compartieron experiencias en innovación agrícola; y (b) participación en la Semana de la Agricultura Digital, contribuyendo a fortalecer la digitalización en el sector agropecuario ecuatoriano.</w:t>
      </w:r>
    </w:p>
    <w:p w14:paraId="371AE018" w14:textId="10718646" w:rsidR="003F3A66" w:rsidRPr="00D22132" w:rsidRDefault="00DB0012" w:rsidP="00CD3C00">
      <w:pPr>
        <w:pStyle w:val="Ttulo1"/>
        <w:jc w:val="both"/>
        <w:rPr>
          <w:rFonts w:ascii="Bierstadt" w:hAnsi="Bierstadt" w:cstheme="majorHAnsi"/>
          <w:b/>
          <w:bCs/>
          <w:sz w:val="28"/>
          <w:szCs w:val="28"/>
          <w:lang w:val="es-EC"/>
        </w:rPr>
      </w:pPr>
      <w:bookmarkStart w:id="2" w:name="_Toc183972118"/>
      <w:r w:rsidRPr="00D22132">
        <w:rPr>
          <w:rFonts w:ascii="Bierstadt" w:hAnsi="Bierstadt" w:cstheme="majorHAnsi"/>
          <w:b/>
          <w:bCs/>
          <w:sz w:val="28"/>
          <w:szCs w:val="28"/>
          <w:lang w:val="es-EC"/>
        </w:rPr>
        <w:t>OBJETIVO</w:t>
      </w:r>
      <w:bookmarkEnd w:id="2"/>
    </w:p>
    <w:p w14:paraId="55E7C770" w14:textId="77777777" w:rsidR="00FD40EC" w:rsidRDefault="00FD40EC" w:rsidP="00392323">
      <w:pPr>
        <w:jc w:val="both"/>
        <w:rPr>
          <w:rFonts w:ascii="Bierstadt" w:hAnsi="Bierstadt"/>
          <w:lang w:val="es-EC"/>
        </w:rPr>
      </w:pPr>
    </w:p>
    <w:p w14:paraId="31C7DAF9" w14:textId="51EB9609" w:rsidR="00392323" w:rsidRDefault="00D22132" w:rsidP="00FD40EC">
      <w:pPr>
        <w:ind w:firstLine="708"/>
        <w:jc w:val="both"/>
        <w:rPr>
          <w:rFonts w:ascii="Bierstadt" w:hAnsi="Bierstadt"/>
          <w:lang w:val="es-EC"/>
        </w:rPr>
      </w:pPr>
      <w:r w:rsidRPr="00D22132">
        <w:rPr>
          <w:rFonts w:ascii="Bierstadt" w:hAnsi="Bierstadt"/>
          <w:lang w:val="es-EC"/>
        </w:rPr>
        <w:t xml:space="preserve">Fortalecer la capacidad de innovación y colaboración internacional de los GAD Provinciales en el ámbito de la innovación y tecnología agrícola, mediante la participación en actividades formativas y de intercambio en la Semana de la Agricultura Digital (SAD) y el Laboratorio de Fabricación Digital (FabLab) en </w:t>
      </w:r>
      <w:r>
        <w:rPr>
          <w:rFonts w:ascii="Bierstadt" w:hAnsi="Bierstadt"/>
          <w:lang w:val="es-EC"/>
        </w:rPr>
        <w:t xml:space="preserve">IICA Sede Central, ubicado en </w:t>
      </w:r>
      <w:r w:rsidRPr="00D22132">
        <w:rPr>
          <w:rFonts w:ascii="Bierstadt" w:hAnsi="Bierstadt"/>
          <w:lang w:val="es-EC"/>
        </w:rPr>
        <w:t>San José - Costa Rica</w:t>
      </w:r>
      <w:r>
        <w:rPr>
          <w:rFonts w:ascii="Bierstadt" w:hAnsi="Bierstadt"/>
          <w:lang w:val="es-EC"/>
        </w:rPr>
        <w:t>.</w:t>
      </w:r>
    </w:p>
    <w:p w14:paraId="60C92BC8" w14:textId="67BEBE24" w:rsidR="00B8331F" w:rsidRDefault="00B8331F" w:rsidP="00B8331F">
      <w:pPr>
        <w:pStyle w:val="Ttulo1"/>
        <w:jc w:val="both"/>
        <w:rPr>
          <w:rFonts w:ascii="Bierstadt" w:hAnsi="Bierstadt" w:cstheme="majorHAnsi"/>
          <w:b/>
          <w:bCs/>
          <w:sz w:val="28"/>
          <w:szCs w:val="28"/>
          <w:lang w:val="es-EC"/>
        </w:rPr>
      </w:pPr>
      <w:bookmarkStart w:id="3" w:name="_Toc183972119"/>
      <w:r w:rsidRPr="00D22132">
        <w:rPr>
          <w:rFonts w:ascii="Bierstadt" w:hAnsi="Bierstadt" w:cstheme="majorHAnsi"/>
          <w:b/>
          <w:bCs/>
          <w:sz w:val="28"/>
          <w:szCs w:val="28"/>
          <w:lang w:val="es-EC"/>
        </w:rPr>
        <w:t>OBJETIVO</w:t>
      </w:r>
      <w:r>
        <w:rPr>
          <w:rFonts w:ascii="Bierstadt" w:hAnsi="Bierstadt" w:cstheme="majorHAnsi"/>
          <w:b/>
          <w:bCs/>
          <w:sz w:val="28"/>
          <w:szCs w:val="28"/>
          <w:lang w:val="es-EC"/>
        </w:rPr>
        <w:t>S ESPECÍFICOS</w:t>
      </w:r>
      <w:bookmarkEnd w:id="3"/>
    </w:p>
    <w:p w14:paraId="34EA3989" w14:textId="77777777" w:rsidR="00B8331F" w:rsidRDefault="00B8331F" w:rsidP="00B8331F">
      <w:pPr>
        <w:rPr>
          <w:lang w:val="es-EC"/>
        </w:rPr>
      </w:pPr>
    </w:p>
    <w:p w14:paraId="3AC0C0F1" w14:textId="77777777" w:rsidR="00B8331F" w:rsidRDefault="00B8331F" w:rsidP="00F65589">
      <w:pPr>
        <w:pStyle w:val="Prrafodelista"/>
        <w:numPr>
          <w:ilvl w:val="0"/>
          <w:numId w:val="3"/>
        </w:numPr>
        <w:jc w:val="both"/>
        <w:rPr>
          <w:rFonts w:ascii="Bierstadt" w:hAnsi="Bierstadt"/>
          <w:lang w:val="es-EC"/>
        </w:rPr>
      </w:pPr>
      <w:r w:rsidRPr="00B8331F">
        <w:rPr>
          <w:rFonts w:ascii="Bierstadt" w:hAnsi="Bierstadt"/>
          <w:lang w:val="es-EC"/>
        </w:rPr>
        <w:t xml:space="preserve">Presentar y optimizar proyectos innovadores en el ámbito Agtech, mediante la interacción directa con el equipo técnico del FabLab, para recibir retroalimentación </w:t>
      </w:r>
      <w:r w:rsidRPr="00B8331F">
        <w:rPr>
          <w:rFonts w:ascii="Bierstadt" w:hAnsi="Bierstadt"/>
          <w:lang w:val="es-EC"/>
        </w:rPr>
        <w:lastRenderedPageBreak/>
        <w:t>especializada y explorar mejoras potenciales en las propuestas, además de compartir experiencias sobre las tecnologías utilizadas en FabLab.</w:t>
      </w:r>
    </w:p>
    <w:p w14:paraId="514151CA" w14:textId="01C87040" w:rsidR="00FD40EC" w:rsidRPr="0052665B" w:rsidRDefault="00B8331F" w:rsidP="00F65589">
      <w:pPr>
        <w:pStyle w:val="Prrafodelista"/>
        <w:numPr>
          <w:ilvl w:val="0"/>
          <w:numId w:val="3"/>
        </w:numPr>
        <w:jc w:val="both"/>
        <w:rPr>
          <w:rFonts w:ascii="Bierstadt" w:hAnsi="Bierstadt"/>
          <w:lang w:val="es-EC"/>
        </w:rPr>
      </w:pPr>
      <w:r w:rsidRPr="00B8331F">
        <w:rPr>
          <w:rFonts w:ascii="Bierstadt" w:hAnsi="Bierstadt"/>
          <w:lang w:val="es-EC"/>
        </w:rPr>
        <w:t>Facilitar la creación de redes de cooperación y la transferencia de conocimientos entre los actores del ecosistema Agtech de las Américas, mediante la participación activa en la Semana de la Agricultura Digital (SAD).</w:t>
      </w:r>
    </w:p>
    <w:p w14:paraId="008E7E65" w14:textId="1C8ACC7C" w:rsidR="00CD7004" w:rsidRPr="009620DC" w:rsidRDefault="002A5049" w:rsidP="00CD7004">
      <w:pPr>
        <w:pStyle w:val="Ttulo1"/>
        <w:jc w:val="both"/>
        <w:rPr>
          <w:rFonts w:ascii="Bierstadt" w:hAnsi="Bierstadt" w:cstheme="majorHAnsi"/>
          <w:b/>
          <w:bCs/>
          <w:sz w:val="28"/>
          <w:szCs w:val="28"/>
          <w:lang w:val="es-EC"/>
        </w:rPr>
      </w:pPr>
      <w:bookmarkStart w:id="4" w:name="_Toc183972120"/>
      <w:r w:rsidRPr="009620DC">
        <w:rPr>
          <w:rFonts w:ascii="Bierstadt" w:hAnsi="Bierstadt" w:cstheme="majorHAnsi"/>
          <w:b/>
          <w:bCs/>
          <w:sz w:val="28"/>
          <w:szCs w:val="28"/>
          <w:lang w:val="es-EC"/>
        </w:rPr>
        <w:t>VISITA TÉCNICA AL LABORATORIO DE FABRICACIÓN DIGITAL DE IICA COSTA RICA (FABLAB)</w:t>
      </w:r>
      <w:bookmarkEnd w:id="4"/>
    </w:p>
    <w:p w14:paraId="3F1A4B32" w14:textId="405F2BF4" w:rsidR="00CD7004" w:rsidRPr="009620DC" w:rsidRDefault="00674329" w:rsidP="00674329">
      <w:pPr>
        <w:pStyle w:val="Ttulo1"/>
        <w:jc w:val="both"/>
        <w:rPr>
          <w:rFonts w:ascii="Bierstadt" w:hAnsi="Bierstadt" w:cstheme="majorHAnsi"/>
          <w:b/>
          <w:bCs/>
          <w:sz w:val="28"/>
          <w:szCs w:val="28"/>
          <w:lang w:val="es-EC"/>
        </w:rPr>
      </w:pPr>
      <w:bookmarkStart w:id="5" w:name="_Toc183972121"/>
      <w:r w:rsidRPr="009620DC">
        <w:rPr>
          <w:rFonts w:ascii="Bierstadt" w:hAnsi="Bierstadt" w:cstheme="majorHAnsi"/>
          <w:b/>
          <w:bCs/>
          <w:sz w:val="28"/>
          <w:szCs w:val="28"/>
          <w:lang w:val="es-EC"/>
        </w:rPr>
        <w:t>DÍA 1</w:t>
      </w:r>
      <w:r w:rsidR="009620DC" w:rsidRPr="009620DC">
        <w:rPr>
          <w:rFonts w:ascii="Bierstadt" w:hAnsi="Bierstadt" w:cstheme="majorHAnsi"/>
          <w:b/>
          <w:bCs/>
          <w:sz w:val="28"/>
          <w:szCs w:val="28"/>
          <w:lang w:val="es-EC"/>
        </w:rPr>
        <w:t>: Metodologías de innovación usadas en el FabLab</w:t>
      </w:r>
      <w:bookmarkEnd w:id="5"/>
    </w:p>
    <w:p w14:paraId="527F24FC" w14:textId="77777777" w:rsidR="00541870" w:rsidRDefault="00541870" w:rsidP="00541870">
      <w:pPr>
        <w:jc w:val="both"/>
        <w:rPr>
          <w:rFonts w:ascii="Bierstadt" w:hAnsi="Bierstadt"/>
          <w:b/>
          <w:bCs/>
        </w:rPr>
      </w:pPr>
      <w:r w:rsidRPr="00541870">
        <w:rPr>
          <w:rFonts w:ascii="Bierstadt" w:hAnsi="Bierstadt"/>
          <w:b/>
          <w:bCs/>
          <w:noProof/>
        </w:rPr>
        <w:drawing>
          <wp:anchor distT="0" distB="0" distL="114300" distR="114300" simplePos="0" relativeHeight="251699200" behindDoc="0" locked="0" layoutInCell="1" allowOverlap="1" wp14:anchorId="0F80B57B" wp14:editId="4939A238">
            <wp:simplePos x="0" y="0"/>
            <wp:positionH relativeFrom="column">
              <wp:posOffset>2838796</wp:posOffset>
            </wp:positionH>
            <wp:positionV relativeFrom="paragraph">
              <wp:posOffset>169834</wp:posOffset>
            </wp:positionV>
            <wp:extent cx="2841625" cy="1885315"/>
            <wp:effectExtent l="0" t="0" r="0" b="635"/>
            <wp:wrapSquare wrapText="bothSides"/>
            <wp:docPr id="190976031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760319"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41625" cy="1885315"/>
                    </a:xfrm>
                    <a:prstGeom prst="rect">
                      <a:avLst/>
                    </a:prstGeom>
                  </pic:spPr>
                </pic:pic>
              </a:graphicData>
            </a:graphic>
            <wp14:sizeRelH relativeFrom="margin">
              <wp14:pctWidth>0</wp14:pctWidth>
            </wp14:sizeRelH>
            <wp14:sizeRelV relativeFrom="margin">
              <wp14:pctHeight>0</wp14:pctHeight>
            </wp14:sizeRelV>
          </wp:anchor>
        </w:drawing>
      </w:r>
      <w:r w:rsidR="00531A36">
        <w:rPr>
          <w:lang w:val="es-EC"/>
        </w:rPr>
        <w:br/>
      </w:r>
      <w:r w:rsidR="00765F92" w:rsidRPr="00765F92">
        <w:rPr>
          <w:rFonts w:ascii="Bierstadt" w:hAnsi="Bierstadt"/>
          <w:b/>
          <w:bCs/>
        </w:rPr>
        <w:t>Introducción al FabLab</w:t>
      </w:r>
    </w:p>
    <w:p w14:paraId="2568C536" w14:textId="7DD0E8C7" w:rsidR="00765F92" w:rsidRDefault="00765F92" w:rsidP="00541870">
      <w:pPr>
        <w:jc w:val="both"/>
        <w:rPr>
          <w:rFonts w:ascii="Bierstadt" w:hAnsi="Bierstadt"/>
        </w:rPr>
      </w:pPr>
      <w:r w:rsidRPr="00765F92">
        <w:rPr>
          <w:rFonts w:ascii="Bierstadt" w:hAnsi="Bierstadt"/>
        </w:rPr>
        <w:t>El FabLab es un espacio innovador que promueve la digitalización en la agricultura mediante la alfabetización digital, incremento de capacidades y gestión de innovaciones. Se inspira en la iniciativa del MIT para "hacer en lugar de solo hablar", y busca ser una experiencia piloto en el hemisferio para el sector agropecuario.</w:t>
      </w:r>
    </w:p>
    <w:p w14:paraId="1F989DEC" w14:textId="3DF0FC2E" w:rsidR="00541870" w:rsidRPr="00765F92" w:rsidRDefault="00541870" w:rsidP="00765F92">
      <w:pPr>
        <w:rPr>
          <w:rFonts w:ascii="Bierstadt" w:hAnsi="Bierstadt"/>
          <w:b/>
          <w:bCs/>
        </w:rPr>
      </w:pPr>
    </w:p>
    <w:p w14:paraId="3F627DBC" w14:textId="77777777" w:rsidR="00765F92" w:rsidRPr="00765F92" w:rsidRDefault="00765F92" w:rsidP="00765F92">
      <w:pPr>
        <w:jc w:val="both"/>
        <w:rPr>
          <w:rFonts w:ascii="Bierstadt" w:hAnsi="Bierstadt"/>
        </w:rPr>
      </w:pPr>
      <w:r w:rsidRPr="00765F92">
        <w:rPr>
          <w:rFonts w:ascii="Bierstadt" w:hAnsi="Bierstadt"/>
          <w:b/>
          <w:bCs/>
        </w:rPr>
        <w:t>Objetivos Específicos</w:t>
      </w:r>
    </w:p>
    <w:p w14:paraId="72AAF91E" w14:textId="517AD1FF" w:rsidR="00AB36B0" w:rsidRDefault="00765F92" w:rsidP="00AB36B0">
      <w:pPr>
        <w:pStyle w:val="Prrafodelista"/>
        <w:numPr>
          <w:ilvl w:val="0"/>
          <w:numId w:val="10"/>
        </w:numPr>
        <w:jc w:val="both"/>
        <w:rPr>
          <w:rFonts w:ascii="Bierstadt" w:hAnsi="Bierstadt"/>
        </w:rPr>
      </w:pPr>
      <w:r w:rsidRPr="00AB36B0">
        <w:rPr>
          <w:rFonts w:ascii="Bierstadt" w:hAnsi="Bierstadt"/>
        </w:rPr>
        <w:t>Co-creación y difusión de soluciones en agricultura digital</w:t>
      </w:r>
    </w:p>
    <w:p w14:paraId="0022C8B7" w14:textId="6FD70258" w:rsidR="00AB36B0" w:rsidRDefault="00765F92" w:rsidP="00AB36B0">
      <w:pPr>
        <w:pStyle w:val="Prrafodelista"/>
        <w:numPr>
          <w:ilvl w:val="0"/>
          <w:numId w:val="10"/>
        </w:numPr>
        <w:jc w:val="both"/>
        <w:rPr>
          <w:rFonts w:ascii="Bierstadt" w:hAnsi="Bierstadt"/>
        </w:rPr>
      </w:pPr>
      <w:r w:rsidRPr="00AB36B0">
        <w:rPr>
          <w:rFonts w:ascii="Bierstadt" w:hAnsi="Bierstadt"/>
        </w:rPr>
        <w:t>Reducción de la brecha digital en el sector</w:t>
      </w:r>
    </w:p>
    <w:p w14:paraId="49F273CA" w14:textId="77777777" w:rsidR="00AB36B0" w:rsidRDefault="00765F92" w:rsidP="00AB36B0">
      <w:pPr>
        <w:pStyle w:val="Prrafodelista"/>
        <w:numPr>
          <w:ilvl w:val="0"/>
          <w:numId w:val="10"/>
        </w:numPr>
        <w:jc w:val="both"/>
        <w:rPr>
          <w:rFonts w:ascii="Bierstadt" w:hAnsi="Bierstadt"/>
        </w:rPr>
      </w:pPr>
      <w:r w:rsidRPr="00AB36B0">
        <w:rPr>
          <w:rFonts w:ascii="Bierstadt" w:hAnsi="Bierstadt"/>
        </w:rPr>
        <w:t>Asesoramiento a entidades públicas y privadas</w:t>
      </w:r>
    </w:p>
    <w:p w14:paraId="61C8E2F8" w14:textId="7550ED0A" w:rsidR="00765F92" w:rsidRPr="00AB36B0" w:rsidRDefault="00765F92" w:rsidP="00AB36B0">
      <w:pPr>
        <w:pStyle w:val="Prrafodelista"/>
        <w:numPr>
          <w:ilvl w:val="0"/>
          <w:numId w:val="10"/>
        </w:numPr>
        <w:jc w:val="both"/>
        <w:rPr>
          <w:rFonts w:ascii="Bierstadt" w:hAnsi="Bierstadt"/>
        </w:rPr>
      </w:pPr>
      <w:r w:rsidRPr="00AB36B0">
        <w:rPr>
          <w:rFonts w:ascii="Bierstadt" w:hAnsi="Bierstadt"/>
        </w:rPr>
        <w:t>Apoyo en procesos de cooperación técnica escalables</w:t>
      </w:r>
    </w:p>
    <w:p w14:paraId="72B83036" w14:textId="77777777" w:rsidR="00765F92" w:rsidRPr="00765F92" w:rsidRDefault="00765F92" w:rsidP="00765F92">
      <w:pPr>
        <w:jc w:val="both"/>
        <w:rPr>
          <w:rFonts w:ascii="Bierstadt" w:hAnsi="Bierstadt"/>
        </w:rPr>
      </w:pPr>
      <w:r w:rsidRPr="00765F92">
        <w:rPr>
          <w:rFonts w:ascii="Bierstadt" w:hAnsi="Bierstadt"/>
          <w:b/>
          <w:bCs/>
        </w:rPr>
        <w:t>Estrategias y Metodologías</w:t>
      </w:r>
    </w:p>
    <w:p w14:paraId="05966A0B" w14:textId="77777777" w:rsidR="009234C6" w:rsidRPr="00AC21B6" w:rsidRDefault="00765F92" w:rsidP="00FA1D1D">
      <w:pPr>
        <w:pStyle w:val="Prrafodelista"/>
        <w:numPr>
          <w:ilvl w:val="0"/>
          <w:numId w:val="24"/>
        </w:numPr>
        <w:jc w:val="both"/>
        <w:rPr>
          <w:rFonts w:ascii="Bierstadt" w:hAnsi="Bierstadt"/>
        </w:rPr>
      </w:pPr>
      <w:r w:rsidRPr="00AC21B6">
        <w:rPr>
          <w:rFonts w:ascii="Bierstadt" w:hAnsi="Bierstadt"/>
        </w:rPr>
        <w:t>Alineación estratégica, redes de apoyo, capacitación técnica, y asesoramiento especializado.</w:t>
      </w:r>
    </w:p>
    <w:p w14:paraId="71EB6DFF" w14:textId="03A5AACF" w:rsidR="00765F92" w:rsidRPr="00AC21B6" w:rsidRDefault="00765F92" w:rsidP="00FA1D1D">
      <w:pPr>
        <w:pStyle w:val="Prrafodelista"/>
        <w:numPr>
          <w:ilvl w:val="0"/>
          <w:numId w:val="24"/>
        </w:numPr>
        <w:jc w:val="both"/>
        <w:rPr>
          <w:rFonts w:ascii="Bierstadt" w:hAnsi="Bierstadt"/>
        </w:rPr>
      </w:pPr>
      <w:r w:rsidRPr="00AC21B6">
        <w:rPr>
          <w:rFonts w:ascii="Bierstadt" w:hAnsi="Bierstadt"/>
        </w:rPr>
        <w:t>Co-creación y adaptación tecnológica, integración de tecnologías emergentes, y cooperación técnica escalable.</w:t>
      </w:r>
    </w:p>
    <w:p w14:paraId="6FE7BA7B" w14:textId="77777777" w:rsidR="00765F92" w:rsidRPr="00765F92" w:rsidRDefault="00765F92" w:rsidP="00765F92">
      <w:pPr>
        <w:jc w:val="both"/>
        <w:rPr>
          <w:rFonts w:ascii="Bierstadt" w:hAnsi="Bierstadt"/>
        </w:rPr>
      </w:pPr>
      <w:r w:rsidRPr="00765F92">
        <w:rPr>
          <w:rFonts w:ascii="Bierstadt" w:hAnsi="Bierstadt"/>
          <w:b/>
          <w:bCs/>
        </w:rPr>
        <w:t>Resultados Esperados</w:t>
      </w:r>
    </w:p>
    <w:p w14:paraId="40C67E34" w14:textId="77777777" w:rsidR="007C4516" w:rsidRPr="00AC21B6" w:rsidRDefault="00765F92" w:rsidP="00FA1D1D">
      <w:pPr>
        <w:pStyle w:val="Prrafodelista"/>
        <w:numPr>
          <w:ilvl w:val="0"/>
          <w:numId w:val="25"/>
        </w:numPr>
        <w:jc w:val="both"/>
        <w:rPr>
          <w:rFonts w:ascii="Bierstadt" w:hAnsi="Bierstadt"/>
        </w:rPr>
      </w:pPr>
      <w:r w:rsidRPr="00AC21B6">
        <w:rPr>
          <w:rFonts w:ascii="Bierstadt" w:hAnsi="Bierstadt"/>
        </w:rPr>
        <w:t>Instalación de un FabLab especializado con 150 usuarios iniciales.</w:t>
      </w:r>
    </w:p>
    <w:p w14:paraId="20DE54E9" w14:textId="77777777" w:rsidR="007C4516" w:rsidRPr="00AC21B6" w:rsidRDefault="00765F92" w:rsidP="00FA1D1D">
      <w:pPr>
        <w:pStyle w:val="Prrafodelista"/>
        <w:numPr>
          <w:ilvl w:val="0"/>
          <w:numId w:val="25"/>
        </w:numPr>
        <w:jc w:val="both"/>
        <w:rPr>
          <w:rFonts w:ascii="Bierstadt" w:hAnsi="Bierstadt"/>
        </w:rPr>
      </w:pPr>
      <w:r w:rsidRPr="00AC21B6">
        <w:rPr>
          <w:rFonts w:ascii="Bierstadt" w:hAnsi="Bierstadt"/>
        </w:rPr>
        <w:t>Asesoramiento a al menos 10 iniciativas públicas y privadas.</w:t>
      </w:r>
    </w:p>
    <w:p w14:paraId="567F8DC4" w14:textId="77777777" w:rsidR="007C4516" w:rsidRPr="00AC21B6" w:rsidRDefault="00765F92" w:rsidP="00FA1D1D">
      <w:pPr>
        <w:pStyle w:val="Prrafodelista"/>
        <w:numPr>
          <w:ilvl w:val="0"/>
          <w:numId w:val="25"/>
        </w:numPr>
        <w:jc w:val="both"/>
        <w:rPr>
          <w:rFonts w:ascii="Bierstadt" w:hAnsi="Bierstadt"/>
        </w:rPr>
      </w:pPr>
      <w:r w:rsidRPr="00AC21B6">
        <w:rPr>
          <w:rFonts w:ascii="Bierstadt" w:hAnsi="Bierstadt"/>
        </w:rPr>
        <w:t>Creación de 4 ofertas de formación especializada.</w:t>
      </w:r>
    </w:p>
    <w:p w14:paraId="24E4C963" w14:textId="77777777" w:rsidR="007C4516" w:rsidRPr="00AC21B6" w:rsidRDefault="00765F92" w:rsidP="00FA1D1D">
      <w:pPr>
        <w:pStyle w:val="Prrafodelista"/>
        <w:numPr>
          <w:ilvl w:val="0"/>
          <w:numId w:val="25"/>
        </w:numPr>
        <w:jc w:val="both"/>
        <w:rPr>
          <w:rFonts w:ascii="Bierstadt" w:hAnsi="Bierstadt"/>
        </w:rPr>
      </w:pPr>
      <w:r w:rsidRPr="00AC21B6">
        <w:rPr>
          <w:rFonts w:ascii="Bierstadt" w:hAnsi="Bierstadt"/>
        </w:rPr>
        <w:t>Desarrollo de 5 espacios de co-creación y 5 pruebas de concepto en agricultura digital.</w:t>
      </w:r>
    </w:p>
    <w:p w14:paraId="0570C5A8" w14:textId="33F3A3EF" w:rsidR="00765F92" w:rsidRPr="00AC21B6" w:rsidRDefault="00765F92" w:rsidP="00FA1D1D">
      <w:pPr>
        <w:pStyle w:val="Prrafodelista"/>
        <w:numPr>
          <w:ilvl w:val="0"/>
          <w:numId w:val="25"/>
        </w:numPr>
        <w:jc w:val="both"/>
        <w:rPr>
          <w:rFonts w:ascii="Bierstadt" w:hAnsi="Bierstadt"/>
        </w:rPr>
      </w:pPr>
      <w:r w:rsidRPr="00AC21B6">
        <w:rPr>
          <w:rFonts w:ascii="Bierstadt" w:hAnsi="Bierstadt"/>
        </w:rPr>
        <w:t>Gestión de 5 proyectos con recursos externos.</w:t>
      </w:r>
    </w:p>
    <w:p w14:paraId="18270295" w14:textId="77777777" w:rsidR="007C4516" w:rsidRDefault="00765F92" w:rsidP="007C4516">
      <w:pPr>
        <w:jc w:val="both"/>
        <w:rPr>
          <w:rFonts w:ascii="Bierstadt" w:hAnsi="Bierstadt"/>
        </w:rPr>
      </w:pPr>
      <w:r w:rsidRPr="00765F92">
        <w:rPr>
          <w:rFonts w:ascii="Bierstadt" w:hAnsi="Bierstadt"/>
          <w:b/>
          <w:bCs/>
        </w:rPr>
        <w:t>Propuestas en Desarrollo</w:t>
      </w:r>
    </w:p>
    <w:p w14:paraId="2EA678BC" w14:textId="77777777" w:rsidR="007C4516" w:rsidRPr="00AC21B6" w:rsidRDefault="00765F92" w:rsidP="00FA1D1D">
      <w:pPr>
        <w:pStyle w:val="Prrafodelista"/>
        <w:numPr>
          <w:ilvl w:val="0"/>
          <w:numId w:val="26"/>
        </w:numPr>
        <w:jc w:val="both"/>
        <w:rPr>
          <w:rFonts w:ascii="Bierstadt" w:hAnsi="Bierstadt"/>
        </w:rPr>
      </w:pPr>
      <w:r w:rsidRPr="00AC21B6">
        <w:rPr>
          <w:rFonts w:ascii="Bierstadt" w:hAnsi="Bierstadt"/>
        </w:rPr>
        <w:t>Aplicación para la promoción comercial de productores de café de especialidad.</w:t>
      </w:r>
    </w:p>
    <w:p w14:paraId="22F48064" w14:textId="77777777" w:rsidR="007C4516" w:rsidRPr="00AC21B6" w:rsidRDefault="00765F92" w:rsidP="00FA1D1D">
      <w:pPr>
        <w:pStyle w:val="Prrafodelista"/>
        <w:numPr>
          <w:ilvl w:val="0"/>
          <w:numId w:val="26"/>
        </w:numPr>
        <w:jc w:val="both"/>
        <w:rPr>
          <w:rFonts w:ascii="Bierstadt" w:hAnsi="Bierstadt"/>
        </w:rPr>
      </w:pPr>
      <w:r w:rsidRPr="00AC21B6">
        <w:rPr>
          <w:rFonts w:ascii="Bierstadt" w:hAnsi="Bierstadt"/>
        </w:rPr>
        <w:t>BootCamp sobre tecnologías emergentes aplicadas al análisis de mercados.</w:t>
      </w:r>
    </w:p>
    <w:p w14:paraId="1C8ED6C9" w14:textId="77777777" w:rsidR="007C4516" w:rsidRPr="00AC21B6" w:rsidRDefault="00765F92" w:rsidP="00FA1D1D">
      <w:pPr>
        <w:pStyle w:val="Prrafodelista"/>
        <w:numPr>
          <w:ilvl w:val="0"/>
          <w:numId w:val="26"/>
        </w:numPr>
        <w:jc w:val="both"/>
        <w:rPr>
          <w:rFonts w:ascii="Bierstadt" w:hAnsi="Bierstadt"/>
        </w:rPr>
      </w:pPr>
      <w:r w:rsidRPr="00AC21B6">
        <w:rPr>
          <w:rFonts w:ascii="Bierstadt" w:hAnsi="Bierstadt"/>
        </w:rPr>
        <w:t>Rally femenino enfocado en tecnologías geoespaciales.</w:t>
      </w:r>
    </w:p>
    <w:p w14:paraId="0075E628" w14:textId="3FA448EF" w:rsidR="00541870" w:rsidRPr="00AC21B6" w:rsidRDefault="00765F92" w:rsidP="00FA1D1D">
      <w:pPr>
        <w:pStyle w:val="Prrafodelista"/>
        <w:numPr>
          <w:ilvl w:val="0"/>
          <w:numId w:val="26"/>
        </w:numPr>
        <w:jc w:val="both"/>
        <w:rPr>
          <w:rFonts w:ascii="Bierstadt" w:hAnsi="Bierstadt"/>
        </w:rPr>
      </w:pPr>
      <w:r w:rsidRPr="00AC21B6">
        <w:rPr>
          <w:rFonts w:ascii="Bierstadt" w:hAnsi="Bierstadt"/>
        </w:rPr>
        <w:lastRenderedPageBreak/>
        <w:t>Prototipos en IoT, Big Data y modelado 3D.</w:t>
      </w:r>
    </w:p>
    <w:p w14:paraId="3869E0FD" w14:textId="3A55ABF9" w:rsidR="00541870" w:rsidRPr="00765F92" w:rsidRDefault="00541870" w:rsidP="00F35BE5">
      <w:pPr>
        <w:jc w:val="center"/>
        <w:rPr>
          <w:rFonts w:ascii="Bierstadt" w:hAnsi="Bierstadt"/>
        </w:rPr>
      </w:pPr>
      <w:r w:rsidRPr="00541870">
        <w:rPr>
          <w:rFonts w:ascii="Bierstadt" w:hAnsi="Bierstadt"/>
          <w:noProof/>
        </w:rPr>
        <w:drawing>
          <wp:inline distT="0" distB="0" distL="0" distR="0" wp14:anchorId="03B336F1" wp14:editId="75CDD67B">
            <wp:extent cx="3147060" cy="2100364"/>
            <wp:effectExtent l="0" t="0" r="0" b="0"/>
            <wp:docPr id="155935603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9356035" name=""/>
                    <pic:cNvPicPr/>
                  </pic:nvPicPr>
                  <pic:blipFill>
                    <a:blip r:embed="rId12"/>
                    <a:stretch>
                      <a:fillRect/>
                    </a:stretch>
                  </pic:blipFill>
                  <pic:spPr>
                    <a:xfrm>
                      <a:off x="0" y="0"/>
                      <a:ext cx="3152122" cy="2103743"/>
                    </a:xfrm>
                    <a:prstGeom prst="rect">
                      <a:avLst/>
                    </a:prstGeom>
                  </pic:spPr>
                </pic:pic>
              </a:graphicData>
            </a:graphic>
          </wp:inline>
        </w:drawing>
      </w:r>
    </w:p>
    <w:p w14:paraId="2081197E" w14:textId="77777777" w:rsidR="00765F92" w:rsidRPr="00765F92" w:rsidRDefault="00765F92" w:rsidP="00765F92">
      <w:pPr>
        <w:jc w:val="both"/>
        <w:rPr>
          <w:rFonts w:ascii="Bierstadt" w:hAnsi="Bierstadt"/>
        </w:rPr>
      </w:pPr>
      <w:r w:rsidRPr="00765F92">
        <w:rPr>
          <w:rFonts w:ascii="Bierstadt" w:hAnsi="Bierstadt"/>
          <w:b/>
          <w:bCs/>
        </w:rPr>
        <w:t>Visión a Futuro</w:t>
      </w:r>
    </w:p>
    <w:p w14:paraId="7D524773" w14:textId="77777777" w:rsidR="007C4516" w:rsidRPr="00AC21B6" w:rsidRDefault="00765F92" w:rsidP="00FA1D1D">
      <w:pPr>
        <w:pStyle w:val="Prrafodelista"/>
        <w:numPr>
          <w:ilvl w:val="0"/>
          <w:numId w:val="27"/>
        </w:numPr>
        <w:jc w:val="both"/>
        <w:rPr>
          <w:rFonts w:ascii="Bierstadt" w:hAnsi="Bierstadt"/>
        </w:rPr>
      </w:pPr>
      <w:r w:rsidRPr="00AC21B6">
        <w:rPr>
          <w:rFonts w:ascii="Bierstadt" w:hAnsi="Bierstadt"/>
        </w:rPr>
        <w:t>Implementación de FabLab en entornos oceánicos y simulaciones espaciales para adaptarse al cambio climático.</w:t>
      </w:r>
    </w:p>
    <w:p w14:paraId="25A6BB13" w14:textId="3B3BB9C3" w:rsidR="00765F92" w:rsidRPr="00AC21B6" w:rsidRDefault="00765F92" w:rsidP="00FA1D1D">
      <w:pPr>
        <w:pStyle w:val="Prrafodelista"/>
        <w:numPr>
          <w:ilvl w:val="0"/>
          <w:numId w:val="27"/>
        </w:numPr>
        <w:jc w:val="both"/>
        <w:rPr>
          <w:rFonts w:ascii="Bierstadt" w:hAnsi="Bierstadt"/>
        </w:rPr>
      </w:pPr>
      <w:r w:rsidRPr="00AC21B6">
        <w:rPr>
          <w:rFonts w:ascii="Bierstadt" w:hAnsi="Bierstadt"/>
        </w:rPr>
        <w:t>Construcción activa de un futuro mejor adaptado y tecnológicamente avanzado para la agricultura.</w:t>
      </w:r>
    </w:p>
    <w:p w14:paraId="086384AC" w14:textId="5C2071C8" w:rsidR="00765F92" w:rsidRDefault="00765F92" w:rsidP="00765F92">
      <w:pPr>
        <w:jc w:val="both"/>
        <w:rPr>
          <w:rFonts w:ascii="Bierstadt" w:hAnsi="Bierstadt"/>
        </w:rPr>
      </w:pPr>
      <w:r>
        <w:rPr>
          <w:rFonts w:ascii="Bierstadt" w:hAnsi="Bierstadt"/>
        </w:rPr>
        <w:t xml:space="preserve">Esto refleja el </w:t>
      </w:r>
      <w:r w:rsidRPr="00765F92">
        <w:rPr>
          <w:rFonts w:ascii="Bierstadt" w:hAnsi="Bierstadt"/>
        </w:rPr>
        <w:t>compromiso del FabLab con la integración tecnológica en el agro y su potencial para transformar el sector desde una perspectiva digital e inclusiva.</w:t>
      </w:r>
    </w:p>
    <w:p w14:paraId="4E27A3D3" w14:textId="7D5EDE4E" w:rsidR="007F7A7A" w:rsidRPr="009620DC" w:rsidRDefault="007F7A7A" w:rsidP="007F7A7A">
      <w:pPr>
        <w:pStyle w:val="Ttulo1"/>
        <w:jc w:val="both"/>
        <w:rPr>
          <w:rFonts w:ascii="Bierstadt" w:hAnsi="Bierstadt" w:cstheme="majorHAnsi"/>
          <w:b/>
          <w:bCs/>
          <w:sz w:val="28"/>
          <w:szCs w:val="28"/>
          <w:lang w:val="es-EC"/>
        </w:rPr>
      </w:pPr>
      <w:bookmarkStart w:id="6" w:name="_Toc183972122"/>
      <w:r w:rsidRPr="00765F92">
        <w:rPr>
          <w:rFonts w:ascii="Bierstadt" w:hAnsi="Bierstadt" w:cstheme="majorHAnsi"/>
          <w:b/>
          <w:bCs/>
          <w:sz w:val="28"/>
          <w:szCs w:val="28"/>
          <w:lang w:val="es-EC"/>
        </w:rPr>
        <w:t xml:space="preserve">DÍA </w:t>
      </w:r>
      <w:r>
        <w:rPr>
          <w:rFonts w:ascii="Bierstadt" w:hAnsi="Bierstadt" w:cstheme="majorHAnsi"/>
          <w:b/>
          <w:bCs/>
          <w:sz w:val="28"/>
          <w:szCs w:val="28"/>
          <w:lang w:val="es-EC"/>
        </w:rPr>
        <w:t>1</w:t>
      </w:r>
      <w:r w:rsidRPr="00765F92">
        <w:rPr>
          <w:rFonts w:ascii="Bierstadt" w:hAnsi="Bierstadt" w:cstheme="majorHAnsi"/>
          <w:b/>
          <w:bCs/>
          <w:sz w:val="28"/>
          <w:szCs w:val="28"/>
          <w:lang w:val="es-EC"/>
        </w:rPr>
        <w:t xml:space="preserve">: </w:t>
      </w:r>
      <w:r w:rsidRPr="007F7A7A">
        <w:rPr>
          <w:rFonts w:ascii="Bierstadt" w:hAnsi="Bierstadt" w:cstheme="majorHAnsi"/>
          <w:b/>
          <w:bCs/>
          <w:sz w:val="28"/>
          <w:szCs w:val="28"/>
        </w:rPr>
        <w:t>Capacitación y Práctica de Vuelo de Drones</w:t>
      </w:r>
      <w:bookmarkEnd w:id="6"/>
    </w:p>
    <w:p w14:paraId="12CAD66E" w14:textId="77B8FE79" w:rsidR="007F7A7A" w:rsidRDefault="006F295E" w:rsidP="00765F92">
      <w:pPr>
        <w:jc w:val="both"/>
        <w:rPr>
          <w:rFonts w:ascii="Bierstadt" w:hAnsi="Bierstadt"/>
        </w:rPr>
      </w:pPr>
      <w:r>
        <w:rPr>
          <w:rFonts w:ascii="Bierstadt" w:hAnsi="Bierstadt"/>
          <w:lang w:val="es-EC"/>
        </w:rPr>
        <w:br/>
      </w:r>
      <w:r w:rsidR="007F7A7A" w:rsidRPr="007F7A7A">
        <w:rPr>
          <w:rFonts w:ascii="Bierstadt" w:hAnsi="Bierstadt"/>
        </w:rPr>
        <w:t xml:space="preserve">En el marco del fortalecimiento de capacidades técnicas del equipo de Ecuador, se llevó a cabo una jornada de capacitación y práctica sobre el uso de drones, organizada por </w:t>
      </w:r>
      <w:r w:rsidR="007F7A7A">
        <w:rPr>
          <w:rFonts w:ascii="Bierstadt" w:hAnsi="Bierstadt"/>
        </w:rPr>
        <w:t>FabLab</w:t>
      </w:r>
      <w:r w:rsidR="007F7A7A" w:rsidRPr="007F7A7A">
        <w:rPr>
          <w:rFonts w:ascii="Bierstadt" w:hAnsi="Bierstadt"/>
        </w:rPr>
        <w:t>. Esta actividad estuvo orientada a promover un manejo seguro y eficiente de drones, destacando su utilidad en sectores clave como la agricultura, seguridad y gestión de riesgos.</w:t>
      </w:r>
    </w:p>
    <w:p w14:paraId="2F60E263" w14:textId="77777777" w:rsidR="007F7A7A" w:rsidRPr="007F7A7A" w:rsidRDefault="007F7A7A" w:rsidP="007F7A7A">
      <w:pPr>
        <w:jc w:val="both"/>
        <w:rPr>
          <w:rFonts w:ascii="Bierstadt" w:hAnsi="Bierstadt"/>
          <w:b/>
          <w:bCs/>
          <w:i/>
          <w:iCs/>
          <w:u w:val="single"/>
        </w:rPr>
      </w:pPr>
      <w:r w:rsidRPr="007F7A7A">
        <w:rPr>
          <w:rFonts w:ascii="Bierstadt" w:hAnsi="Bierstadt"/>
          <w:b/>
          <w:bCs/>
          <w:i/>
          <w:iCs/>
          <w:u w:val="single"/>
        </w:rPr>
        <w:t>Primera Fase: Capacitación Teórica</w:t>
      </w:r>
    </w:p>
    <w:p w14:paraId="32D9CCBA" w14:textId="77777777" w:rsidR="007F7A7A" w:rsidRPr="007F7A7A" w:rsidRDefault="007F7A7A" w:rsidP="007F7A7A">
      <w:pPr>
        <w:jc w:val="both"/>
        <w:rPr>
          <w:rFonts w:ascii="Bierstadt" w:hAnsi="Bierstadt"/>
        </w:rPr>
      </w:pPr>
      <w:r w:rsidRPr="007F7A7A">
        <w:rPr>
          <w:rFonts w:ascii="Bierstadt" w:hAnsi="Bierstadt"/>
        </w:rPr>
        <w:t>La jornada inició con una presentación introductoria sobre los drones, su evolución histórica, características técnicas y usos potenciales en diferentes áreas:</w:t>
      </w:r>
    </w:p>
    <w:p w14:paraId="4D40F3EB" w14:textId="77777777" w:rsidR="007C4516" w:rsidRPr="00AC21B6" w:rsidRDefault="007F7A7A" w:rsidP="00FA1D1D">
      <w:pPr>
        <w:pStyle w:val="Prrafodelista"/>
        <w:numPr>
          <w:ilvl w:val="0"/>
          <w:numId w:val="28"/>
        </w:numPr>
        <w:jc w:val="both"/>
        <w:rPr>
          <w:rFonts w:ascii="Bierstadt" w:hAnsi="Bierstadt"/>
        </w:rPr>
      </w:pPr>
      <w:r w:rsidRPr="00AC21B6">
        <w:rPr>
          <w:rFonts w:ascii="Bierstadt" w:hAnsi="Bierstadt"/>
          <w:b/>
          <w:bCs/>
        </w:rPr>
        <w:t>Historia y Conceptos Básicos</w:t>
      </w:r>
      <w:r w:rsidR="007C4516" w:rsidRPr="00AC21B6">
        <w:rPr>
          <w:rFonts w:ascii="Bierstadt" w:hAnsi="Bierstadt"/>
        </w:rPr>
        <w:t xml:space="preserve">: </w:t>
      </w:r>
      <w:r w:rsidRPr="00AC21B6">
        <w:rPr>
          <w:rFonts w:ascii="Bierstadt" w:hAnsi="Bierstadt"/>
        </w:rPr>
        <w:t>Los drones surgieron como herramientas bélicas durante la Primera Guerra Mundial y su uso civil comenzó en 2010.</w:t>
      </w:r>
      <w:r w:rsidR="007C4516" w:rsidRPr="00AC21B6">
        <w:rPr>
          <w:rFonts w:ascii="Bierstadt" w:hAnsi="Bierstadt"/>
        </w:rPr>
        <w:t xml:space="preserve"> </w:t>
      </w:r>
      <w:r w:rsidRPr="00AC21B6">
        <w:rPr>
          <w:rFonts w:ascii="Bierstadt" w:hAnsi="Bierstadt"/>
        </w:rPr>
        <w:t>Se definieron términos clave como UAV (Unmanned Aerial Vehicle), UAS (Unmanned Aerial System) y sus variantes.</w:t>
      </w:r>
    </w:p>
    <w:p w14:paraId="3794C158" w14:textId="78FAEC1C" w:rsidR="007F7A7A" w:rsidRPr="00AC21B6" w:rsidRDefault="007F7A7A" w:rsidP="00FA1D1D">
      <w:pPr>
        <w:pStyle w:val="Prrafodelista"/>
        <w:numPr>
          <w:ilvl w:val="0"/>
          <w:numId w:val="28"/>
        </w:numPr>
        <w:jc w:val="both"/>
        <w:rPr>
          <w:rFonts w:ascii="Bierstadt" w:hAnsi="Bierstadt"/>
        </w:rPr>
      </w:pPr>
      <w:r w:rsidRPr="00AC21B6">
        <w:rPr>
          <w:rFonts w:ascii="Bierstadt" w:hAnsi="Bierstadt"/>
          <w:b/>
          <w:bCs/>
        </w:rPr>
        <w:t>Aplicaciones Prácticas</w:t>
      </w:r>
    </w:p>
    <w:p w14:paraId="60CA2203" w14:textId="7823492F" w:rsidR="007F7A7A" w:rsidRPr="007F7A7A" w:rsidRDefault="007F7A7A" w:rsidP="00363806">
      <w:pPr>
        <w:numPr>
          <w:ilvl w:val="1"/>
          <w:numId w:val="11"/>
        </w:numPr>
        <w:jc w:val="both"/>
        <w:rPr>
          <w:rFonts w:ascii="Bierstadt" w:hAnsi="Bierstadt"/>
        </w:rPr>
      </w:pPr>
      <w:r w:rsidRPr="007F7A7A">
        <w:rPr>
          <w:rFonts w:ascii="Bierstadt" w:hAnsi="Bierstadt"/>
          <w:b/>
          <w:bCs/>
        </w:rPr>
        <w:t>Agricultura de precisión:</w:t>
      </w:r>
      <w:r w:rsidRPr="007F7A7A">
        <w:rPr>
          <w:rFonts w:ascii="Bierstadt" w:hAnsi="Bierstadt"/>
        </w:rPr>
        <w:t xml:space="preserve"> Análisis de suelos, detección de enfermedades, y control de plagas.</w:t>
      </w:r>
    </w:p>
    <w:p w14:paraId="4587AD26" w14:textId="57F7D227" w:rsidR="007F7A7A" w:rsidRPr="007F7A7A" w:rsidRDefault="007F7A7A" w:rsidP="00363806">
      <w:pPr>
        <w:numPr>
          <w:ilvl w:val="1"/>
          <w:numId w:val="11"/>
        </w:numPr>
        <w:jc w:val="both"/>
        <w:rPr>
          <w:rFonts w:ascii="Bierstadt" w:hAnsi="Bierstadt"/>
        </w:rPr>
      </w:pPr>
      <w:r w:rsidRPr="007F7A7A">
        <w:rPr>
          <w:rFonts w:ascii="Bierstadt" w:hAnsi="Bierstadt"/>
          <w:b/>
          <w:bCs/>
        </w:rPr>
        <w:t>Gestión de riesgos:</w:t>
      </w:r>
      <w:r w:rsidRPr="007F7A7A">
        <w:rPr>
          <w:rFonts w:ascii="Bierstadt" w:hAnsi="Bierstadt"/>
        </w:rPr>
        <w:t xml:space="preserve"> Operaciones de rescate, mapeo de zonas afectadas y salvamento público.</w:t>
      </w:r>
    </w:p>
    <w:p w14:paraId="010A5F67" w14:textId="7C9E2FC7" w:rsidR="007F7A7A" w:rsidRPr="007F7A7A" w:rsidRDefault="007F7A7A" w:rsidP="00363806">
      <w:pPr>
        <w:numPr>
          <w:ilvl w:val="1"/>
          <w:numId w:val="11"/>
        </w:numPr>
        <w:jc w:val="both"/>
        <w:rPr>
          <w:rFonts w:ascii="Bierstadt" w:hAnsi="Bierstadt"/>
        </w:rPr>
      </w:pPr>
      <w:r w:rsidRPr="007F7A7A">
        <w:rPr>
          <w:rFonts w:ascii="Bierstadt" w:hAnsi="Bierstadt"/>
          <w:b/>
          <w:bCs/>
        </w:rPr>
        <w:t>Inspección de infraestructura:</w:t>
      </w:r>
      <w:r w:rsidRPr="007F7A7A">
        <w:rPr>
          <w:rFonts w:ascii="Bierstadt" w:hAnsi="Bierstadt"/>
        </w:rPr>
        <w:t xml:space="preserve"> Monitoreo de construcciones y transporte.</w:t>
      </w:r>
    </w:p>
    <w:p w14:paraId="05FAA8AC" w14:textId="4BBE748A" w:rsidR="007F7A7A" w:rsidRPr="007F7A7A" w:rsidRDefault="007F7A7A" w:rsidP="00363806">
      <w:pPr>
        <w:numPr>
          <w:ilvl w:val="1"/>
          <w:numId w:val="11"/>
        </w:numPr>
        <w:jc w:val="both"/>
        <w:rPr>
          <w:rFonts w:ascii="Bierstadt" w:hAnsi="Bierstadt"/>
        </w:rPr>
      </w:pPr>
      <w:r w:rsidRPr="007F7A7A">
        <w:rPr>
          <w:rFonts w:ascii="Bierstadt" w:hAnsi="Bierstadt"/>
          <w:b/>
          <w:bCs/>
        </w:rPr>
        <w:lastRenderedPageBreak/>
        <w:t>Cinematografía y geografía:</w:t>
      </w:r>
      <w:r w:rsidRPr="007F7A7A">
        <w:rPr>
          <w:rFonts w:ascii="Bierstadt" w:hAnsi="Bierstadt"/>
        </w:rPr>
        <w:t xml:space="preserve"> Captura de imágenes aéreas para producciones audiovisuales y análisis espacial.</w:t>
      </w:r>
    </w:p>
    <w:p w14:paraId="392D06C2" w14:textId="5D26C9C2" w:rsidR="007F7A7A" w:rsidRPr="00AC21B6" w:rsidRDefault="007F7A7A" w:rsidP="00363806">
      <w:pPr>
        <w:pStyle w:val="Prrafodelista"/>
        <w:numPr>
          <w:ilvl w:val="0"/>
          <w:numId w:val="11"/>
        </w:numPr>
        <w:jc w:val="both"/>
        <w:rPr>
          <w:rFonts w:ascii="Bierstadt" w:hAnsi="Bierstadt"/>
        </w:rPr>
      </w:pPr>
      <w:r w:rsidRPr="00AC21B6">
        <w:rPr>
          <w:rFonts w:ascii="Bierstadt" w:hAnsi="Bierstadt"/>
          <w:b/>
          <w:bCs/>
        </w:rPr>
        <w:t>Normativas y Seguridad Operativa</w:t>
      </w:r>
      <w:r w:rsidR="00FC699F" w:rsidRPr="00AC21B6">
        <w:rPr>
          <w:rFonts w:ascii="Bierstadt" w:hAnsi="Bierstadt"/>
          <w:b/>
          <w:bCs/>
        </w:rPr>
        <w:t xml:space="preserve">: </w:t>
      </w:r>
      <w:r w:rsidRPr="00AC21B6">
        <w:rPr>
          <w:rFonts w:ascii="Bierstadt" w:hAnsi="Bierstadt"/>
        </w:rPr>
        <w:t>Restricciones específicas, como la prohibición de vuelos más allá del alcance visual y alturas mayores a 400 pies.</w:t>
      </w:r>
      <w:r w:rsidR="00FC699F" w:rsidRPr="00AC21B6">
        <w:rPr>
          <w:rFonts w:ascii="Bierstadt" w:hAnsi="Bierstadt"/>
        </w:rPr>
        <w:t xml:space="preserve"> </w:t>
      </w:r>
      <w:r w:rsidRPr="00AC21B6">
        <w:rPr>
          <w:rFonts w:ascii="Bierstadt" w:hAnsi="Bierstadt"/>
        </w:rPr>
        <w:t>Requisitos de seguridad para evitar condiciones meteorológicas adversas y respetar las regulaciones nacionales.</w:t>
      </w:r>
    </w:p>
    <w:p w14:paraId="301F0012" w14:textId="31DDD77B" w:rsidR="007F7A7A" w:rsidRPr="00AC21B6" w:rsidRDefault="007F7A7A" w:rsidP="00363806">
      <w:pPr>
        <w:pStyle w:val="Prrafodelista"/>
        <w:numPr>
          <w:ilvl w:val="0"/>
          <w:numId w:val="11"/>
        </w:numPr>
        <w:jc w:val="both"/>
        <w:rPr>
          <w:rFonts w:ascii="Bierstadt" w:hAnsi="Bierstadt"/>
        </w:rPr>
      </w:pPr>
      <w:r w:rsidRPr="00AC21B6">
        <w:rPr>
          <w:rFonts w:ascii="Bierstadt" w:hAnsi="Bierstadt"/>
          <w:b/>
          <w:bCs/>
        </w:rPr>
        <w:t>Tecnología y Equipamiento</w:t>
      </w:r>
      <w:r w:rsidR="00FC699F" w:rsidRPr="00AC21B6">
        <w:rPr>
          <w:rFonts w:ascii="Bierstadt" w:hAnsi="Bierstadt"/>
        </w:rPr>
        <w:t xml:space="preserve">: </w:t>
      </w:r>
      <w:r w:rsidRPr="00AC21B6">
        <w:rPr>
          <w:rFonts w:ascii="Bierstadt" w:hAnsi="Bierstadt"/>
        </w:rPr>
        <w:t>Introducción a los sensores clave como GPS, IMU, cámaras y magnetómetros.</w:t>
      </w:r>
      <w:r w:rsidR="00FC699F" w:rsidRPr="00AC21B6">
        <w:rPr>
          <w:rFonts w:ascii="Bierstadt" w:hAnsi="Bierstadt"/>
        </w:rPr>
        <w:t xml:space="preserve"> </w:t>
      </w:r>
      <w:r w:rsidRPr="00AC21B6">
        <w:rPr>
          <w:rFonts w:ascii="Bierstadt" w:hAnsi="Bierstadt"/>
        </w:rPr>
        <w:t>Aplicaciones complementarias para planificación y seguridad como UAV Forecast y Fly Safe.</w:t>
      </w:r>
    </w:p>
    <w:p w14:paraId="24369963" w14:textId="77777777" w:rsidR="007F7A7A" w:rsidRPr="007F7A7A" w:rsidRDefault="007F7A7A" w:rsidP="007F7A7A">
      <w:pPr>
        <w:jc w:val="both"/>
        <w:rPr>
          <w:rFonts w:ascii="Bierstadt" w:hAnsi="Bierstadt"/>
          <w:b/>
          <w:bCs/>
          <w:i/>
          <w:iCs/>
          <w:u w:val="single"/>
        </w:rPr>
      </w:pPr>
      <w:r w:rsidRPr="007F7A7A">
        <w:rPr>
          <w:rFonts w:ascii="Bierstadt" w:hAnsi="Bierstadt"/>
          <w:b/>
          <w:bCs/>
          <w:i/>
          <w:iCs/>
          <w:u w:val="single"/>
        </w:rPr>
        <w:t>Segunda Fase: Práctica de Vuelo</w:t>
      </w:r>
    </w:p>
    <w:p w14:paraId="5DA72089" w14:textId="6D3B2A1D" w:rsidR="007F7A7A" w:rsidRPr="007F7A7A" w:rsidRDefault="007F7A7A" w:rsidP="007F7A7A">
      <w:pPr>
        <w:jc w:val="both"/>
        <w:rPr>
          <w:rFonts w:ascii="Bierstadt" w:hAnsi="Bierstadt"/>
        </w:rPr>
      </w:pPr>
      <w:r w:rsidRPr="007F7A7A">
        <w:rPr>
          <w:rFonts w:ascii="Bierstadt" w:hAnsi="Bierstadt"/>
        </w:rPr>
        <w:t>Tras la fase teórica, el equipo participó en una práctica de vuelo supervisada, diseñada para aplicar los conocimientos adquiridos:</w:t>
      </w:r>
    </w:p>
    <w:p w14:paraId="06849D41" w14:textId="77777777" w:rsidR="001315B6" w:rsidRDefault="007F7A7A" w:rsidP="001315B6">
      <w:pPr>
        <w:numPr>
          <w:ilvl w:val="0"/>
          <w:numId w:val="12"/>
        </w:numPr>
        <w:jc w:val="both"/>
        <w:rPr>
          <w:rFonts w:ascii="Bierstadt" w:hAnsi="Bierstadt"/>
        </w:rPr>
      </w:pPr>
      <w:r w:rsidRPr="007F7A7A">
        <w:rPr>
          <w:rFonts w:ascii="Bierstadt" w:hAnsi="Bierstadt"/>
          <w:b/>
          <w:bCs/>
        </w:rPr>
        <w:t>Preparación Previa al Vuelo</w:t>
      </w:r>
    </w:p>
    <w:p w14:paraId="0BF419EF" w14:textId="77777777" w:rsidR="001315B6" w:rsidRDefault="007F7A7A" w:rsidP="00FA1D1D">
      <w:pPr>
        <w:pStyle w:val="Prrafodelista"/>
        <w:numPr>
          <w:ilvl w:val="0"/>
          <w:numId w:val="72"/>
        </w:numPr>
        <w:ind w:hanging="229"/>
        <w:jc w:val="both"/>
        <w:rPr>
          <w:rFonts w:ascii="Bierstadt" w:hAnsi="Bierstadt"/>
        </w:rPr>
      </w:pPr>
      <w:r w:rsidRPr="001315B6">
        <w:rPr>
          <w:rFonts w:ascii="Bierstadt" w:hAnsi="Bierstadt"/>
        </w:rPr>
        <w:t>Revisión de baterías, equipo y condiciones meteorológicas.</w:t>
      </w:r>
    </w:p>
    <w:p w14:paraId="79B4E18E" w14:textId="3DD41345" w:rsidR="007F7A7A" w:rsidRPr="001315B6" w:rsidRDefault="007F7A7A" w:rsidP="00FA1D1D">
      <w:pPr>
        <w:pStyle w:val="Prrafodelista"/>
        <w:numPr>
          <w:ilvl w:val="0"/>
          <w:numId w:val="72"/>
        </w:numPr>
        <w:ind w:hanging="229"/>
        <w:jc w:val="both"/>
        <w:rPr>
          <w:rFonts w:ascii="Bierstadt" w:hAnsi="Bierstadt"/>
        </w:rPr>
      </w:pPr>
      <w:r w:rsidRPr="001315B6">
        <w:rPr>
          <w:rFonts w:ascii="Bierstadt" w:hAnsi="Bierstadt"/>
        </w:rPr>
        <w:t>Configuración de los drones para garantizar su correcto funcionamiento.</w:t>
      </w:r>
    </w:p>
    <w:p w14:paraId="2B3E0E28" w14:textId="310F288F" w:rsidR="007F7A7A" w:rsidRPr="007F7A7A" w:rsidRDefault="007F7A7A" w:rsidP="00363806">
      <w:pPr>
        <w:numPr>
          <w:ilvl w:val="0"/>
          <w:numId w:val="12"/>
        </w:numPr>
        <w:jc w:val="both"/>
        <w:rPr>
          <w:rFonts w:ascii="Bierstadt" w:hAnsi="Bierstadt"/>
        </w:rPr>
      </w:pPr>
      <w:r w:rsidRPr="007F7A7A">
        <w:rPr>
          <w:rFonts w:ascii="Bierstadt" w:hAnsi="Bierstadt"/>
          <w:b/>
          <w:bCs/>
        </w:rPr>
        <w:t>Ejercicios de Vuelo</w:t>
      </w:r>
    </w:p>
    <w:p w14:paraId="563B84A0" w14:textId="77777777" w:rsidR="001315B6" w:rsidRDefault="007F7A7A" w:rsidP="00FA1D1D">
      <w:pPr>
        <w:pStyle w:val="Prrafodelista"/>
        <w:numPr>
          <w:ilvl w:val="0"/>
          <w:numId w:val="73"/>
        </w:numPr>
        <w:ind w:left="1134" w:hanging="283"/>
        <w:jc w:val="both"/>
        <w:rPr>
          <w:rFonts w:ascii="Bierstadt" w:hAnsi="Bierstadt"/>
        </w:rPr>
      </w:pPr>
      <w:r w:rsidRPr="001315B6">
        <w:rPr>
          <w:rFonts w:ascii="Bierstadt" w:hAnsi="Bierstadt"/>
        </w:rPr>
        <w:t>Orientación básica: despegue, control direccional, ascenso y descenso.</w:t>
      </w:r>
    </w:p>
    <w:p w14:paraId="10E4F6F7" w14:textId="4BD5454A" w:rsidR="001315B6" w:rsidRPr="001315B6" w:rsidRDefault="007F7A7A" w:rsidP="00FA1D1D">
      <w:pPr>
        <w:pStyle w:val="Prrafodelista"/>
        <w:numPr>
          <w:ilvl w:val="0"/>
          <w:numId w:val="73"/>
        </w:numPr>
        <w:ind w:left="1134" w:hanging="283"/>
        <w:jc w:val="both"/>
        <w:rPr>
          <w:rFonts w:ascii="Bierstadt" w:hAnsi="Bierstadt"/>
        </w:rPr>
      </w:pPr>
      <w:r w:rsidRPr="001315B6">
        <w:rPr>
          <w:rFonts w:ascii="Bierstadt" w:hAnsi="Bierstadt"/>
        </w:rPr>
        <w:t>Operaciones avanzadas: navegación en entornos controlados y simulación de maniobras aplicadas a tareas específicas como captura de imágenes.</w:t>
      </w:r>
    </w:p>
    <w:p w14:paraId="080DFE73" w14:textId="51C6DD33" w:rsidR="007F7A7A" w:rsidRDefault="007F7A7A" w:rsidP="00765F92">
      <w:pPr>
        <w:jc w:val="both"/>
        <w:rPr>
          <w:rFonts w:ascii="Bierstadt" w:hAnsi="Bierstadt"/>
        </w:rPr>
      </w:pPr>
      <w:r w:rsidRPr="007F7A7A">
        <w:rPr>
          <w:rFonts w:ascii="Bierstadt" w:hAnsi="Bierstadt"/>
        </w:rPr>
        <w:t>La jornada combinó efectivamente la teoría y la práctica, brindando a los participantes las herramientas necesarias para operar drones de manera responsable y eficiente. Este proceso de aprendizaje contribuirá a la implementación de proyectos innovadores en Ecuador, promoviendo el uso de tecnología de vanguardia para enfrentar desafíos locales en áreas clave como la agricultura y la gestión de riesgos.</w:t>
      </w:r>
    </w:p>
    <w:p w14:paraId="19FF51C0" w14:textId="6F05F7A1" w:rsidR="001315B6" w:rsidRDefault="001315B6" w:rsidP="00765F92">
      <w:pPr>
        <w:jc w:val="both"/>
        <w:rPr>
          <w:rFonts w:ascii="Bierstadt" w:hAnsi="Bierstadt"/>
        </w:rPr>
      </w:pPr>
      <w:r w:rsidRPr="00BE49C7">
        <w:rPr>
          <w:rFonts w:ascii="Bierstadt" w:hAnsi="Bierstadt"/>
          <w:noProof/>
        </w:rPr>
        <w:drawing>
          <wp:anchor distT="0" distB="0" distL="114300" distR="114300" simplePos="0" relativeHeight="251700224" behindDoc="0" locked="0" layoutInCell="1" allowOverlap="1" wp14:anchorId="72AE6B01" wp14:editId="2E4A5908">
            <wp:simplePos x="0" y="0"/>
            <wp:positionH relativeFrom="column">
              <wp:posOffset>1346604</wp:posOffset>
            </wp:positionH>
            <wp:positionV relativeFrom="paragraph">
              <wp:posOffset>137160</wp:posOffset>
            </wp:positionV>
            <wp:extent cx="3282315" cy="2451735"/>
            <wp:effectExtent l="0" t="0" r="0" b="5715"/>
            <wp:wrapSquare wrapText="bothSides"/>
            <wp:docPr id="7784784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8478484"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82315" cy="2451735"/>
                    </a:xfrm>
                    <a:prstGeom prst="rect">
                      <a:avLst/>
                    </a:prstGeom>
                  </pic:spPr>
                </pic:pic>
              </a:graphicData>
            </a:graphic>
            <wp14:sizeRelH relativeFrom="margin">
              <wp14:pctWidth>0</wp14:pctWidth>
            </wp14:sizeRelH>
            <wp14:sizeRelV relativeFrom="margin">
              <wp14:pctHeight>0</wp14:pctHeight>
            </wp14:sizeRelV>
          </wp:anchor>
        </w:drawing>
      </w:r>
    </w:p>
    <w:p w14:paraId="7A17DCF4" w14:textId="224EE79B" w:rsidR="001315B6" w:rsidRDefault="001315B6" w:rsidP="00765F92">
      <w:pPr>
        <w:jc w:val="both"/>
        <w:rPr>
          <w:rFonts w:ascii="Bierstadt" w:hAnsi="Bierstadt"/>
        </w:rPr>
      </w:pPr>
    </w:p>
    <w:p w14:paraId="7326D9B3" w14:textId="3D31C89B" w:rsidR="001315B6" w:rsidRDefault="001315B6" w:rsidP="00765F92">
      <w:pPr>
        <w:jc w:val="both"/>
        <w:rPr>
          <w:rFonts w:ascii="Bierstadt" w:hAnsi="Bierstadt"/>
        </w:rPr>
      </w:pPr>
    </w:p>
    <w:p w14:paraId="5EA37304" w14:textId="07F2AE52" w:rsidR="001315B6" w:rsidRDefault="001315B6" w:rsidP="00765F92">
      <w:pPr>
        <w:jc w:val="both"/>
        <w:rPr>
          <w:rFonts w:ascii="Bierstadt" w:hAnsi="Bierstadt"/>
        </w:rPr>
      </w:pPr>
    </w:p>
    <w:p w14:paraId="1D12C080" w14:textId="2ECFA552" w:rsidR="006B68E8" w:rsidRDefault="006B68E8" w:rsidP="00765F92">
      <w:pPr>
        <w:jc w:val="both"/>
        <w:rPr>
          <w:rFonts w:ascii="Bierstadt" w:hAnsi="Bierstadt"/>
        </w:rPr>
      </w:pPr>
    </w:p>
    <w:p w14:paraId="538288AC" w14:textId="77777777" w:rsidR="001315B6" w:rsidRDefault="001315B6" w:rsidP="00765F92">
      <w:pPr>
        <w:jc w:val="both"/>
        <w:rPr>
          <w:rFonts w:ascii="Bierstadt" w:hAnsi="Bierstadt"/>
        </w:rPr>
      </w:pPr>
    </w:p>
    <w:p w14:paraId="33E3F239" w14:textId="77777777" w:rsidR="001315B6" w:rsidRDefault="001315B6" w:rsidP="00765F92">
      <w:pPr>
        <w:jc w:val="both"/>
        <w:rPr>
          <w:rFonts w:ascii="Bierstadt" w:hAnsi="Bierstadt"/>
        </w:rPr>
      </w:pPr>
    </w:p>
    <w:p w14:paraId="396EBF02" w14:textId="77777777" w:rsidR="001315B6" w:rsidRDefault="001315B6" w:rsidP="00765F92">
      <w:pPr>
        <w:jc w:val="both"/>
        <w:rPr>
          <w:rFonts w:ascii="Bierstadt" w:hAnsi="Bierstadt"/>
        </w:rPr>
      </w:pPr>
    </w:p>
    <w:p w14:paraId="02CBFC12" w14:textId="77777777" w:rsidR="001315B6" w:rsidRPr="00765F92" w:rsidRDefault="001315B6" w:rsidP="00765F92">
      <w:pPr>
        <w:jc w:val="both"/>
        <w:rPr>
          <w:rFonts w:ascii="Bierstadt" w:hAnsi="Bierstadt"/>
        </w:rPr>
      </w:pPr>
    </w:p>
    <w:p w14:paraId="6FAE1B0D" w14:textId="20F9C460" w:rsidR="00765F92" w:rsidRPr="009620DC" w:rsidRDefault="00765F92" w:rsidP="00765F92">
      <w:pPr>
        <w:pStyle w:val="Ttulo1"/>
        <w:jc w:val="both"/>
        <w:rPr>
          <w:rFonts w:ascii="Bierstadt" w:hAnsi="Bierstadt" w:cstheme="majorHAnsi"/>
          <w:b/>
          <w:bCs/>
          <w:sz w:val="28"/>
          <w:szCs w:val="28"/>
          <w:lang w:val="es-EC"/>
        </w:rPr>
      </w:pPr>
      <w:bookmarkStart w:id="7" w:name="_Toc183972123"/>
      <w:r w:rsidRPr="00765F92">
        <w:rPr>
          <w:rFonts w:ascii="Bierstadt" w:hAnsi="Bierstadt" w:cstheme="majorHAnsi"/>
          <w:b/>
          <w:bCs/>
          <w:sz w:val="28"/>
          <w:szCs w:val="28"/>
          <w:lang w:val="es-EC"/>
        </w:rPr>
        <w:lastRenderedPageBreak/>
        <w:t>DÍA 2: Intercambio de proyectos de los GAD Provinciales</w:t>
      </w:r>
      <w:bookmarkEnd w:id="7"/>
    </w:p>
    <w:p w14:paraId="7C132BE3" w14:textId="518E7319" w:rsidR="00F35BE5" w:rsidRDefault="00765F92" w:rsidP="009764E0">
      <w:pPr>
        <w:jc w:val="both"/>
        <w:rPr>
          <w:rFonts w:ascii="Bierstadt" w:hAnsi="Bierstadt"/>
          <w:lang w:val="es-EC"/>
        </w:rPr>
      </w:pPr>
      <w:r>
        <w:rPr>
          <w:rFonts w:ascii="Bierstadt" w:hAnsi="Bierstadt"/>
          <w:lang w:val="es-EC"/>
        </w:rPr>
        <w:br/>
      </w:r>
      <w:r w:rsidR="00AD53C9">
        <w:rPr>
          <w:rFonts w:ascii="Bierstadt" w:hAnsi="Bierstadt"/>
          <w:lang w:val="es-EC"/>
        </w:rPr>
        <w:t>Durante el día 2, los representantes de los 6 GAD Provinciales tuvieron un espacio ante el equipo de FabLab presentaron los proyectos desarrollados durante el Programa de Gestión de Innovación con énfasis en Agritech.</w:t>
      </w:r>
    </w:p>
    <w:p w14:paraId="747F3C17" w14:textId="7E9DEC91" w:rsidR="00FC0CBB" w:rsidRPr="00FC01A9" w:rsidRDefault="00FC0CBB" w:rsidP="00FC01A9">
      <w:pPr>
        <w:pStyle w:val="Ttulo1"/>
        <w:jc w:val="both"/>
        <w:rPr>
          <w:rFonts w:ascii="Bierstadt" w:hAnsi="Bierstadt" w:cstheme="majorHAnsi"/>
          <w:b/>
          <w:bCs/>
          <w:sz w:val="28"/>
          <w:szCs w:val="28"/>
          <w:lang w:val="es-EC"/>
        </w:rPr>
      </w:pPr>
      <w:bookmarkStart w:id="8" w:name="_Toc183972124"/>
      <w:r>
        <w:rPr>
          <w:rFonts w:ascii="Bierstadt" w:hAnsi="Bierstadt" w:cstheme="majorHAnsi"/>
          <w:b/>
          <w:bCs/>
          <w:sz w:val="28"/>
          <w:szCs w:val="28"/>
          <w:lang w:val="es-EC"/>
        </w:rPr>
        <w:t>Proyecto</w:t>
      </w:r>
      <w:r w:rsidR="004E2EF9">
        <w:rPr>
          <w:rFonts w:ascii="Bierstadt" w:hAnsi="Bierstadt" w:cstheme="majorHAnsi"/>
          <w:b/>
          <w:bCs/>
          <w:sz w:val="28"/>
          <w:szCs w:val="28"/>
          <w:lang w:val="es-EC"/>
        </w:rPr>
        <w:t>:</w:t>
      </w:r>
      <w:r>
        <w:rPr>
          <w:rFonts w:ascii="Bierstadt" w:hAnsi="Bierstadt" w:cstheme="majorHAnsi"/>
          <w:b/>
          <w:bCs/>
          <w:sz w:val="28"/>
          <w:szCs w:val="28"/>
          <w:lang w:val="es-EC"/>
        </w:rPr>
        <w:t xml:space="preserve"> </w:t>
      </w:r>
      <w:r w:rsidRPr="00FC0CBB">
        <w:rPr>
          <w:rFonts w:ascii="Bierstadt" w:hAnsi="Bierstadt" w:cstheme="majorHAnsi"/>
          <w:b/>
          <w:bCs/>
          <w:sz w:val="28"/>
          <w:szCs w:val="28"/>
          <w:lang w:val="es-EC"/>
        </w:rPr>
        <w:t>Pukuna 4.0 – Plataforma de Innovación y asistencia agrícola</w:t>
      </w:r>
      <w:bookmarkEnd w:id="8"/>
    </w:p>
    <w:p w14:paraId="0A38642A" w14:textId="3537EF5E" w:rsidR="00654CD4" w:rsidRDefault="00654CD4" w:rsidP="0006299A">
      <w:pPr>
        <w:jc w:val="both"/>
        <w:rPr>
          <w:rFonts w:ascii="Bierstadt" w:hAnsi="Bierstadt"/>
          <w:lang w:val="es-EC"/>
        </w:rPr>
      </w:pPr>
      <w:r w:rsidRPr="00654CD4">
        <w:rPr>
          <w:rFonts w:ascii="Bierstadt" w:hAnsi="Bierstadt"/>
          <w:noProof/>
          <w:lang w:val="es-EC"/>
        </w:rPr>
        <w:drawing>
          <wp:anchor distT="0" distB="0" distL="114300" distR="114300" simplePos="0" relativeHeight="251697152" behindDoc="0" locked="0" layoutInCell="1" allowOverlap="1" wp14:anchorId="2E5607AB" wp14:editId="04A56354">
            <wp:simplePos x="0" y="0"/>
            <wp:positionH relativeFrom="column">
              <wp:posOffset>2849880</wp:posOffset>
            </wp:positionH>
            <wp:positionV relativeFrom="paragraph">
              <wp:posOffset>404</wp:posOffset>
            </wp:positionV>
            <wp:extent cx="2819400" cy="1870437"/>
            <wp:effectExtent l="0" t="0" r="0" b="0"/>
            <wp:wrapSquare wrapText="bothSides"/>
            <wp:docPr id="13267604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760453"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19400" cy="1870437"/>
                    </a:xfrm>
                    <a:prstGeom prst="rect">
                      <a:avLst/>
                    </a:prstGeom>
                  </pic:spPr>
                </pic:pic>
              </a:graphicData>
            </a:graphic>
          </wp:anchor>
        </w:drawing>
      </w:r>
      <w:r w:rsidR="00F22A11" w:rsidRPr="00EB23C9">
        <w:rPr>
          <w:rFonts w:ascii="Bierstadt" w:hAnsi="Bierstadt"/>
          <w:b/>
          <w:bCs/>
          <w:lang w:val="es-EC"/>
        </w:rPr>
        <w:t>Provincia:</w:t>
      </w:r>
      <w:r w:rsidR="00F22A11">
        <w:rPr>
          <w:rFonts w:ascii="Bierstadt" w:hAnsi="Bierstadt"/>
          <w:lang w:val="es-EC"/>
        </w:rPr>
        <w:t xml:space="preserve"> Chimborazo</w:t>
      </w:r>
    </w:p>
    <w:p w14:paraId="16C26841" w14:textId="3AFF713C" w:rsidR="003965FA" w:rsidRPr="003965FA" w:rsidRDefault="003965FA" w:rsidP="0006299A">
      <w:pPr>
        <w:jc w:val="both"/>
        <w:rPr>
          <w:rFonts w:ascii="Bierstadt" w:hAnsi="Bierstadt"/>
          <w:b/>
          <w:bCs/>
          <w:i/>
          <w:iCs/>
          <w:u w:val="single"/>
        </w:rPr>
      </w:pPr>
      <w:r w:rsidRPr="003965FA">
        <w:rPr>
          <w:rFonts w:ascii="Bierstadt" w:hAnsi="Bierstadt"/>
          <w:b/>
          <w:bCs/>
          <w:i/>
          <w:iCs/>
          <w:u w:val="single"/>
        </w:rPr>
        <w:t>Contexto y Problemática Identificada</w:t>
      </w:r>
    </w:p>
    <w:p w14:paraId="3B264933" w14:textId="77777777" w:rsidR="003965FA" w:rsidRPr="003965FA" w:rsidRDefault="003965FA" w:rsidP="0006299A">
      <w:pPr>
        <w:jc w:val="both"/>
        <w:rPr>
          <w:rFonts w:ascii="Bierstadt" w:hAnsi="Bierstadt"/>
        </w:rPr>
      </w:pPr>
      <w:r w:rsidRPr="003965FA">
        <w:rPr>
          <w:rFonts w:ascii="Bierstadt" w:hAnsi="Bierstadt"/>
        </w:rPr>
        <w:t>El GAD Provincial de Chimborazo enfrenta desafíos significativos relacionados con:</w:t>
      </w:r>
    </w:p>
    <w:p w14:paraId="209A91B0" w14:textId="77777777" w:rsidR="00083286" w:rsidRPr="00AC21B6" w:rsidRDefault="003965FA" w:rsidP="00FA1D1D">
      <w:pPr>
        <w:pStyle w:val="Prrafodelista"/>
        <w:numPr>
          <w:ilvl w:val="0"/>
          <w:numId w:val="23"/>
        </w:numPr>
        <w:jc w:val="both"/>
        <w:rPr>
          <w:rFonts w:ascii="Bierstadt" w:hAnsi="Bierstadt"/>
        </w:rPr>
      </w:pPr>
      <w:r w:rsidRPr="00AC21B6">
        <w:rPr>
          <w:rFonts w:ascii="Bierstadt" w:hAnsi="Bierstadt"/>
        </w:rPr>
        <w:t>Los agricultores carecen de herramientas modernas para mejorar la gestión de sus cultivos.</w:t>
      </w:r>
    </w:p>
    <w:p w14:paraId="163232FE" w14:textId="77777777" w:rsidR="00083286" w:rsidRPr="00AC21B6" w:rsidRDefault="003965FA" w:rsidP="00FA1D1D">
      <w:pPr>
        <w:pStyle w:val="Prrafodelista"/>
        <w:numPr>
          <w:ilvl w:val="0"/>
          <w:numId w:val="23"/>
        </w:numPr>
        <w:jc w:val="both"/>
        <w:rPr>
          <w:rFonts w:ascii="Bierstadt" w:hAnsi="Bierstadt"/>
        </w:rPr>
      </w:pPr>
      <w:r w:rsidRPr="00AC21B6">
        <w:rPr>
          <w:rFonts w:ascii="Bierstadt" w:hAnsi="Bierstadt"/>
        </w:rPr>
        <w:t>Los productores no tienen datos suficientes sobre riesgos climáticos ni recomendaciones específicas para optimizar sus prácticas.</w:t>
      </w:r>
    </w:p>
    <w:p w14:paraId="5F94A3BF" w14:textId="67FDFF26" w:rsidR="006A1C3D" w:rsidRPr="00AC21B6" w:rsidRDefault="003965FA" w:rsidP="00FA1D1D">
      <w:pPr>
        <w:pStyle w:val="Prrafodelista"/>
        <w:numPr>
          <w:ilvl w:val="0"/>
          <w:numId w:val="23"/>
        </w:numPr>
        <w:jc w:val="both"/>
        <w:rPr>
          <w:rFonts w:ascii="Bierstadt" w:hAnsi="Bierstadt"/>
        </w:rPr>
      </w:pPr>
      <w:r w:rsidRPr="00AC21B6">
        <w:rPr>
          <w:rFonts w:ascii="Bierstadt" w:hAnsi="Bierstadt"/>
        </w:rPr>
        <w:t>La digitalización y automatización del sector agrícola están aún en etapas iniciales.</w:t>
      </w:r>
    </w:p>
    <w:p w14:paraId="4292EA20" w14:textId="5A6E30E8" w:rsidR="006A1C3D" w:rsidRPr="001538E5" w:rsidRDefault="003965FA" w:rsidP="0006299A">
      <w:pPr>
        <w:jc w:val="both"/>
        <w:rPr>
          <w:rFonts w:ascii="Bierstadt" w:hAnsi="Bierstadt"/>
        </w:rPr>
      </w:pPr>
      <w:r w:rsidRPr="003965FA">
        <w:rPr>
          <w:rFonts w:ascii="Bierstadt" w:hAnsi="Bierstadt"/>
          <w:b/>
          <w:bCs/>
        </w:rPr>
        <w:t>Aliado Estratégico Principal</w:t>
      </w:r>
      <w:r w:rsidRPr="003965FA">
        <w:rPr>
          <w:rFonts w:ascii="Bierstadt" w:hAnsi="Bierstadt"/>
        </w:rPr>
        <w:t>: Escuela Superior Politécnica de Chimborazo (ESPOCH).</w:t>
      </w:r>
    </w:p>
    <w:p w14:paraId="51315D8B" w14:textId="46DBFFF0" w:rsidR="003965FA" w:rsidRPr="003965FA" w:rsidRDefault="003965FA" w:rsidP="0006299A">
      <w:pPr>
        <w:jc w:val="both"/>
        <w:rPr>
          <w:rFonts w:ascii="Bierstadt" w:hAnsi="Bierstadt"/>
          <w:b/>
          <w:bCs/>
          <w:i/>
          <w:iCs/>
          <w:u w:val="single"/>
        </w:rPr>
      </w:pPr>
      <w:r w:rsidRPr="003965FA">
        <w:rPr>
          <w:rFonts w:ascii="Bierstadt" w:hAnsi="Bierstadt"/>
          <w:b/>
          <w:bCs/>
          <w:i/>
          <w:iCs/>
          <w:u w:val="single"/>
        </w:rPr>
        <w:t>Objetivo del Proyecto</w:t>
      </w:r>
    </w:p>
    <w:p w14:paraId="3B0D781A" w14:textId="198D2658" w:rsidR="006A1C3D" w:rsidRPr="001538E5" w:rsidRDefault="003965FA" w:rsidP="0006299A">
      <w:pPr>
        <w:jc w:val="both"/>
        <w:rPr>
          <w:rFonts w:ascii="Bierstadt" w:hAnsi="Bierstadt"/>
        </w:rPr>
      </w:pPr>
      <w:r w:rsidRPr="003965FA">
        <w:rPr>
          <w:rFonts w:ascii="Bierstadt" w:hAnsi="Bierstadt"/>
        </w:rPr>
        <w:t>Crear una plataforma digital integral que brinde asistencia técnica, innovación y monitoreo climático, mejorando la sostenibilidad y productividad agrícola.</w:t>
      </w:r>
    </w:p>
    <w:p w14:paraId="3DA34411" w14:textId="67D49140" w:rsidR="00D0778E" w:rsidRPr="003965FA" w:rsidRDefault="00D0778E" w:rsidP="0006299A">
      <w:pPr>
        <w:jc w:val="both"/>
        <w:rPr>
          <w:rFonts w:ascii="Bierstadt" w:hAnsi="Bierstadt"/>
          <w:b/>
          <w:bCs/>
          <w:i/>
          <w:iCs/>
          <w:u w:val="single"/>
        </w:rPr>
      </w:pPr>
      <w:r w:rsidRPr="00D0778E">
        <w:rPr>
          <w:rFonts w:ascii="Bierstadt" w:hAnsi="Bierstadt"/>
          <w:b/>
          <w:bCs/>
          <w:i/>
          <w:iCs/>
          <w:u w:val="single"/>
        </w:rPr>
        <w:t xml:space="preserve">Alcance: </w:t>
      </w:r>
    </w:p>
    <w:p w14:paraId="3A3502E4" w14:textId="77777777" w:rsidR="00083286" w:rsidRPr="00AC21B6" w:rsidRDefault="003965FA" w:rsidP="00FA1D1D">
      <w:pPr>
        <w:pStyle w:val="Prrafodelista"/>
        <w:numPr>
          <w:ilvl w:val="0"/>
          <w:numId w:val="22"/>
        </w:numPr>
        <w:jc w:val="both"/>
        <w:rPr>
          <w:rFonts w:ascii="Bierstadt" w:hAnsi="Bierstadt"/>
        </w:rPr>
      </w:pPr>
      <w:r w:rsidRPr="00AC21B6">
        <w:rPr>
          <w:rFonts w:ascii="Bierstadt" w:hAnsi="Bierstadt"/>
        </w:rPr>
        <w:t>Desarrollar una herramienta para la prevención y mitigación de riesgos climáticos.</w:t>
      </w:r>
    </w:p>
    <w:p w14:paraId="6313FB32" w14:textId="77777777" w:rsidR="00083286" w:rsidRPr="00AC21B6" w:rsidRDefault="003965FA" w:rsidP="00FA1D1D">
      <w:pPr>
        <w:pStyle w:val="Prrafodelista"/>
        <w:numPr>
          <w:ilvl w:val="0"/>
          <w:numId w:val="22"/>
        </w:numPr>
        <w:jc w:val="both"/>
        <w:rPr>
          <w:rFonts w:ascii="Bierstadt" w:hAnsi="Bierstadt"/>
        </w:rPr>
      </w:pPr>
      <w:r w:rsidRPr="00AC21B6">
        <w:rPr>
          <w:rFonts w:ascii="Bierstadt" w:hAnsi="Bierstadt"/>
        </w:rPr>
        <w:t>Establecer un sistema de monitoreo agrometeorológico y de alerta temprana.</w:t>
      </w:r>
    </w:p>
    <w:p w14:paraId="10E7C6DD" w14:textId="35AA9EBA" w:rsidR="00083286" w:rsidRPr="005029F8" w:rsidRDefault="003965FA" w:rsidP="00FA1D1D">
      <w:pPr>
        <w:pStyle w:val="Prrafodelista"/>
        <w:numPr>
          <w:ilvl w:val="0"/>
          <w:numId w:val="22"/>
        </w:numPr>
        <w:jc w:val="both"/>
        <w:rPr>
          <w:rFonts w:ascii="Bierstadt" w:hAnsi="Bierstadt"/>
        </w:rPr>
      </w:pPr>
      <w:r w:rsidRPr="00AC21B6">
        <w:rPr>
          <w:rFonts w:ascii="Bierstadt" w:hAnsi="Bierstadt"/>
        </w:rPr>
        <w:t>Ofrecer asesoría técnica personalizada.</w:t>
      </w:r>
    </w:p>
    <w:p w14:paraId="586BA4E1" w14:textId="77777777" w:rsidR="00083286" w:rsidRPr="00AC21B6" w:rsidRDefault="003965FA" w:rsidP="00FA1D1D">
      <w:pPr>
        <w:pStyle w:val="Prrafodelista"/>
        <w:numPr>
          <w:ilvl w:val="0"/>
          <w:numId w:val="22"/>
        </w:numPr>
        <w:jc w:val="both"/>
        <w:rPr>
          <w:rFonts w:ascii="Bierstadt" w:hAnsi="Bierstadt"/>
        </w:rPr>
      </w:pPr>
      <w:r w:rsidRPr="00AC21B6">
        <w:rPr>
          <w:rFonts w:ascii="Bierstadt" w:hAnsi="Bierstadt"/>
        </w:rPr>
        <w:t>Transformar la herramienta en un bien público gratuito para beneficiar a 10,000 agricultores.</w:t>
      </w:r>
    </w:p>
    <w:p w14:paraId="278E4336" w14:textId="77777777" w:rsidR="00083286" w:rsidRPr="00AC21B6" w:rsidRDefault="003965FA" w:rsidP="00FA1D1D">
      <w:pPr>
        <w:pStyle w:val="Prrafodelista"/>
        <w:numPr>
          <w:ilvl w:val="0"/>
          <w:numId w:val="22"/>
        </w:numPr>
        <w:jc w:val="both"/>
        <w:rPr>
          <w:rFonts w:ascii="Bierstadt" w:hAnsi="Bierstadt"/>
        </w:rPr>
      </w:pPr>
      <w:r w:rsidRPr="00AC21B6">
        <w:rPr>
          <w:rFonts w:ascii="Bierstadt" w:hAnsi="Bierstadt"/>
        </w:rPr>
        <w:t>Cobertura estimada: Al menos un 20% de productores agrícolas</w:t>
      </w:r>
      <w:r w:rsidR="00D0778E" w:rsidRPr="00AC21B6">
        <w:rPr>
          <w:rFonts w:ascii="Bierstadt" w:hAnsi="Bierstadt"/>
        </w:rPr>
        <w:t>.</w:t>
      </w:r>
    </w:p>
    <w:p w14:paraId="3AA6FCBA" w14:textId="359B72C2" w:rsidR="00D0778E" w:rsidRPr="00AC21B6" w:rsidRDefault="003965FA" w:rsidP="00FA1D1D">
      <w:pPr>
        <w:pStyle w:val="Prrafodelista"/>
        <w:numPr>
          <w:ilvl w:val="0"/>
          <w:numId w:val="22"/>
        </w:numPr>
        <w:jc w:val="both"/>
        <w:rPr>
          <w:rFonts w:ascii="Bierstadt" w:hAnsi="Bierstadt"/>
        </w:rPr>
      </w:pPr>
      <w:r w:rsidRPr="00AC21B6">
        <w:rPr>
          <w:rFonts w:ascii="Bierstadt" w:hAnsi="Bierstadt"/>
        </w:rPr>
        <w:t>Cultivos priorizados: Papa, pasto, quinua y chocho.</w:t>
      </w:r>
    </w:p>
    <w:p w14:paraId="79CE4A0E" w14:textId="5270AF35" w:rsidR="00415B1B" w:rsidRPr="00DA222D" w:rsidRDefault="00415B1B" w:rsidP="0006299A">
      <w:pPr>
        <w:jc w:val="both"/>
        <w:rPr>
          <w:rFonts w:ascii="Bierstadt" w:hAnsi="Bierstadt"/>
          <w:b/>
          <w:bCs/>
          <w:i/>
          <w:iCs/>
          <w:u w:val="single"/>
        </w:rPr>
      </w:pPr>
      <w:r w:rsidRPr="00DA222D">
        <w:rPr>
          <w:rFonts w:ascii="Bierstadt" w:hAnsi="Bierstadt"/>
          <w:b/>
          <w:bCs/>
          <w:i/>
          <w:iCs/>
          <w:u w:val="single"/>
        </w:rPr>
        <w:t>Propuesta de Valor y Modelo de Negocio</w:t>
      </w:r>
    </w:p>
    <w:p w14:paraId="60846BEB" w14:textId="77777777" w:rsidR="00AC21B6" w:rsidRPr="00AC21B6" w:rsidRDefault="00415B1B" w:rsidP="00FA1D1D">
      <w:pPr>
        <w:pStyle w:val="Prrafodelista"/>
        <w:numPr>
          <w:ilvl w:val="0"/>
          <w:numId w:val="21"/>
        </w:numPr>
        <w:jc w:val="both"/>
        <w:rPr>
          <w:rFonts w:ascii="Bierstadt" w:hAnsi="Bierstadt"/>
        </w:rPr>
      </w:pPr>
      <w:r w:rsidRPr="00AC21B6">
        <w:rPr>
          <w:rFonts w:ascii="Bierstadt" w:hAnsi="Bierstadt"/>
        </w:rPr>
        <w:t>Herramienta Digital: Aplicación móvil y para tablet con acceso gratuito.</w:t>
      </w:r>
    </w:p>
    <w:p w14:paraId="5EB3DE93" w14:textId="77777777" w:rsidR="005029F8" w:rsidRDefault="005029F8" w:rsidP="00FA1D1D">
      <w:pPr>
        <w:pStyle w:val="Prrafodelista"/>
        <w:numPr>
          <w:ilvl w:val="0"/>
          <w:numId w:val="21"/>
        </w:numPr>
        <w:jc w:val="both"/>
        <w:rPr>
          <w:rFonts w:ascii="Bierstadt" w:hAnsi="Bierstadt"/>
        </w:rPr>
      </w:pPr>
      <w:r>
        <w:rPr>
          <w:rFonts w:ascii="Bierstadt" w:hAnsi="Bierstadt"/>
        </w:rPr>
        <w:t xml:space="preserve">CENTRO de </w:t>
      </w:r>
      <w:r w:rsidR="00415B1B" w:rsidRPr="00AC21B6">
        <w:rPr>
          <w:rFonts w:ascii="Bierstadt" w:hAnsi="Bierstadt"/>
        </w:rPr>
        <w:t>Activación del Centro de Bioconocimiento y Transferencia Tecnológica (ABRAS), clave para la sostenibilidad del proyecto.</w:t>
      </w:r>
    </w:p>
    <w:p w14:paraId="3F04EC79" w14:textId="77777777" w:rsidR="005029F8" w:rsidRDefault="00415B1B" w:rsidP="00FA1D1D">
      <w:pPr>
        <w:pStyle w:val="Prrafodelista"/>
        <w:numPr>
          <w:ilvl w:val="1"/>
          <w:numId w:val="21"/>
        </w:numPr>
        <w:jc w:val="both"/>
        <w:rPr>
          <w:rFonts w:ascii="Bierstadt" w:hAnsi="Bierstadt"/>
        </w:rPr>
      </w:pPr>
      <w:r w:rsidRPr="005029F8">
        <w:rPr>
          <w:rFonts w:ascii="Bierstadt" w:hAnsi="Bierstadt"/>
        </w:rPr>
        <w:t>Incubadora de emprendimientos agrícolas.</w:t>
      </w:r>
    </w:p>
    <w:p w14:paraId="30793155" w14:textId="77777777" w:rsidR="005029F8" w:rsidRDefault="00415B1B" w:rsidP="00FA1D1D">
      <w:pPr>
        <w:pStyle w:val="Prrafodelista"/>
        <w:numPr>
          <w:ilvl w:val="1"/>
          <w:numId w:val="21"/>
        </w:numPr>
        <w:jc w:val="both"/>
        <w:rPr>
          <w:rFonts w:ascii="Bierstadt" w:hAnsi="Bierstadt"/>
        </w:rPr>
      </w:pPr>
      <w:r w:rsidRPr="005029F8">
        <w:rPr>
          <w:rFonts w:ascii="Bierstadt" w:hAnsi="Bierstadt"/>
        </w:rPr>
        <w:t>Espacios de co-working para innovadores del sector agropecuario.</w:t>
      </w:r>
    </w:p>
    <w:p w14:paraId="50954F4B" w14:textId="6995BCCF" w:rsidR="00AC21B6" w:rsidRPr="005029F8" w:rsidRDefault="00415B1B" w:rsidP="00FA1D1D">
      <w:pPr>
        <w:pStyle w:val="Prrafodelista"/>
        <w:numPr>
          <w:ilvl w:val="1"/>
          <w:numId w:val="21"/>
        </w:numPr>
        <w:jc w:val="both"/>
        <w:rPr>
          <w:rFonts w:ascii="Bierstadt" w:hAnsi="Bierstadt"/>
        </w:rPr>
      </w:pPr>
      <w:r w:rsidRPr="005029F8">
        <w:rPr>
          <w:rFonts w:ascii="Bierstadt" w:hAnsi="Bierstadt"/>
        </w:rPr>
        <w:t>Recorridos abiertos para fomentar la participación comunitaria.</w:t>
      </w:r>
    </w:p>
    <w:p w14:paraId="0926FACB" w14:textId="08A64005" w:rsidR="00FC01A9" w:rsidRPr="00FC01A9" w:rsidRDefault="00415B1B" w:rsidP="00FC01A9">
      <w:pPr>
        <w:pStyle w:val="Prrafodelista"/>
        <w:numPr>
          <w:ilvl w:val="0"/>
          <w:numId w:val="4"/>
        </w:numPr>
        <w:jc w:val="both"/>
        <w:rPr>
          <w:rFonts w:ascii="Bierstadt" w:hAnsi="Bierstadt"/>
        </w:rPr>
      </w:pPr>
      <w:r w:rsidRPr="00AC21B6">
        <w:rPr>
          <w:rFonts w:ascii="Bierstadt" w:hAnsi="Bierstadt"/>
        </w:rPr>
        <w:t>Incremento de productividad y resiliencia en los cultivos priorizados.</w:t>
      </w:r>
    </w:p>
    <w:p w14:paraId="230189D0" w14:textId="43EB99AA" w:rsidR="00415B1B" w:rsidRPr="0006299A" w:rsidRDefault="00D3713E" w:rsidP="0006299A">
      <w:pPr>
        <w:jc w:val="both"/>
        <w:rPr>
          <w:rFonts w:ascii="Bierstadt" w:hAnsi="Bierstadt"/>
          <w:b/>
          <w:bCs/>
          <w:i/>
          <w:iCs/>
          <w:u w:val="single"/>
        </w:rPr>
      </w:pPr>
      <w:r w:rsidRPr="0006299A">
        <w:rPr>
          <w:rFonts w:ascii="Bierstadt" w:hAnsi="Bierstadt"/>
          <w:b/>
          <w:bCs/>
          <w:i/>
          <w:iCs/>
          <w:u w:val="single"/>
        </w:rPr>
        <w:t xml:space="preserve">Retroalimentación Técnica Incorporada </w:t>
      </w:r>
    </w:p>
    <w:p w14:paraId="0DCF35AC" w14:textId="77777777" w:rsidR="00AC21B6" w:rsidRPr="00AC21B6" w:rsidRDefault="00415B1B" w:rsidP="00FA1D1D">
      <w:pPr>
        <w:pStyle w:val="Prrafodelista"/>
        <w:numPr>
          <w:ilvl w:val="0"/>
          <w:numId w:val="29"/>
        </w:numPr>
        <w:jc w:val="both"/>
        <w:rPr>
          <w:rFonts w:ascii="Bierstadt" w:hAnsi="Bierstadt"/>
        </w:rPr>
      </w:pPr>
      <w:r w:rsidRPr="00AC21B6">
        <w:rPr>
          <w:rFonts w:ascii="Bierstadt" w:hAnsi="Bierstadt"/>
        </w:rPr>
        <w:t>Establecer alianzas con instituciones clave como INIAP y universidades.</w:t>
      </w:r>
    </w:p>
    <w:p w14:paraId="008AF002" w14:textId="77777777" w:rsidR="00AC21B6" w:rsidRPr="00AC21B6" w:rsidRDefault="00415B1B" w:rsidP="00FA1D1D">
      <w:pPr>
        <w:pStyle w:val="Prrafodelista"/>
        <w:numPr>
          <w:ilvl w:val="0"/>
          <w:numId w:val="29"/>
        </w:numPr>
        <w:jc w:val="both"/>
        <w:rPr>
          <w:rFonts w:ascii="Bierstadt" w:hAnsi="Bierstadt"/>
        </w:rPr>
      </w:pPr>
      <w:r w:rsidRPr="00AC21B6">
        <w:rPr>
          <w:rFonts w:ascii="Bierstadt" w:hAnsi="Bierstadt"/>
        </w:rPr>
        <w:lastRenderedPageBreak/>
        <w:t>Involucrar a actores que desarrollen herramientas digitales y tecnológicas.</w:t>
      </w:r>
    </w:p>
    <w:p w14:paraId="59BF3FF9" w14:textId="77777777" w:rsidR="00AC21B6" w:rsidRPr="00AC21B6" w:rsidRDefault="00415B1B" w:rsidP="00FA1D1D">
      <w:pPr>
        <w:pStyle w:val="Prrafodelista"/>
        <w:numPr>
          <w:ilvl w:val="0"/>
          <w:numId w:val="29"/>
        </w:numPr>
        <w:jc w:val="both"/>
        <w:rPr>
          <w:rFonts w:ascii="Bierstadt" w:hAnsi="Bierstadt"/>
        </w:rPr>
      </w:pPr>
      <w:r w:rsidRPr="00AC21B6">
        <w:rPr>
          <w:rFonts w:ascii="Bierstadt" w:hAnsi="Bierstadt"/>
        </w:rPr>
        <w:t>Campañas publicitarias intensivas en redes sociales, identificando usuarios potenciales.</w:t>
      </w:r>
    </w:p>
    <w:p w14:paraId="79089DBB" w14:textId="77777777" w:rsidR="00AC21B6" w:rsidRPr="00AC21B6" w:rsidRDefault="00415B1B" w:rsidP="00FA1D1D">
      <w:pPr>
        <w:pStyle w:val="Prrafodelista"/>
        <w:numPr>
          <w:ilvl w:val="0"/>
          <w:numId w:val="29"/>
        </w:numPr>
        <w:jc w:val="both"/>
        <w:rPr>
          <w:rFonts w:ascii="Bierstadt" w:hAnsi="Bierstadt"/>
        </w:rPr>
      </w:pPr>
      <w:r w:rsidRPr="00AC21B6">
        <w:rPr>
          <w:rFonts w:ascii="Bierstadt" w:hAnsi="Bierstadt"/>
        </w:rPr>
        <w:t>Uso de radios comunitarias para una mayor penetración en zonas rurales.</w:t>
      </w:r>
    </w:p>
    <w:p w14:paraId="340DDB37" w14:textId="77777777" w:rsidR="00AC21B6" w:rsidRPr="00AC21B6" w:rsidRDefault="00415B1B" w:rsidP="00FA1D1D">
      <w:pPr>
        <w:pStyle w:val="Prrafodelista"/>
        <w:numPr>
          <w:ilvl w:val="0"/>
          <w:numId w:val="29"/>
        </w:numPr>
        <w:jc w:val="both"/>
        <w:rPr>
          <w:rFonts w:ascii="Bierstadt" w:hAnsi="Bierstadt"/>
        </w:rPr>
      </w:pPr>
      <w:r w:rsidRPr="00AC21B6">
        <w:rPr>
          <w:rFonts w:ascii="Bierstadt" w:hAnsi="Bierstadt"/>
        </w:rPr>
        <w:t>Registro del nombre “Pukuna 4.0” para garantizar derechos sobre la propiedad intelectual.</w:t>
      </w:r>
    </w:p>
    <w:p w14:paraId="1BBF23DE" w14:textId="77777777" w:rsidR="00AC21B6" w:rsidRPr="00AC21B6" w:rsidRDefault="00415B1B" w:rsidP="00FA1D1D">
      <w:pPr>
        <w:pStyle w:val="Prrafodelista"/>
        <w:numPr>
          <w:ilvl w:val="0"/>
          <w:numId w:val="29"/>
        </w:numPr>
        <w:jc w:val="both"/>
        <w:rPr>
          <w:rFonts w:ascii="Bierstadt" w:hAnsi="Bierstadt"/>
        </w:rPr>
      </w:pPr>
      <w:r w:rsidRPr="00AC21B6">
        <w:rPr>
          <w:rFonts w:ascii="Bierstadt" w:hAnsi="Bierstadt"/>
        </w:rPr>
        <w:t>Centro ABRAS:</w:t>
      </w:r>
      <w:r w:rsidR="00D3713E" w:rsidRPr="00AC21B6">
        <w:rPr>
          <w:rFonts w:ascii="Bierstadt" w:hAnsi="Bierstadt"/>
        </w:rPr>
        <w:t xml:space="preserve"> </w:t>
      </w:r>
      <w:r w:rsidRPr="00AC21B6">
        <w:rPr>
          <w:rFonts w:ascii="Bierstadt" w:hAnsi="Bierstadt"/>
        </w:rPr>
        <w:t>Asegurar sostenibilidad financiera a través de estrategias como la producción agrícola inicial para cubrir costos operativos</w:t>
      </w:r>
      <w:r w:rsidR="00D3713E" w:rsidRPr="00AC21B6">
        <w:rPr>
          <w:rFonts w:ascii="Bierstadt" w:hAnsi="Bierstadt"/>
        </w:rPr>
        <w:t>; a</w:t>
      </w:r>
      <w:r w:rsidRPr="00AC21B6">
        <w:rPr>
          <w:rFonts w:ascii="Bierstadt" w:hAnsi="Bierstadt"/>
        </w:rPr>
        <w:t>lianzas con proyectos en curso que promuevan la innovación tecnológica.</w:t>
      </w:r>
    </w:p>
    <w:p w14:paraId="77814FBE" w14:textId="77777777" w:rsidR="00AC21B6" w:rsidRPr="00AC21B6" w:rsidRDefault="00415B1B" w:rsidP="00FA1D1D">
      <w:pPr>
        <w:pStyle w:val="Prrafodelista"/>
        <w:numPr>
          <w:ilvl w:val="0"/>
          <w:numId w:val="29"/>
        </w:numPr>
        <w:jc w:val="both"/>
        <w:rPr>
          <w:rFonts w:ascii="Bierstadt" w:hAnsi="Bierstadt"/>
        </w:rPr>
      </w:pPr>
      <w:r w:rsidRPr="00AC21B6">
        <w:rPr>
          <w:rFonts w:ascii="Bierstadt" w:hAnsi="Bierstadt"/>
        </w:rPr>
        <w:t>Expandir los servicios de la herramienta a instituciones públicas y privadas, maximizando su impacto.</w:t>
      </w:r>
    </w:p>
    <w:p w14:paraId="7B41FE53" w14:textId="77777777" w:rsidR="00AC21B6" w:rsidRPr="00AC21B6" w:rsidRDefault="00415B1B" w:rsidP="00FA1D1D">
      <w:pPr>
        <w:pStyle w:val="Prrafodelista"/>
        <w:numPr>
          <w:ilvl w:val="0"/>
          <w:numId w:val="29"/>
        </w:numPr>
        <w:jc w:val="both"/>
        <w:rPr>
          <w:rFonts w:ascii="Bierstadt" w:hAnsi="Bierstadt"/>
        </w:rPr>
      </w:pPr>
      <w:r w:rsidRPr="00AC21B6">
        <w:rPr>
          <w:rFonts w:ascii="Bierstadt" w:hAnsi="Bierstadt"/>
        </w:rPr>
        <w:t>Promover la colaboración entre investigadores, empresas tecnológicas y organismos internacionales.</w:t>
      </w:r>
    </w:p>
    <w:p w14:paraId="45BB7193" w14:textId="77777777" w:rsidR="00AC21B6" w:rsidRPr="00AC21B6" w:rsidRDefault="00415B1B" w:rsidP="00FA1D1D">
      <w:pPr>
        <w:pStyle w:val="Prrafodelista"/>
        <w:numPr>
          <w:ilvl w:val="0"/>
          <w:numId w:val="29"/>
        </w:numPr>
        <w:jc w:val="both"/>
        <w:rPr>
          <w:rFonts w:ascii="Bierstadt" w:hAnsi="Bierstadt"/>
        </w:rPr>
      </w:pPr>
      <w:r w:rsidRPr="00AC21B6">
        <w:rPr>
          <w:rFonts w:ascii="Bierstadt" w:hAnsi="Bierstadt"/>
        </w:rPr>
        <w:t>Facilitar el intercambio de conocimientos entre innovadores locales y regionales.</w:t>
      </w:r>
    </w:p>
    <w:p w14:paraId="1F4010EE" w14:textId="77777777" w:rsidR="00AC21B6" w:rsidRPr="00AC21B6" w:rsidRDefault="00415B1B" w:rsidP="00FA1D1D">
      <w:pPr>
        <w:pStyle w:val="Prrafodelista"/>
        <w:numPr>
          <w:ilvl w:val="0"/>
          <w:numId w:val="29"/>
        </w:numPr>
        <w:jc w:val="both"/>
        <w:rPr>
          <w:rFonts w:ascii="Bierstadt" w:hAnsi="Bierstadt"/>
        </w:rPr>
      </w:pPr>
      <w:r w:rsidRPr="00AC21B6">
        <w:rPr>
          <w:rFonts w:ascii="Bierstadt" w:hAnsi="Bierstadt"/>
        </w:rPr>
        <w:t xml:space="preserve">Operar como un </w:t>
      </w:r>
      <w:r w:rsidR="00D3713E" w:rsidRPr="00AC21B6">
        <w:rPr>
          <w:rFonts w:ascii="Bierstadt" w:hAnsi="Bierstadt"/>
        </w:rPr>
        <w:t>HUB</w:t>
      </w:r>
      <w:r w:rsidRPr="00AC21B6">
        <w:rPr>
          <w:rFonts w:ascii="Bierstadt" w:hAnsi="Bierstadt"/>
        </w:rPr>
        <w:t xml:space="preserve"> de innovación agrícola, incubadora de proyectos y espacio de conexión entre emprendedores.</w:t>
      </w:r>
    </w:p>
    <w:p w14:paraId="0347534F" w14:textId="23055950" w:rsidR="00415B1B" w:rsidRPr="00AC21B6" w:rsidRDefault="00415B1B" w:rsidP="00FA1D1D">
      <w:pPr>
        <w:pStyle w:val="Prrafodelista"/>
        <w:numPr>
          <w:ilvl w:val="0"/>
          <w:numId w:val="29"/>
        </w:numPr>
        <w:jc w:val="both"/>
        <w:rPr>
          <w:rFonts w:ascii="Bierstadt" w:hAnsi="Bierstadt"/>
        </w:rPr>
      </w:pPr>
      <w:r w:rsidRPr="00AC21B6">
        <w:rPr>
          <w:rFonts w:ascii="Bierstadt" w:hAnsi="Bierstadt"/>
        </w:rPr>
        <w:t>Crear un ecosistema sostenible que impulse el desarrollo agrícola basado en datos y tecnología.</w:t>
      </w:r>
    </w:p>
    <w:p w14:paraId="2A49E250" w14:textId="17137C2E" w:rsidR="000672C1" w:rsidRPr="00FC01A9" w:rsidRDefault="006A1C3D" w:rsidP="00FC01A9">
      <w:pPr>
        <w:pStyle w:val="Ttulo1"/>
        <w:jc w:val="both"/>
        <w:rPr>
          <w:rFonts w:ascii="Bierstadt" w:hAnsi="Bierstadt" w:cstheme="majorHAnsi"/>
          <w:b/>
          <w:bCs/>
          <w:sz w:val="28"/>
          <w:szCs w:val="28"/>
        </w:rPr>
      </w:pPr>
      <w:bookmarkStart w:id="9" w:name="_Toc183972125"/>
      <w:r w:rsidRPr="00B6593F">
        <w:rPr>
          <w:rFonts w:ascii="Bierstadt" w:hAnsi="Bierstadt" w:cstheme="majorHAnsi"/>
          <w:b/>
          <w:bCs/>
          <w:sz w:val="28"/>
          <w:szCs w:val="28"/>
        </w:rPr>
        <w:t>Proyecto</w:t>
      </w:r>
      <w:r w:rsidR="004E2EF9">
        <w:rPr>
          <w:rFonts w:ascii="Bierstadt" w:hAnsi="Bierstadt" w:cstheme="majorHAnsi"/>
          <w:b/>
          <w:bCs/>
          <w:sz w:val="28"/>
          <w:szCs w:val="28"/>
        </w:rPr>
        <w:t>:</w:t>
      </w:r>
      <w:r w:rsidRPr="00B6593F">
        <w:rPr>
          <w:rFonts w:ascii="Bierstadt" w:hAnsi="Bierstadt" w:cstheme="majorHAnsi"/>
          <w:b/>
          <w:bCs/>
          <w:sz w:val="28"/>
          <w:szCs w:val="28"/>
        </w:rPr>
        <w:t xml:space="preserve"> Smarth Farm Agrícola</w:t>
      </w:r>
      <w:bookmarkEnd w:id="9"/>
    </w:p>
    <w:p w14:paraId="4DAA2AA0" w14:textId="2C3F5D87" w:rsidR="000672C1" w:rsidRDefault="00EB23C9" w:rsidP="000672C1">
      <w:pPr>
        <w:jc w:val="both"/>
        <w:rPr>
          <w:rFonts w:ascii="Bierstadt" w:hAnsi="Bierstadt"/>
          <w:lang w:val="es-EC"/>
        </w:rPr>
      </w:pPr>
      <w:r w:rsidRPr="00EB23C9">
        <w:rPr>
          <w:rFonts w:ascii="Bierstadt" w:hAnsi="Bierstadt"/>
          <w:b/>
          <w:bCs/>
          <w:lang w:val="es-EC"/>
        </w:rPr>
        <w:t>Provincia:</w:t>
      </w:r>
      <w:r>
        <w:rPr>
          <w:rFonts w:ascii="Bierstadt" w:hAnsi="Bierstadt"/>
          <w:lang w:val="es-EC"/>
        </w:rPr>
        <w:t xml:space="preserve"> </w:t>
      </w:r>
      <w:r w:rsidR="000672C1">
        <w:rPr>
          <w:rFonts w:ascii="Bierstadt" w:hAnsi="Bierstadt"/>
          <w:lang w:val="es-EC"/>
        </w:rPr>
        <w:t>Imbabura</w:t>
      </w:r>
    </w:p>
    <w:p w14:paraId="5F5BC717" w14:textId="4D9EBF80" w:rsidR="001C42F6" w:rsidRPr="001C42F6" w:rsidRDefault="001C42F6" w:rsidP="001C42F6">
      <w:pPr>
        <w:jc w:val="both"/>
        <w:rPr>
          <w:rFonts w:ascii="Bierstadt" w:hAnsi="Bierstadt"/>
          <w:b/>
          <w:bCs/>
          <w:i/>
          <w:iCs/>
          <w:u w:val="single"/>
        </w:rPr>
      </w:pPr>
      <w:r w:rsidRPr="001C42F6">
        <w:rPr>
          <w:rFonts w:ascii="Bierstadt" w:hAnsi="Bierstadt"/>
          <w:b/>
          <w:bCs/>
          <w:i/>
          <w:iCs/>
          <w:u w:val="single"/>
        </w:rPr>
        <w:t>Contexto y Problemática Identificada</w:t>
      </w:r>
    </w:p>
    <w:p w14:paraId="5EF19924" w14:textId="070D05C5" w:rsidR="001C42F6" w:rsidRPr="001C42F6" w:rsidRDefault="0052665B" w:rsidP="001C42F6">
      <w:pPr>
        <w:jc w:val="both"/>
        <w:rPr>
          <w:rFonts w:ascii="Bierstadt" w:hAnsi="Bierstadt"/>
        </w:rPr>
      </w:pPr>
      <w:r w:rsidRPr="00B6593F">
        <w:rPr>
          <w:rFonts w:ascii="Bierstadt" w:hAnsi="Bierstadt"/>
          <w:noProof/>
          <w:lang w:val="es-EC"/>
        </w:rPr>
        <w:drawing>
          <wp:anchor distT="0" distB="0" distL="114300" distR="114300" simplePos="0" relativeHeight="251698176" behindDoc="0" locked="0" layoutInCell="1" allowOverlap="1" wp14:anchorId="757AD392" wp14:editId="2EBFFF93">
            <wp:simplePos x="0" y="0"/>
            <wp:positionH relativeFrom="column">
              <wp:posOffset>2887980</wp:posOffset>
            </wp:positionH>
            <wp:positionV relativeFrom="paragraph">
              <wp:posOffset>17780</wp:posOffset>
            </wp:positionV>
            <wp:extent cx="2812415" cy="1868170"/>
            <wp:effectExtent l="0" t="0" r="6985" b="0"/>
            <wp:wrapSquare wrapText="bothSides"/>
            <wp:docPr id="110491064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91064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12415" cy="1868170"/>
                    </a:xfrm>
                    <a:prstGeom prst="rect">
                      <a:avLst/>
                    </a:prstGeom>
                  </pic:spPr>
                </pic:pic>
              </a:graphicData>
            </a:graphic>
            <wp14:sizeRelH relativeFrom="margin">
              <wp14:pctWidth>0</wp14:pctWidth>
            </wp14:sizeRelH>
            <wp14:sizeRelV relativeFrom="margin">
              <wp14:pctHeight>0</wp14:pctHeight>
            </wp14:sizeRelV>
          </wp:anchor>
        </w:drawing>
      </w:r>
      <w:r w:rsidR="001C42F6" w:rsidRPr="001C42F6">
        <w:rPr>
          <w:rFonts w:ascii="Bierstadt" w:hAnsi="Bierstadt"/>
        </w:rPr>
        <w:t>Imbabura, reconocida por su riqueza agrícola, enfrenta desafíos clave que limitan su competitividad:</w:t>
      </w:r>
    </w:p>
    <w:p w14:paraId="6F4EB48C" w14:textId="77777777" w:rsidR="00AC21B6" w:rsidRDefault="001C42F6" w:rsidP="00FA1D1D">
      <w:pPr>
        <w:pStyle w:val="Prrafodelista"/>
        <w:numPr>
          <w:ilvl w:val="0"/>
          <w:numId w:val="30"/>
        </w:numPr>
        <w:jc w:val="both"/>
        <w:rPr>
          <w:rFonts w:ascii="Bierstadt" w:hAnsi="Bierstadt"/>
        </w:rPr>
      </w:pPr>
      <w:r w:rsidRPr="00AC21B6">
        <w:rPr>
          <w:rFonts w:ascii="Bierstadt" w:hAnsi="Bierstadt"/>
        </w:rPr>
        <w:t>La dependencia de intermediarios reduce los ingresos de los productores.</w:t>
      </w:r>
    </w:p>
    <w:p w14:paraId="5EE167CB" w14:textId="77777777" w:rsidR="00AC21B6" w:rsidRDefault="001C42F6" w:rsidP="00FA1D1D">
      <w:pPr>
        <w:pStyle w:val="Prrafodelista"/>
        <w:numPr>
          <w:ilvl w:val="0"/>
          <w:numId w:val="30"/>
        </w:numPr>
        <w:jc w:val="both"/>
        <w:rPr>
          <w:rFonts w:ascii="Bierstadt" w:hAnsi="Bierstadt"/>
        </w:rPr>
      </w:pPr>
      <w:r w:rsidRPr="00AC21B6">
        <w:rPr>
          <w:rFonts w:ascii="Bierstadt" w:hAnsi="Bierstadt"/>
        </w:rPr>
        <w:t>Los consumidores tienen pocas garantías sobre la calidad y origen de los productos.</w:t>
      </w:r>
    </w:p>
    <w:p w14:paraId="3AFA64ED" w14:textId="0B65E3D0" w:rsidR="001C42F6" w:rsidRPr="00AC21B6" w:rsidRDefault="001C42F6" w:rsidP="00FA1D1D">
      <w:pPr>
        <w:pStyle w:val="Prrafodelista"/>
        <w:numPr>
          <w:ilvl w:val="0"/>
          <w:numId w:val="30"/>
        </w:numPr>
        <w:jc w:val="both"/>
        <w:rPr>
          <w:rFonts w:ascii="Bierstadt" w:hAnsi="Bierstadt"/>
        </w:rPr>
      </w:pPr>
      <w:r w:rsidRPr="00AC21B6">
        <w:rPr>
          <w:rFonts w:ascii="Bierstadt" w:hAnsi="Bierstadt"/>
        </w:rPr>
        <w:t>Los agricultores carecen de datos actualizados para planificar y comercializar de manera eficiente.</w:t>
      </w:r>
    </w:p>
    <w:p w14:paraId="32FE9BFC" w14:textId="77777777" w:rsidR="001C42F6" w:rsidRPr="001C42F6" w:rsidRDefault="001C42F6" w:rsidP="001C42F6">
      <w:pPr>
        <w:ind w:left="360"/>
        <w:jc w:val="both"/>
        <w:rPr>
          <w:rFonts w:ascii="Bierstadt" w:hAnsi="Bierstadt"/>
        </w:rPr>
      </w:pPr>
      <w:r w:rsidRPr="001C42F6">
        <w:rPr>
          <w:rFonts w:ascii="Bierstadt" w:hAnsi="Bierstadt"/>
          <w:b/>
          <w:bCs/>
        </w:rPr>
        <w:t>Soluciones Necesarias</w:t>
      </w:r>
      <w:r w:rsidRPr="001C42F6">
        <w:rPr>
          <w:rFonts w:ascii="Bierstadt" w:hAnsi="Bierstadt"/>
        </w:rPr>
        <w:t>:</w:t>
      </w:r>
    </w:p>
    <w:p w14:paraId="0103D4FF" w14:textId="77777777" w:rsidR="00AC21B6" w:rsidRDefault="001C42F6" w:rsidP="00FA1D1D">
      <w:pPr>
        <w:pStyle w:val="Prrafodelista"/>
        <w:numPr>
          <w:ilvl w:val="0"/>
          <w:numId w:val="31"/>
        </w:numPr>
        <w:jc w:val="both"/>
        <w:rPr>
          <w:rFonts w:ascii="Bierstadt" w:hAnsi="Bierstadt"/>
        </w:rPr>
      </w:pPr>
      <w:r w:rsidRPr="00AC21B6">
        <w:rPr>
          <w:rFonts w:ascii="Bierstadt" w:hAnsi="Bierstadt"/>
        </w:rPr>
        <w:t>Herramientas digitales que mejoren la gestión y monitoreo de cultivos.</w:t>
      </w:r>
    </w:p>
    <w:p w14:paraId="7B884128" w14:textId="77777777" w:rsidR="00AC21B6" w:rsidRDefault="001C42F6" w:rsidP="00FA1D1D">
      <w:pPr>
        <w:pStyle w:val="Prrafodelista"/>
        <w:numPr>
          <w:ilvl w:val="0"/>
          <w:numId w:val="31"/>
        </w:numPr>
        <w:jc w:val="both"/>
        <w:rPr>
          <w:rFonts w:ascii="Bierstadt" w:hAnsi="Bierstadt"/>
        </w:rPr>
      </w:pPr>
      <w:r w:rsidRPr="00AC21B6">
        <w:rPr>
          <w:rFonts w:ascii="Bierstadt" w:hAnsi="Bierstadt"/>
        </w:rPr>
        <w:t>Redes de apoyo y capacitación técnica para empoderar a los productores.</w:t>
      </w:r>
    </w:p>
    <w:p w14:paraId="2728822A" w14:textId="7674BC26" w:rsidR="00FC01A9" w:rsidRPr="00FC01A9" w:rsidRDefault="001C42F6" w:rsidP="00FA1D1D">
      <w:pPr>
        <w:pStyle w:val="Prrafodelista"/>
        <w:numPr>
          <w:ilvl w:val="0"/>
          <w:numId w:val="31"/>
        </w:numPr>
        <w:jc w:val="both"/>
        <w:rPr>
          <w:rFonts w:ascii="Bierstadt" w:hAnsi="Bierstadt"/>
        </w:rPr>
      </w:pPr>
      <w:r w:rsidRPr="00AC21B6">
        <w:rPr>
          <w:rFonts w:ascii="Bierstadt" w:hAnsi="Bierstadt"/>
        </w:rPr>
        <w:t>Certificación de productos locales para generar valor agregado.</w:t>
      </w:r>
    </w:p>
    <w:p w14:paraId="599DA4DF" w14:textId="30094A96" w:rsidR="00233F70" w:rsidRPr="00233F70" w:rsidRDefault="00233F70" w:rsidP="00233F70">
      <w:pPr>
        <w:jc w:val="both"/>
        <w:rPr>
          <w:rFonts w:ascii="Bierstadt" w:hAnsi="Bierstadt"/>
          <w:b/>
          <w:bCs/>
          <w:i/>
          <w:iCs/>
          <w:u w:val="single"/>
        </w:rPr>
      </w:pPr>
      <w:r w:rsidRPr="00233F70">
        <w:rPr>
          <w:rFonts w:ascii="Bierstadt" w:hAnsi="Bierstadt"/>
          <w:b/>
          <w:bCs/>
          <w:i/>
          <w:iCs/>
          <w:u w:val="single"/>
        </w:rPr>
        <w:t>Objetivo del Proyecto</w:t>
      </w:r>
    </w:p>
    <w:p w14:paraId="0BA4899C" w14:textId="3CC5D45C" w:rsidR="00AC21B6" w:rsidRDefault="00233F70" w:rsidP="00FA1D1D">
      <w:pPr>
        <w:pStyle w:val="Prrafodelista"/>
        <w:numPr>
          <w:ilvl w:val="0"/>
          <w:numId w:val="32"/>
        </w:numPr>
        <w:jc w:val="both"/>
        <w:rPr>
          <w:rFonts w:ascii="Bierstadt" w:hAnsi="Bierstadt"/>
        </w:rPr>
      </w:pPr>
      <w:r w:rsidRPr="00AC21B6">
        <w:rPr>
          <w:rFonts w:ascii="Bierstadt" w:hAnsi="Bierstadt"/>
        </w:rPr>
        <w:t>Georreferenciar y caracterizar los cultivos de la provincia</w:t>
      </w:r>
      <w:r w:rsidR="00A20B68">
        <w:rPr>
          <w:rFonts w:ascii="Bierstadt" w:hAnsi="Bierstadt"/>
        </w:rPr>
        <w:t xml:space="preserve"> mediante la plataforma SmartFarm para su comercialización.</w:t>
      </w:r>
    </w:p>
    <w:p w14:paraId="2CA039ED" w14:textId="77777777" w:rsidR="00FC01A9" w:rsidRDefault="00FC01A9" w:rsidP="00FC01A9">
      <w:pPr>
        <w:jc w:val="both"/>
        <w:rPr>
          <w:rFonts w:ascii="Bierstadt" w:hAnsi="Bierstadt"/>
        </w:rPr>
      </w:pPr>
    </w:p>
    <w:p w14:paraId="3AB31204" w14:textId="77777777" w:rsidR="00FC01A9" w:rsidRPr="00FC01A9" w:rsidRDefault="00FC01A9" w:rsidP="00FC01A9">
      <w:pPr>
        <w:jc w:val="both"/>
        <w:rPr>
          <w:rFonts w:ascii="Bierstadt" w:hAnsi="Bierstadt"/>
        </w:rPr>
      </w:pPr>
    </w:p>
    <w:p w14:paraId="0FBF2DFD" w14:textId="37764B40" w:rsidR="001C0312" w:rsidRPr="001C0312" w:rsidRDefault="001C0312" w:rsidP="001C0312">
      <w:pPr>
        <w:jc w:val="both"/>
        <w:rPr>
          <w:rFonts w:ascii="Bierstadt" w:hAnsi="Bierstadt"/>
          <w:b/>
          <w:bCs/>
          <w:i/>
          <w:iCs/>
          <w:u w:val="single"/>
        </w:rPr>
      </w:pPr>
      <w:r w:rsidRPr="001C0312">
        <w:rPr>
          <w:rFonts w:ascii="Bierstadt" w:hAnsi="Bierstadt"/>
          <w:b/>
          <w:bCs/>
          <w:i/>
          <w:iCs/>
          <w:u w:val="single"/>
        </w:rPr>
        <w:lastRenderedPageBreak/>
        <w:t>Propuesta de Valor y Modelo de Implementación</w:t>
      </w:r>
    </w:p>
    <w:p w14:paraId="40F78860" w14:textId="77777777" w:rsidR="00080C64" w:rsidRDefault="001C0312" w:rsidP="00FA1D1D">
      <w:pPr>
        <w:pStyle w:val="Prrafodelista"/>
        <w:numPr>
          <w:ilvl w:val="0"/>
          <w:numId w:val="59"/>
        </w:numPr>
        <w:jc w:val="both"/>
        <w:rPr>
          <w:rFonts w:ascii="Bierstadt" w:hAnsi="Bierstadt"/>
        </w:rPr>
      </w:pPr>
      <w:r w:rsidRPr="00080C64">
        <w:rPr>
          <w:rFonts w:ascii="Bierstadt" w:hAnsi="Bierstadt"/>
        </w:rPr>
        <w:t>Herramientas accesibles para los agricultores, integradas con sensores IoT para monitoreo.</w:t>
      </w:r>
      <w:r w:rsidR="00AC21B6" w:rsidRPr="00080C64">
        <w:rPr>
          <w:rFonts w:ascii="Bierstadt" w:hAnsi="Bierstadt"/>
        </w:rPr>
        <w:t xml:space="preserve"> </w:t>
      </w:r>
      <w:r w:rsidRPr="00080C64">
        <w:rPr>
          <w:rFonts w:ascii="Bierstadt" w:hAnsi="Bierstadt"/>
        </w:rPr>
        <w:t>Canales de comunicación por WhatsApp: Un medio práctico y ampliamente utilizado en el ámbito rural.</w:t>
      </w:r>
    </w:p>
    <w:p w14:paraId="079558DC" w14:textId="77777777" w:rsidR="00080C64" w:rsidRDefault="001C0312" w:rsidP="00FA1D1D">
      <w:pPr>
        <w:pStyle w:val="Prrafodelista"/>
        <w:numPr>
          <w:ilvl w:val="0"/>
          <w:numId w:val="59"/>
        </w:numPr>
        <w:jc w:val="both"/>
        <w:rPr>
          <w:rFonts w:ascii="Bierstadt" w:hAnsi="Bierstadt"/>
        </w:rPr>
      </w:pPr>
      <w:r w:rsidRPr="00080C64">
        <w:rPr>
          <w:rFonts w:ascii="Bierstadt" w:hAnsi="Bierstadt"/>
        </w:rPr>
        <w:t>Desarrollo de un sello Geoparque para productos locales, destacando su origen y calidad.</w:t>
      </w:r>
      <w:r w:rsidR="00C770D1" w:rsidRPr="00080C64">
        <w:rPr>
          <w:rFonts w:ascii="Bierstadt" w:hAnsi="Bierstadt"/>
        </w:rPr>
        <w:t xml:space="preserve"> </w:t>
      </w:r>
      <w:r w:rsidRPr="00080C64">
        <w:rPr>
          <w:rFonts w:ascii="Bierstadt" w:hAnsi="Bierstadt"/>
        </w:rPr>
        <w:t>Creación de un mercado virtual que elimine intermediarios, incrementando los ingresos de los agricultores.</w:t>
      </w:r>
    </w:p>
    <w:p w14:paraId="6241574A" w14:textId="5F16C520" w:rsidR="001C0312" w:rsidRPr="00080C64" w:rsidRDefault="001C0312" w:rsidP="00FA1D1D">
      <w:pPr>
        <w:pStyle w:val="Prrafodelista"/>
        <w:numPr>
          <w:ilvl w:val="0"/>
          <w:numId w:val="59"/>
        </w:numPr>
        <w:jc w:val="both"/>
        <w:rPr>
          <w:rFonts w:ascii="Bierstadt" w:hAnsi="Bierstadt"/>
        </w:rPr>
      </w:pPr>
      <w:r w:rsidRPr="00080C64">
        <w:rPr>
          <w:rFonts w:ascii="Bierstadt" w:hAnsi="Bierstadt"/>
        </w:rPr>
        <w:t>Formación continua en tecnología y sostenibilidad agrícola.</w:t>
      </w:r>
      <w:r w:rsidR="00C770D1" w:rsidRPr="00080C64">
        <w:rPr>
          <w:rFonts w:ascii="Bierstadt" w:hAnsi="Bierstadt"/>
        </w:rPr>
        <w:t xml:space="preserve"> </w:t>
      </w:r>
      <w:r w:rsidRPr="00080C64">
        <w:rPr>
          <w:rFonts w:ascii="Bierstadt" w:hAnsi="Bierstadt"/>
        </w:rPr>
        <w:t>Fortalecimiento de la articulación interinstitucional para consolidar una red de facilitadores tecnológicos.</w:t>
      </w:r>
    </w:p>
    <w:p w14:paraId="6557D63D" w14:textId="1D6E5C5E" w:rsidR="00092AE6" w:rsidRPr="00092AE6" w:rsidRDefault="00092AE6" w:rsidP="00092AE6">
      <w:pPr>
        <w:jc w:val="both"/>
        <w:rPr>
          <w:rFonts w:ascii="Bierstadt" w:hAnsi="Bierstadt"/>
          <w:b/>
          <w:bCs/>
          <w:i/>
          <w:iCs/>
          <w:u w:val="single"/>
        </w:rPr>
      </w:pPr>
      <w:r w:rsidRPr="00092AE6">
        <w:rPr>
          <w:rFonts w:ascii="Bierstadt" w:hAnsi="Bierstadt"/>
          <w:b/>
          <w:bCs/>
          <w:i/>
          <w:iCs/>
          <w:u w:val="single"/>
        </w:rPr>
        <w:t xml:space="preserve">Retroalimentación Técnica Incorporada </w:t>
      </w:r>
    </w:p>
    <w:p w14:paraId="3F17D03E" w14:textId="77777777" w:rsidR="008E140F" w:rsidRDefault="0072737D" w:rsidP="00FA1D1D">
      <w:pPr>
        <w:pStyle w:val="Prrafodelista"/>
        <w:numPr>
          <w:ilvl w:val="0"/>
          <w:numId w:val="60"/>
        </w:numPr>
        <w:jc w:val="both"/>
        <w:rPr>
          <w:rFonts w:ascii="Bierstadt" w:hAnsi="Bierstadt"/>
        </w:rPr>
      </w:pPr>
      <w:r w:rsidRPr="008E140F">
        <w:rPr>
          <w:rFonts w:ascii="Bierstadt" w:hAnsi="Bierstadt"/>
        </w:rPr>
        <w:t>Basar el desarrollo inicial en el aguacate, aprovechando la vasta información disponible y su alta demanda en mercados nacionales e internacionales.</w:t>
      </w:r>
    </w:p>
    <w:p w14:paraId="52E54092" w14:textId="77777777" w:rsidR="008E140F" w:rsidRDefault="0072737D" w:rsidP="00FA1D1D">
      <w:pPr>
        <w:pStyle w:val="Prrafodelista"/>
        <w:numPr>
          <w:ilvl w:val="0"/>
          <w:numId w:val="60"/>
        </w:numPr>
        <w:jc w:val="both"/>
        <w:rPr>
          <w:rFonts w:ascii="Bierstadt" w:hAnsi="Bierstadt"/>
        </w:rPr>
      </w:pPr>
      <w:r w:rsidRPr="008E140F">
        <w:rPr>
          <w:rFonts w:ascii="Bierstadt" w:hAnsi="Bierstadt"/>
        </w:rPr>
        <w:t>Indagar sobre investigaciones clave como las de</w:t>
      </w:r>
      <w:r w:rsidR="00BD0B87" w:rsidRPr="008E140F">
        <w:rPr>
          <w:rFonts w:ascii="Bierstadt" w:hAnsi="Bierstadt"/>
        </w:rPr>
        <w:t>l mexicano</w:t>
      </w:r>
      <w:r w:rsidRPr="008E140F">
        <w:rPr>
          <w:rFonts w:ascii="Bierstadt" w:hAnsi="Bierstadt"/>
        </w:rPr>
        <w:t xml:space="preserve"> </w:t>
      </w:r>
      <w:r w:rsidRPr="008E140F">
        <w:rPr>
          <w:rFonts w:ascii="Bierstadt" w:hAnsi="Bierstadt"/>
          <w:b/>
          <w:bCs/>
        </w:rPr>
        <w:t>Jorge Osuna</w:t>
      </w:r>
      <w:r w:rsidR="00BD0B87">
        <w:rPr>
          <w:rStyle w:val="Refdenotaalpie"/>
          <w:rFonts w:ascii="Bierstadt" w:hAnsi="Bierstadt"/>
          <w:b/>
          <w:bCs/>
        </w:rPr>
        <w:footnoteReference w:id="1"/>
      </w:r>
      <w:r w:rsidRPr="008E140F">
        <w:rPr>
          <w:rFonts w:ascii="Bierstadt" w:hAnsi="Bierstadt"/>
        </w:rPr>
        <w:t xml:space="preserve"> en grados día de crecimiento (GDD) y detectores de maduración para planificar cosechas óptimas.</w:t>
      </w:r>
    </w:p>
    <w:p w14:paraId="070217C8" w14:textId="77777777" w:rsidR="008E140F" w:rsidRDefault="0072737D" w:rsidP="00FA1D1D">
      <w:pPr>
        <w:pStyle w:val="Prrafodelista"/>
        <w:numPr>
          <w:ilvl w:val="0"/>
          <w:numId w:val="60"/>
        </w:numPr>
        <w:jc w:val="both"/>
        <w:rPr>
          <w:rFonts w:ascii="Bierstadt" w:hAnsi="Bierstadt"/>
        </w:rPr>
      </w:pPr>
      <w:r w:rsidRPr="008E140F">
        <w:rPr>
          <w:rFonts w:ascii="Bierstadt" w:hAnsi="Bierstadt"/>
        </w:rPr>
        <w:t>Estudiar modelos exitosos como los de Australia, país líder en la producción y comercialización de aguacate.</w:t>
      </w:r>
    </w:p>
    <w:p w14:paraId="1097B4B6" w14:textId="77777777" w:rsidR="008E140F" w:rsidRDefault="004B130A" w:rsidP="00FA1D1D">
      <w:pPr>
        <w:pStyle w:val="Prrafodelista"/>
        <w:numPr>
          <w:ilvl w:val="0"/>
          <w:numId w:val="60"/>
        </w:numPr>
        <w:jc w:val="both"/>
        <w:rPr>
          <w:rFonts w:ascii="Bierstadt" w:hAnsi="Bierstadt"/>
        </w:rPr>
      </w:pPr>
      <w:r w:rsidRPr="008E140F">
        <w:rPr>
          <w:rFonts w:ascii="Bierstadt" w:hAnsi="Bierstadt"/>
        </w:rPr>
        <w:t>Generar capacidades de innovación en los agricultores a partir del piloto, escalando posteriormente a otros cultivos.</w:t>
      </w:r>
      <w:r w:rsidR="0008373F" w:rsidRPr="008E140F">
        <w:rPr>
          <w:rFonts w:ascii="Bierstadt" w:hAnsi="Bierstadt"/>
        </w:rPr>
        <w:t xml:space="preserve"> </w:t>
      </w:r>
    </w:p>
    <w:p w14:paraId="7CECC309" w14:textId="77777777" w:rsidR="000A79AA" w:rsidRDefault="004B130A" w:rsidP="00FA1D1D">
      <w:pPr>
        <w:pStyle w:val="Prrafodelista"/>
        <w:numPr>
          <w:ilvl w:val="0"/>
          <w:numId w:val="60"/>
        </w:numPr>
        <w:jc w:val="both"/>
        <w:rPr>
          <w:rFonts w:ascii="Bierstadt" w:hAnsi="Bierstadt"/>
        </w:rPr>
      </w:pPr>
      <w:r w:rsidRPr="008E140F">
        <w:rPr>
          <w:rFonts w:ascii="Bierstadt" w:hAnsi="Bierstadt"/>
        </w:rPr>
        <w:t>Usar WhatsApp como herramienta principal para la comunicación y difusión de información.</w:t>
      </w:r>
      <w:r w:rsidR="0008373F" w:rsidRPr="008E140F">
        <w:rPr>
          <w:rFonts w:ascii="Bierstadt" w:hAnsi="Bierstadt"/>
        </w:rPr>
        <w:t xml:space="preserve"> </w:t>
      </w:r>
      <w:r w:rsidRPr="008E140F">
        <w:rPr>
          <w:rFonts w:ascii="Bierstadt" w:hAnsi="Bierstadt"/>
        </w:rPr>
        <w:t>Complementar con medios digitales y tradicionales (radio comunitaria) para garantizar el alcance en zonas rurales.</w:t>
      </w:r>
    </w:p>
    <w:p w14:paraId="094FCF11" w14:textId="70B1F4E7" w:rsidR="00B6593F" w:rsidRPr="000A79AA" w:rsidRDefault="00DF5DBF" w:rsidP="00FA1D1D">
      <w:pPr>
        <w:pStyle w:val="Prrafodelista"/>
        <w:numPr>
          <w:ilvl w:val="0"/>
          <w:numId w:val="60"/>
        </w:numPr>
        <w:jc w:val="both"/>
        <w:rPr>
          <w:rFonts w:ascii="Bierstadt" w:hAnsi="Bierstadt"/>
        </w:rPr>
      </w:pPr>
      <w:r w:rsidRPr="000A79AA">
        <w:rPr>
          <w:rFonts w:ascii="Bierstadt" w:hAnsi="Bierstadt"/>
        </w:rPr>
        <w:t>Aprovechar los antecedentes de información geográfica existentes en la provincia para el desarrollo de la plataforma</w:t>
      </w:r>
      <w:r w:rsidR="000A79AA">
        <w:rPr>
          <w:rFonts w:ascii="Bierstadt" w:hAnsi="Bierstadt"/>
        </w:rPr>
        <w:t>.</w:t>
      </w:r>
    </w:p>
    <w:p w14:paraId="4D8E338D" w14:textId="1B611966" w:rsidR="002A3A39" w:rsidRPr="00B6593F" w:rsidRDefault="002A3A39" w:rsidP="002A3A39">
      <w:pPr>
        <w:pStyle w:val="Ttulo1"/>
        <w:jc w:val="both"/>
        <w:rPr>
          <w:rFonts w:ascii="Bierstadt" w:hAnsi="Bierstadt" w:cstheme="majorHAnsi"/>
          <w:b/>
          <w:bCs/>
          <w:sz w:val="28"/>
          <w:szCs w:val="28"/>
        </w:rPr>
      </w:pPr>
      <w:bookmarkStart w:id="10" w:name="_Toc183972126"/>
      <w:r w:rsidRPr="00B6593F">
        <w:rPr>
          <w:rFonts w:ascii="Bierstadt" w:hAnsi="Bierstadt" w:cstheme="majorHAnsi"/>
          <w:b/>
          <w:bCs/>
          <w:sz w:val="28"/>
          <w:szCs w:val="28"/>
        </w:rPr>
        <w:t>Proyecto</w:t>
      </w:r>
      <w:r w:rsidR="004E2EF9">
        <w:rPr>
          <w:rFonts w:ascii="Bierstadt" w:hAnsi="Bierstadt" w:cstheme="majorHAnsi"/>
          <w:b/>
          <w:bCs/>
          <w:sz w:val="28"/>
          <w:szCs w:val="28"/>
        </w:rPr>
        <w:t>:</w:t>
      </w:r>
      <w:r w:rsidRPr="00B6593F">
        <w:rPr>
          <w:rFonts w:ascii="Bierstadt" w:hAnsi="Bierstadt" w:cstheme="majorHAnsi"/>
          <w:b/>
          <w:bCs/>
          <w:sz w:val="28"/>
          <w:szCs w:val="28"/>
        </w:rPr>
        <w:t xml:space="preserve"> </w:t>
      </w:r>
      <w:r w:rsidR="003A78AB">
        <w:rPr>
          <w:rFonts w:ascii="Bierstadt" w:hAnsi="Bierstadt" w:cstheme="majorHAnsi"/>
          <w:b/>
          <w:bCs/>
          <w:sz w:val="28"/>
          <w:szCs w:val="28"/>
        </w:rPr>
        <w:t>Enmienda orgánica paletizada de alta eficiencia</w:t>
      </w:r>
      <w:bookmarkEnd w:id="10"/>
    </w:p>
    <w:p w14:paraId="5FC29F9F" w14:textId="4682D374" w:rsidR="00B6593F" w:rsidRDefault="00BF7E06" w:rsidP="000672C1">
      <w:pPr>
        <w:jc w:val="both"/>
        <w:rPr>
          <w:rFonts w:ascii="Bierstadt" w:hAnsi="Bierstadt"/>
          <w:lang w:val="es-EC"/>
        </w:rPr>
      </w:pPr>
      <w:r>
        <w:rPr>
          <w:rFonts w:ascii="Bierstadt" w:hAnsi="Bierstadt"/>
          <w:lang w:val="es-EC"/>
        </w:rPr>
        <w:br/>
      </w:r>
      <w:r w:rsidR="003A78AB">
        <w:rPr>
          <w:rFonts w:ascii="Bierstadt" w:hAnsi="Bierstadt"/>
          <w:lang w:val="es-EC"/>
        </w:rPr>
        <w:t xml:space="preserve">Provincia: Loja </w:t>
      </w:r>
    </w:p>
    <w:p w14:paraId="3000AC27" w14:textId="3DB8E075" w:rsidR="00BF7E06" w:rsidRPr="00BF7E06" w:rsidRDefault="00FC01A9" w:rsidP="00BF7E06">
      <w:pPr>
        <w:jc w:val="both"/>
        <w:rPr>
          <w:rFonts w:ascii="Bierstadt" w:hAnsi="Bierstadt"/>
          <w:b/>
          <w:bCs/>
          <w:i/>
          <w:iCs/>
          <w:u w:val="single"/>
        </w:rPr>
      </w:pPr>
      <w:r w:rsidRPr="00CF64CD">
        <w:rPr>
          <w:rFonts w:ascii="Bierstadt" w:hAnsi="Bierstadt"/>
          <w:b/>
          <w:bCs/>
          <w:i/>
          <w:iCs/>
          <w:noProof/>
          <w:u w:val="single"/>
        </w:rPr>
        <w:drawing>
          <wp:anchor distT="0" distB="0" distL="114300" distR="114300" simplePos="0" relativeHeight="251709440" behindDoc="0" locked="0" layoutInCell="1" allowOverlap="1" wp14:anchorId="543719C4" wp14:editId="23195889">
            <wp:simplePos x="0" y="0"/>
            <wp:positionH relativeFrom="column">
              <wp:posOffset>2991542</wp:posOffset>
            </wp:positionH>
            <wp:positionV relativeFrom="paragraph">
              <wp:posOffset>187498</wp:posOffset>
            </wp:positionV>
            <wp:extent cx="2705100" cy="1793240"/>
            <wp:effectExtent l="0" t="0" r="0" b="0"/>
            <wp:wrapSquare wrapText="bothSides"/>
            <wp:docPr id="114322221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222213"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05100" cy="1793240"/>
                    </a:xfrm>
                    <a:prstGeom prst="rect">
                      <a:avLst/>
                    </a:prstGeom>
                  </pic:spPr>
                </pic:pic>
              </a:graphicData>
            </a:graphic>
            <wp14:sizeRelH relativeFrom="margin">
              <wp14:pctWidth>0</wp14:pctWidth>
            </wp14:sizeRelH>
            <wp14:sizeRelV relativeFrom="margin">
              <wp14:pctHeight>0</wp14:pctHeight>
            </wp14:sizeRelV>
          </wp:anchor>
        </w:drawing>
      </w:r>
      <w:r w:rsidR="00BF7E06" w:rsidRPr="00BF7E06">
        <w:rPr>
          <w:rFonts w:ascii="Bierstadt" w:hAnsi="Bierstadt"/>
          <w:b/>
          <w:bCs/>
          <w:i/>
          <w:iCs/>
          <w:u w:val="single"/>
        </w:rPr>
        <w:t>Contexto y Problemática Identificada</w:t>
      </w:r>
    </w:p>
    <w:p w14:paraId="24D93128" w14:textId="015BE6FB" w:rsidR="00BF7E06" w:rsidRPr="00BF7E06" w:rsidRDefault="00BF7E06" w:rsidP="00BF7E06">
      <w:pPr>
        <w:jc w:val="both"/>
        <w:rPr>
          <w:rFonts w:ascii="Bierstadt" w:hAnsi="Bierstadt"/>
        </w:rPr>
      </w:pPr>
      <w:r w:rsidRPr="00BF7E06">
        <w:rPr>
          <w:rFonts w:ascii="Bierstadt" w:hAnsi="Bierstadt"/>
        </w:rPr>
        <w:t>Loja, reconocida por la calidad de su café, enfrenta limitaciones que obstaculizan el desarrollo agrícola a gran escala:</w:t>
      </w:r>
    </w:p>
    <w:p w14:paraId="381DEC27" w14:textId="63C78E5E" w:rsidR="0008373F" w:rsidRDefault="00BF7E06" w:rsidP="00FA1D1D">
      <w:pPr>
        <w:pStyle w:val="Prrafodelista"/>
        <w:numPr>
          <w:ilvl w:val="0"/>
          <w:numId w:val="33"/>
        </w:numPr>
        <w:jc w:val="both"/>
        <w:rPr>
          <w:rFonts w:ascii="Bierstadt" w:hAnsi="Bierstadt"/>
        </w:rPr>
      </w:pPr>
      <w:r w:rsidRPr="0008373F">
        <w:rPr>
          <w:rFonts w:ascii="Bierstadt" w:hAnsi="Bierstadt"/>
        </w:rPr>
        <w:t xml:space="preserve">A pesar de la calidad del producto, la escala de producción </w:t>
      </w:r>
      <w:r w:rsidR="004460CC" w:rsidRPr="0008373F">
        <w:rPr>
          <w:rFonts w:ascii="Bierstadt" w:hAnsi="Bierstadt"/>
        </w:rPr>
        <w:t xml:space="preserve">de café </w:t>
      </w:r>
      <w:r w:rsidRPr="0008373F">
        <w:rPr>
          <w:rFonts w:ascii="Bierstadt" w:hAnsi="Bierstadt"/>
        </w:rPr>
        <w:t>es reducida.</w:t>
      </w:r>
    </w:p>
    <w:p w14:paraId="70878E05" w14:textId="36DB6410" w:rsidR="0008373F" w:rsidRDefault="00BF7E06" w:rsidP="00FA1D1D">
      <w:pPr>
        <w:pStyle w:val="Prrafodelista"/>
        <w:numPr>
          <w:ilvl w:val="0"/>
          <w:numId w:val="33"/>
        </w:numPr>
        <w:jc w:val="both"/>
        <w:rPr>
          <w:rFonts w:ascii="Bierstadt" w:hAnsi="Bierstadt"/>
        </w:rPr>
      </w:pPr>
      <w:r w:rsidRPr="0008373F">
        <w:rPr>
          <w:rFonts w:ascii="Bierstadt" w:hAnsi="Bierstadt"/>
        </w:rPr>
        <w:t>Condiciones degradadas de los suelos</w:t>
      </w:r>
      <w:r w:rsidR="004460CC" w:rsidRPr="0008373F">
        <w:rPr>
          <w:rFonts w:ascii="Bierstadt" w:hAnsi="Bierstadt"/>
        </w:rPr>
        <w:t xml:space="preserve"> y l</w:t>
      </w:r>
      <w:r w:rsidRPr="0008373F">
        <w:rPr>
          <w:rFonts w:ascii="Bierstadt" w:hAnsi="Bierstadt"/>
        </w:rPr>
        <w:t>a baja fertilidad afecta la productividad agrícola.</w:t>
      </w:r>
    </w:p>
    <w:p w14:paraId="4887DA28" w14:textId="1B74C202" w:rsidR="00BF7E06" w:rsidRDefault="00BF7E06" w:rsidP="00FA1D1D">
      <w:pPr>
        <w:pStyle w:val="Prrafodelista"/>
        <w:numPr>
          <w:ilvl w:val="0"/>
          <w:numId w:val="33"/>
        </w:numPr>
        <w:jc w:val="both"/>
        <w:rPr>
          <w:rFonts w:ascii="Bierstadt" w:hAnsi="Bierstadt"/>
        </w:rPr>
      </w:pPr>
      <w:r w:rsidRPr="0008373F">
        <w:rPr>
          <w:rFonts w:ascii="Bierstadt" w:hAnsi="Bierstadt"/>
        </w:rPr>
        <w:t>Prácticas limitadas en el uso de enmiendas: La cal se utiliza de forma general, sin adaptaciones a las necesidades específicas del suelo local.</w:t>
      </w:r>
    </w:p>
    <w:p w14:paraId="4E399C3E" w14:textId="77777777" w:rsidR="00352A06" w:rsidRDefault="00BF7E06" w:rsidP="00352A06">
      <w:pPr>
        <w:jc w:val="both"/>
        <w:rPr>
          <w:rFonts w:ascii="Bierstadt" w:hAnsi="Bierstadt"/>
        </w:rPr>
      </w:pPr>
      <w:r w:rsidRPr="00BF7E06">
        <w:rPr>
          <w:rFonts w:ascii="Bierstadt" w:hAnsi="Bierstadt"/>
          <w:b/>
          <w:bCs/>
        </w:rPr>
        <w:lastRenderedPageBreak/>
        <w:t>Necesidad Urgente</w:t>
      </w:r>
      <w:r w:rsidRPr="00BF7E06">
        <w:rPr>
          <w:rFonts w:ascii="Bierstadt" w:hAnsi="Bierstadt"/>
        </w:rPr>
        <w:t>: Implementar una solución sostenible que mejore la condición de los suelos y aumente la productividad agrícola, adaptada a las características locales.</w:t>
      </w:r>
    </w:p>
    <w:p w14:paraId="39644B07" w14:textId="2103F636" w:rsidR="00352A06" w:rsidRPr="00352A06" w:rsidRDefault="00352A06" w:rsidP="00352A06">
      <w:pPr>
        <w:jc w:val="both"/>
        <w:rPr>
          <w:rFonts w:ascii="Bierstadt" w:hAnsi="Bierstadt"/>
          <w:i/>
          <w:iCs/>
          <w:u w:val="single"/>
        </w:rPr>
      </w:pPr>
      <w:r w:rsidRPr="00352A06">
        <w:rPr>
          <w:rFonts w:ascii="Bierstadt" w:hAnsi="Bierstadt"/>
          <w:b/>
          <w:bCs/>
          <w:i/>
          <w:iCs/>
          <w:u w:val="single"/>
        </w:rPr>
        <w:t>Objetivo del Proyecto</w:t>
      </w:r>
    </w:p>
    <w:p w14:paraId="32C6982D" w14:textId="77777777" w:rsidR="0008373F" w:rsidRDefault="00352A06" w:rsidP="00FA1D1D">
      <w:pPr>
        <w:pStyle w:val="Prrafodelista"/>
        <w:numPr>
          <w:ilvl w:val="0"/>
          <w:numId w:val="34"/>
        </w:numPr>
        <w:jc w:val="both"/>
        <w:rPr>
          <w:rFonts w:ascii="Bierstadt" w:hAnsi="Bierstadt"/>
        </w:rPr>
      </w:pPr>
      <w:r w:rsidRPr="0008373F">
        <w:rPr>
          <w:rFonts w:ascii="Bierstadt" w:hAnsi="Bierstadt"/>
        </w:rPr>
        <w:t>Producir enmiendas de alta eficiencia, optimizando su aplicación en diferentes tipos de cultivos.</w:t>
      </w:r>
    </w:p>
    <w:p w14:paraId="346FEE4D" w14:textId="7D324480" w:rsidR="00352A06" w:rsidRPr="00352A06" w:rsidRDefault="00352A06" w:rsidP="00352A06">
      <w:pPr>
        <w:jc w:val="both"/>
        <w:rPr>
          <w:rFonts w:ascii="Bierstadt" w:hAnsi="Bierstadt"/>
          <w:b/>
          <w:bCs/>
          <w:i/>
          <w:iCs/>
          <w:u w:val="single"/>
        </w:rPr>
      </w:pPr>
      <w:r w:rsidRPr="00352A06">
        <w:rPr>
          <w:rFonts w:ascii="Bierstadt" w:hAnsi="Bierstadt"/>
          <w:b/>
          <w:bCs/>
          <w:i/>
          <w:iCs/>
          <w:u w:val="single"/>
        </w:rPr>
        <w:t>Propuesta de Valor y Modelo de Implementación</w:t>
      </w:r>
    </w:p>
    <w:p w14:paraId="27458627" w14:textId="77777777" w:rsidR="0008373F" w:rsidRDefault="00352A06" w:rsidP="00FA1D1D">
      <w:pPr>
        <w:pStyle w:val="Prrafodelista"/>
        <w:numPr>
          <w:ilvl w:val="0"/>
          <w:numId w:val="35"/>
        </w:numPr>
        <w:jc w:val="both"/>
        <w:rPr>
          <w:rFonts w:ascii="Bierstadt" w:hAnsi="Bierstadt"/>
        </w:rPr>
      </w:pPr>
      <w:r w:rsidRPr="0008373F">
        <w:rPr>
          <w:rFonts w:ascii="Bierstadt" w:hAnsi="Bierstadt"/>
        </w:rPr>
        <w:t>Reducción del desperdicio y optimización del tiempo en campo.</w:t>
      </w:r>
    </w:p>
    <w:p w14:paraId="519FFF22" w14:textId="77777777" w:rsidR="0008373F" w:rsidRDefault="00352A06" w:rsidP="00FA1D1D">
      <w:pPr>
        <w:pStyle w:val="Prrafodelista"/>
        <w:numPr>
          <w:ilvl w:val="0"/>
          <w:numId w:val="35"/>
        </w:numPr>
        <w:jc w:val="both"/>
        <w:rPr>
          <w:rFonts w:ascii="Bierstadt" w:hAnsi="Bierstadt"/>
        </w:rPr>
      </w:pPr>
      <w:r w:rsidRPr="0008373F">
        <w:rPr>
          <w:rFonts w:ascii="Bierstadt" w:hAnsi="Bierstadt"/>
        </w:rPr>
        <w:t>Formulación ajustada a las características específicas de los suelos de Loja.</w:t>
      </w:r>
    </w:p>
    <w:p w14:paraId="4C37B1DE" w14:textId="77777777" w:rsidR="0008373F" w:rsidRDefault="00352A06" w:rsidP="00FA1D1D">
      <w:pPr>
        <w:pStyle w:val="Prrafodelista"/>
        <w:numPr>
          <w:ilvl w:val="0"/>
          <w:numId w:val="35"/>
        </w:numPr>
        <w:jc w:val="both"/>
        <w:rPr>
          <w:rFonts w:ascii="Bierstadt" w:hAnsi="Bierstadt"/>
        </w:rPr>
      </w:pPr>
      <w:r w:rsidRPr="0008373F">
        <w:rPr>
          <w:rFonts w:ascii="Bierstadt" w:hAnsi="Bierstadt"/>
        </w:rPr>
        <w:t>Mejora de rendimientos agrícolas a corto y largo plazo.</w:t>
      </w:r>
    </w:p>
    <w:p w14:paraId="6069D80E" w14:textId="79FECABA" w:rsidR="00BA19FF" w:rsidRPr="00BA19FF" w:rsidRDefault="00DE6032" w:rsidP="00BA19FF">
      <w:pPr>
        <w:jc w:val="both"/>
        <w:rPr>
          <w:rFonts w:ascii="Bierstadt" w:hAnsi="Bierstadt"/>
          <w:b/>
          <w:bCs/>
          <w:i/>
          <w:iCs/>
          <w:u w:val="single"/>
        </w:rPr>
      </w:pPr>
      <w:r>
        <w:rPr>
          <w:rFonts w:ascii="Bierstadt" w:hAnsi="Bierstadt"/>
          <w:b/>
          <w:bCs/>
          <w:i/>
          <w:iCs/>
          <w:u w:val="single"/>
        </w:rPr>
        <w:t>Retroalimentación técnica incorporada</w:t>
      </w:r>
    </w:p>
    <w:p w14:paraId="6E4BDE5C" w14:textId="77777777" w:rsidR="00DE6032" w:rsidRDefault="00BA19FF" w:rsidP="00363806">
      <w:pPr>
        <w:pStyle w:val="Prrafodelista"/>
        <w:numPr>
          <w:ilvl w:val="1"/>
          <w:numId w:val="5"/>
        </w:numPr>
        <w:ind w:left="709" w:hanging="425"/>
        <w:jc w:val="both"/>
        <w:rPr>
          <w:rFonts w:ascii="Bierstadt" w:hAnsi="Bierstadt"/>
        </w:rPr>
      </w:pPr>
      <w:r w:rsidRPr="00DE6032">
        <w:rPr>
          <w:rFonts w:ascii="Bierstadt" w:hAnsi="Bierstadt"/>
        </w:rPr>
        <w:t>Realizar el paletizado de la enmienda para validar su funcionalidad y aceptación por parte de los agricultores.</w:t>
      </w:r>
    </w:p>
    <w:p w14:paraId="638AEF96" w14:textId="77777777" w:rsidR="00DE6032" w:rsidRDefault="00BA19FF" w:rsidP="00363806">
      <w:pPr>
        <w:pStyle w:val="Prrafodelista"/>
        <w:numPr>
          <w:ilvl w:val="1"/>
          <w:numId w:val="5"/>
        </w:numPr>
        <w:ind w:left="709" w:hanging="425"/>
        <w:jc w:val="both"/>
        <w:rPr>
          <w:rFonts w:ascii="Bierstadt" w:hAnsi="Bierstadt"/>
        </w:rPr>
      </w:pPr>
      <w:r w:rsidRPr="00DE6032">
        <w:rPr>
          <w:rFonts w:ascii="Bierstadt" w:hAnsi="Bierstadt"/>
        </w:rPr>
        <w:t>Evaluar el desempeño del producto en diferentes condiciones de suelo y cultivos.</w:t>
      </w:r>
    </w:p>
    <w:p w14:paraId="1A433998" w14:textId="77777777" w:rsidR="00164CB7" w:rsidRDefault="00BA19FF" w:rsidP="00363806">
      <w:pPr>
        <w:pStyle w:val="Prrafodelista"/>
        <w:numPr>
          <w:ilvl w:val="1"/>
          <w:numId w:val="5"/>
        </w:numPr>
        <w:ind w:left="709" w:hanging="425"/>
        <w:jc w:val="both"/>
        <w:rPr>
          <w:rFonts w:ascii="Bierstadt" w:hAnsi="Bierstadt"/>
        </w:rPr>
      </w:pPr>
      <w:r w:rsidRPr="00DE6032">
        <w:rPr>
          <w:rFonts w:ascii="Bierstadt" w:hAnsi="Bierstadt"/>
        </w:rPr>
        <w:t>Ampliar la producción y distribución con base en los resultados obtenidos en la fase inicial.</w:t>
      </w:r>
    </w:p>
    <w:p w14:paraId="69D13671" w14:textId="77777777" w:rsidR="00164CB7" w:rsidRDefault="00BA19FF" w:rsidP="00363806">
      <w:pPr>
        <w:pStyle w:val="Prrafodelista"/>
        <w:numPr>
          <w:ilvl w:val="1"/>
          <w:numId w:val="5"/>
        </w:numPr>
        <w:ind w:left="709" w:hanging="425"/>
        <w:jc w:val="both"/>
        <w:rPr>
          <w:rFonts w:ascii="Bierstadt" w:hAnsi="Bierstadt"/>
        </w:rPr>
      </w:pPr>
      <w:r w:rsidRPr="00164CB7">
        <w:rPr>
          <w:rFonts w:ascii="Bierstadt" w:hAnsi="Bierstadt"/>
        </w:rPr>
        <w:t xml:space="preserve">Analizar casos de éxito en países como </w:t>
      </w:r>
      <w:r w:rsidRPr="00164CB7">
        <w:rPr>
          <w:rFonts w:ascii="Bierstadt" w:hAnsi="Bierstadt"/>
          <w:b/>
          <w:bCs/>
        </w:rPr>
        <w:t>Brasil</w:t>
      </w:r>
      <w:r w:rsidRPr="00164CB7">
        <w:rPr>
          <w:rFonts w:ascii="Bierstadt" w:hAnsi="Bierstadt"/>
        </w:rPr>
        <w:t xml:space="preserve"> y </w:t>
      </w:r>
      <w:r w:rsidRPr="00164CB7">
        <w:rPr>
          <w:rFonts w:ascii="Bierstadt" w:hAnsi="Bierstadt"/>
          <w:b/>
          <w:bCs/>
        </w:rPr>
        <w:t>Colombia</w:t>
      </w:r>
      <w:r w:rsidRPr="00164CB7">
        <w:rPr>
          <w:rFonts w:ascii="Bierstadt" w:hAnsi="Bierstadt"/>
        </w:rPr>
        <w:t>, líderes en tecnologías de paletización.</w:t>
      </w:r>
    </w:p>
    <w:p w14:paraId="017390A7" w14:textId="77777777" w:rsidR="00363806" w:rsidRDefault="00BA19FF" w:rsidP="00363806">
      <w:pPr>
        <w:pStyle w:val="Prrafodelista"/>
        <w:numPr>
          <w:ilvl w:val="1"/>
          <w:numId w:val="5"/>
        </w:numPr>
        <w:ind w:left="709" w:hanging="425"/>
        <w:jc w:val="both"/>
        <w:rPr>
          <w:rFonts w:ascii="Bierstadt" w:hAnsi="Bierstadt"/>
        </w:rPr>
      </w:pPr>
      <w:r w:rsidRPr="00164CB7">
        <w:rPr>
          <w:rFonts w:ascii="Bierstadt" w:hAnsi="Bierstadt"/>
        </w:rPr>
        <w:t>Estudiar costos y características de paletizadoras que se ajusten a la escala de producción en Loja.</w:t>
      </w:r>
    </w:p>
    <w:p w14:paraId="46E82E66" w14:textId="77777777" w:rsidR="00363806" w:rsidRDefault="00363806" w:rsidP="00363806">
      <w:pPr>
        <w:pStyle w:val="Prrafodelista"/>
        <w:numPr>
          <w:ilvl w:val="1"/>
          <w:numId w:val="5"/>
        </w:numPr>
        <w:ind w:left="709" w:hanging="425"/>
        <w:jc w:val="both"/>
        <w:rPr>
          <w:rFonts w:ascii="Bierstadt" w:hAnsi="Bierstadt"/>
        </w:rPr>
      </w:pPr>
      <w:r w:rsidRPr="00363806">
        <w:rPr>
          <w:rFonts w:ascii="Bierstadt" w:hAnsi="Bierstadt"/>
        </w:rPr>
        <w:t>Innovación</w:t>
      </w:r>
      <w:r w:rsidR="00506987" w:rsidRPr="00363806">
        <w:rPr>
          <w:rFonts w:ascii="Bierstadt" w:hAnsi="Bierstadt"/>
        </w:rPr>
        <w:t xml:space="preserve"> </w:t>
      </w:r>
      <w:r w:rsidR="00BA19FF" w:rsidRPr="00363806">
        <w:rPr>
          <w:rFonts w:ascii="Bierstadt" w:hAnsi="Bierstadt"/>
        </w:rPr>
        <w:t>Interna</w:t>
      </w:r>
      <w:r w:rsidRPr="00363806">
        <w:rPr>
          <w:rFonts w:ascii="Bierstadt" w:hAnsi="Bierstadt"/>
        </w:rPr>
        <w:t xml:space="preserve">: </w:t>
      </w:r>
      <w:r w:rsidR="00BA19FF" w:rsidRPr="00363806">
        <w:rPr>
          <w:rFonts w:ascii="Bierstadt" w:hAnsi="Bierstadt"/>
        </w:rPr>
        <w:t>Mejora de procesos de fabricación para reducir costos y optimizar la eficiencia.</w:t>
      </w:r>
    </w:p>
    <w:p w14:paraId="65E6A706" w14:textId="77777777" w:rsidR="00363806" w:rsidRDefault="00363806" w:rsidP="00363806">
      <w:pPr>
        <w:pStyle w:val="Prrafodelista"/>
        <w:numPr>
          <w:ilvl w:val="1"/>
          <w:numId w:val="5"/>
        </w:numPr>
        <w:ind w:left="709" w:hanging="425"/>
        <w:jc w:val="both"/>
        <w:rPr>
          <w:rFonts w:ascii="Bierstadt" w:hAnsi="Bierstadt"/>
        </w:rPr>
      </w:pPr>
      <w:r>
        <w:rPr>
          <w:rFonts w:ascii="Bierstadt" w:hAnsi="Bierstadt"/>
        </w:rPr>
        <w:t xml:space="preserve">Innovación </w:t>
      </w:r>
      <w:r w:rsidR="00BA19FF" w:rsidRPr="00363806">
        <w:rPr>
          <w:rFonts w:ascii="Bierstadt" w:hAnsi="Bierstadt"/>
        </w:rPr>
        <w:t>Externa</w:t>
      </w:r>
      <w:r>
        <w:rPr>
          <w:rFonts w:ascii="Bierstadt" w:hAnsi="Bierstadt"/>
        </w:rPr>
        <w:t xml:space="preserve">: </w:t>
      </w:r>
      <w:r w:rsidR="00BA19FF" w:rsidRPr="00363806">
        <w:rPr>
          <w:rFonts w:ascii="Bierstadt" w:hAnsi="Bierstadt"/>
        </w:rPr>
        <w:t>Incorporar tecnologías avanzadas en la formulación y distribución de la enmienda.</w:t>
      </w:r>
    </w:p>
    <w:p w14:paraId="075F5EFB" w14:textId="22064736" w:rsidR="00725E59" w:rsidRPr="00363806" w:rsidRDefault="00BA19FF" w:rsidP="00363806">
      <w:pPr>
        <w:pStyle w:val="Prrafodelista"/>
        <w:numPr>
          <w:ilvl w:val="1"/>
          <w:numId w:val="5"/>
        </w:numPr>
        <w:ind w:left="709" w:hanging="425"/>
        <w:jc w:val="both"/>
        <w:rPr>
          <w:rFonts w:ascii="Bierstadt" w:hAnsi="Bierstadt"/>
        </w:rPr>
      </w:pPr>
      <w:r w:rsidRPr="00363806">
        <w:rPr>
          <w:rFonts w:ascii="Bierstadt" w:hAnsi="Bierstadt"/>
        </w:rPr>
        <w:t>Sensibilizar a los agricultores sobre los beneficios de la enmienda mediante talleres y capacitaciones.</w:t>
      </w:r>
      <w:r w:rsidR="00506987" w:rsidRPr="00363806">
        <w:rPr>
          <w:rFonts w:ascii="Bierstadt" w:hAnsi="Bierstadt"/>
        </w:rPr>
        <w:t xml:space="preserve"> </w:t>
      </w:r>
      <w:r w:rsidRPr="00363806">
        <w:rPr>
          <w:rFonts w:ascii="Bierstadt" w:hAnsi="Bierstadt"/>
        </w:rPr>
        <w:t>Realizar pruebas piloto en diferentes cultivos para obtener retroalimentación directa.</w:t>
      </w:r>
    </w:p>
    <w:p w14:paraId="28E7E990" w14:textId="411D4807" w:rsidR="000510E5" w:rsidRPr="00B6593F" w:rsidRDefault="000510E5" w:rsidP="000510E5">
      <w:pPr>
        <w:pStyle w:val="Ttulo1"/>
        <w:jc w:val="both"/>
        <w:rPr>
          <w:rFonts w:ascii="Bierstadt" w:hAnsi="Bierstadt" w:cstheme="majorHAnsi"/>
          <w:b/>
          <w:bCs/>
          <w:sz w:val="28"/>
          <w:szCs w:val="28"/>
        </w:rPr>
      </w:pPr>
      <w:bookmarkStart w:id="11" w:name="_Toc183972127"/>
      <w:r w:rsidRPr="00B6593F">
        <w:rPr>
          <w:rFonts w:ascii="Bierstadt" w:hAnsi="Bierstadt" w:cstheme="majorHAnsi"/>
          <w:b/>
          <w:bCs/>
          <w:sz w:val="28"/>
          <w:szCs w:val="28"/>
        </w:rPr>
        <w:t>Proyecto</w:t>
      </w:r>
      <w:r w:rsidR="004E2EF9">
        <w:rPr>
          <w:rFonts w:ascii="Bierstadt" w:hAnsi="Bierstadt" w:cstheme="majorHAnsi"/>
          <w:b/>
          <w:bCs/>
          <w:sz w:val="28"/>
          <w:szCs w:val="28"/>
        </w:rPr>
        <w:t>:</w:t>
      </w:r>
      <w:r w:rsidRPr="00B6593F">
        <w:rPr>
          <w:rFonts w:ascii="Bierstadt" w:hAnsi="Bierstadt" w:cstheme="majorHAnsi"/>
          <w:b/>
          <w:bCs/>
          <w:sz w:val="28"/>
          <w:szCs w:val="28"/>
        </w:rPr>
        <w:t xml:space="preserve"> </w:t>
      </w:r>
      <w:r>
        <w:rPr>
          <w:rFonts w:ascii="Bierstadt" w:hAnsi="Bierstadt" w:cstheme="majorHAnsi"/>
          <w:b/>
          <w:bCs/>
          <w:sz w:val="28"/>
          <w:szCs w:val="28"/>
        </w:rPr>
        <w:t>Agriflower (App Integrada)</w:t>
      </w:r>
      <w:bookmarkEnd w:id="11"/>
    </w:p>
    <w:p w14:paraId="3E349A27" w14:textId="6A64DBAA" w:rsidR="000510E5" w:rsidRDefault="00B8660A" w:rsidP="000510E5">
      <w:pPr>
        <w:jc w:val="both"/>
        <w:rPr>
          <w:rFonts w:ascii="Bierstadt" w:hAnsi="Bierstadt"/>
          <w:lang w:val="es-EC"/>
        </w:rPr>
      </w:pPr>
      <w:r>
        <w:rPr>
          <w:rFonts w:ascii="Bierstadt" w:hAnsi="Bierstadt"/>
        </w:rPr>
        <w:br/>
      </w:r>
      <w:r w:rsidR="000510E5">
        <w:rPr>
          <w:rFonts w:ascii="Bierstadt" w:hAnsi="Bierstadt"/>
          <w:lang w:val="es-EC"/>
        </w:rPr>
        <w:t>Provincia: Pichincha</w:t>
      </w:r>
    </w:p>
    <w:p w14:paraId="1BDCDA94" w14:textId="7728134D" w:rsidR="008C0741" w:rsidRPr="008C0741" w:rsidRDefault="008C0741" w:rsidP="008C0741">
      <w:pPr>
        <w:jc w:val="both"/>
        <w:rPr>
          <w:rFonts w:ascii="Bierstadt" w:hAnsi="Bierstadt"/>
          <w:b/>
          <w:bCs/>
          <w:i/>
          <w:iCs/>
          <w:u w:val="single"/>
        </w:rPr>
      </w:pPr>
      <w:r w:rsidRPr="008C0741">
        <w:rPr>
          <w:rFonts w:ascii="Bierstadt" w:hAnsi="Bierstadt"/>
          <w:b/>
          <w:bCs/>
          <w:i/>
          <w:iCs/>
          <w:u w:val="single"/>
        </w:rPr>
        <w:t>Contexto y Problemática Identificada</w:t>
      </w:r>
    </w:p>
    <w:p w14:paraId="02BA0E4D" w14:textId="3A4BF781" w:rsidR="008C0741" w:rsidRPr="008C0741" w:rsidRDefault="003A604E" w:rsidP="008C0741">
      <w:pPr>
        <w:jc w:val="both"/>
        <w:rPr>
          <w:rFonts w:ascii="Bierstadt" w:hAnsi="Bierstadt"/>
        </w:rPr>
      </w:pPr>
      <w:r w:rsidRPr="003A604E">
        <w:rPr>
          <w:rFonts w:ascii="Bierstadt" w:hAnsi="Bierstadt"/>
          <w:b/>
          <w:bCs/>
          <w:i/>
          <w:iCs/>
          <w:noProof/>
          <w:u w:val="single"/>
        </w:rPr>
        <w:drawing>
          <wp:anchor distT="0" distB="0" distL="114300" distR="114300" simplePos="0" relativeHeight="251702272" behindDoc="0" locked="0" layoutInCell="1" allowOverlap="1" wp14:anchorId="41F8C549" wp14:editId="2AD2730C">
            <wp:simplePos x="0" y="0"/>
            <wp:positionH relativeFrom="column">
              <wp:posOffset>3055620</wp:posOffset>
            </wp:positionH>
            <wp:positionV relativeFrom="paragraph">
              <wp:posOffset>69215</wp:posOffset>
            </wp:positionV>
            <wp:extent cx="2671445" cy="1783080"/>
            <wp:effectExtent l="0" t="0" r="0" b="7620"/>
            <wp:wrapSquare wrapText="bothSides"/>
            <wp:docPr id="161851328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513284"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671445" cy="1783080"/>
                    </a:xfrm>
                    <a:prstGeom prst="rect">
                      <a:avLst/>
                    </a:prstGeom>
                  </pic:spPr>
                </pic:pic>
              </a:graphicData>
            </a:graphic>
            <wp14:sizeRelH relativeFrom="margin">
              <wp14:pctWidth>0</wp14:pctWidth>
            </wp14:sizeRelH>
            <wp14:sizeRelV relativeFrom="margin">
              <wp14:pctHeight>0</wp14:pctHeight>
            </wp14:sizeRelV>
          </wp:anchor>
        </w:drawing>
      </w:r>
      <w:r w:rsidR="008C0741" w:rsidRPr="008C0741">
        <w:rPr>
          <w:rFonts w:ascii="Bierstadt" w:hAnsi="Bierstadt"/>
        </w:rPr>
        <w:t>En Pichincha, el sector florícola cuenta con aproximadamente 3,000 pequeños floricultores que enfrentan barreras significativas para su desarrollo:</w:t>
      </w:r>
    </w:p>
    <w:p w14:paraId="4F6F261C" w14:textId="77777777" w:rsidR="00396A57" w:rsidRDefault="008C0741" w:rsidP="00FA1D1D">
      <w:pPr>
        <w:pStyle w:val="Prrafodelista"/>
        <w:numPr>
          <w:ilvl w:val="0"/>
          <w:numId w:val="36"/>
        </w:numPr>
        <w:jc w:val="both"/>
        <w:rPr>
          <w:rFonts w:ascii="Bierstadt" w:hAnsi="Bierstadt"/>
        </w:rPr>
      </w:pPr>
      <w:r w:rsidRPr="00396A57">
        <w:rPr>
          <w:rFonts w:ascii="Bierstadt" w:hAnsi="Bierstadt"/>
        </w:rPr>
        <w:t>Los floricultores no logran optimizar sus procesos productivos.</w:t>
      </w:r>
    </w:p>
    <w:p w14:paraId="610F4EC9" w14:textId="77777777" w:rsidR="00396A57" w:rsidRDefault="008C0741" w:rsidP="00FA1D1D">
      <w:pPr>
        <w:pStyle w:val="Prrafodelista"/>
        <w:numPr>
          <w:ilvl w:val="0"/>
          <w:numId w:val="36"/>
        </w:numPr>
        <w:jc w:val="both"/>
        <w:rPr>
          <w:rFonts w:ascii="Bierstadt" w:hAnsi="Bierstadt"/>
        </w:rPr>
      </w:pPr>
      <w:r w:rsidRPr="00396A57">
        <w:rPr>
          <w:rFonts w:ascii="Bierstadt" w:hAnsi="Bierstadt"/>
        </w:rPr>
        <w:t>La falta de estructuras cooperativas limita su capacidad de negociación y acceso a recursos.</w:t>
      </w:r>
    </w:p>
    <w:p w14:paraId="5F7D41B4" w14:textId="77777777" w:rsidR="00396A57" w:rsidRDefault="008C0741" w:rsidP="00FA1D1D">
      <w:pPr>
        <w:pStyle w:val="Prrafodelista"/>
        <w:numPr>
          <w:ilvl w:val="0"/>
          <w:numId w:val="36"/>
        </w:numPr>
        <w:jc w:val="both"/>
        <w:rPr>
          <w:rFonts w:ascii="Bierstadt" w:hAnsi="Bierstadt"/>
        </w:rPr>
      </w:pPr>
      <w:r w:rsidRPr="00396A57">
        <w:rPr>
          <w:rFonts w:ascii="Bierstadt" w:hAnsi="Bierstadt"/>
        </w:rPr>
        <w:t>No cuentan con datos clave para mejorar prácticas agrícolas y comerciales.</w:t>
      </w:r>
    </w:p>
    <w:p w14:paraId="5CB6E855" w14:textId="77D91EBD" w:rsidR="008C0741" w:rsidRPr="00396A57" w:rsidRDefault="008C0741" w:rsidP="00FA1D1D">
      <w:pPr>
        <w:pStyle w:val="Prrafodelista"/>
        <w:numPr>
          <w:ilvl w:val="0"/>
          <w:numId w:val="36"/>
        </w:numPr>
        <w:jc w:val="both"/>
        <w:rPr>
          <w:rFonts w:ascii="Bierstadt" w:hAnsi="Bierstadt"/>
        </w:rPr>
      </w:pPr>
      <w:r w:rsidRPr="00396A57">
        <w:rPr>
          <w:rFonts w:ascii="Bierstadt" w:hAnsi="Bierstadt"/>
        </w:rPr>
        <w:lastRenderedPageBreak/>
        <w:t>Su dependencia de intermediarios afecta</w:t>
      </w:r>
      <w:r w:rsidR="001605CE" w:rsidRPr="00396A57">
        <w:rPr>
          <w:rFonts w:ascii="Bierstadt" w:hAnsi="Bierstadt"/>
        </w:rPr>
        <w:t xml:space="preserve"> la comercialización y</w:t>
      </w:r>
      <w:r w:rsidRPr="00396A57">
        <w:rPr>
          <w:rFonts w:ascii="Bierstadt" w:hAnsi="Bierstadt"/>
        </w:rPr>
        <w:t xml:space="preserve"> los ingresos directos.</w:t>
      </w:r>
    </w:p>
    <w:p w14:paraId="6FFBE9E1" w14:textId="77777777" w:rsidR="008C0741" w:rsidRDefault="008C0741" w:rsidP="001605CE">
      <w:pPr>
        <w:jc w:val="both"/>
        <w:rPr>
          <w:rFonts w:ascii="Bierstadt" w:hAnsi="Bierstadt"/>
        </w:rPr>
      </w:pPr>
      <w:r w:rsidRPr="008C0741">
        <w:rPr>
          <w:rFonts w:ascii="Bierstadt" w:hAnsi="Bierstadt"/>
          <w:b/>
          <w:bCs/>
        </w:rPr>
        <w:t>Necesidad Urgente</w:t>
      </w:r>
      <w:r w:rsidRPr="008C0741">
        <w:rPr>
          <w:rFonts w:ascii="Bierstadt" w:hAnsi="Bierstadt"/>
        </w:rPr>
        <w:t>: Crear una herramienta que impulse la organización, la productividad y el acceso a mercados de estos pequeños productores, aumentando sus ingresos y su competitividad.</w:t>
      </w:r>
    </w:p>
    <w:p w14:paraId="3DF45FCA" w14:textId="53EF1550" w:rsidR="00396A57" w:rsidRDefault="00C50580" w:rsidP="00396A57">
      <w:pPr>
        <w:jc w:val="both"/>
        <w:rPr>
          <w:rFonts w:ascii="Bierstadt" w:hAnsi="Bierstadt"/>
          <w:b/>
          <w:bCs/>
          <w:i/>
          <w:iCs/>
          <w:u w:val="single"/>
        </w:rPr>
      </w:pPr>
      <w:r w:rsidRPr="00C50580">
        <w:rPr>
          <w:rFonts w:ascii="Bierstadt" w:hAnsi="Bierstadt"/>
          <w:b/>
          <w:bCs/>
          <w:i/>
          <w:iCs/>
          <w:u w:val="single"/>
        </w:rPr>
        <w:t>Objetivo del Proyecto</w:t>
      </w:r>
    </w:p>
    <w:p w14:paraId="00C1F696" w14:textId="77777777" w:rsidR="00396A57" w:rsidRPr="00396A57" w:rsidRDefault="00C50580" w:rsidP="00FA1D1D">
      <w:pPr>
        <w:pStyle w:val="Prrafodelista"/>
        <w:numPr>
          <w:ilvl w:val="0"/>
          <w:numId w:val="37"/>
        </w:numPr>
        <w:jc w:val="both"/>
        <w:rPr>
          <w:rFonts w:ascii="Bierstadt" w:hAnsi="Bierstadt"/>
          <w:b/>
          <w:bCs/>
          <w:i/>
          <w:iCs/>
          <w:u w:val="single"/>
        </w:rPr>
      </w:pPr>
      <w:r w:rsidRPr="00396A57">
        <w:rPr>
          <w:rFonts w:ascii="Bierstadt" w:hAnsi="Bierstadt"/>
        </w:rPr>
        <w:t>Incrementar los ingresos económicos de los floricultores a través de un modelo organizativo y tecnológico.</w:t>
      </w:r>
    </w:p>
    <w:p w14:paraId="17D7D77E" w14:textId="77777777" w:rsidR="00C50580" w:rsidRPr="00C50580" w:rsidRDefault="00C50580" w:rsidP="00C50580">
      <w:pPr>
        <w:jc w:val="both"/>
        <w:rPr>
          <w:rFonts w:ascii="Bierstadt" w:hAnsi="Bierstadt"/>
          <w:b/>
          <w:bCs/>
          <w:i/>
          <w:iCs/>
          <w:u w:val="single"/>
        </w:rPr>
      </w:pPr>
      <w:r w:rsidRPr="00C50580">
        <w:rPr>
          <w:rFonts w:ascii="Bierstadt" w:hAnsi="Bierstadt"/>
          <w:b/>
          <w:bCs/>
          <w:i/>
          <w:iCs/>
          <w:u w:val="single"/>
        </w:rPr>
        <w:t>Propuesta de Valor y Modelo de Implementación</w:t>
      </w:r>
    </w:p>
    <w:p w14:paraId="7D23EFF1" w14:textId="77777777" w:rsidR="00C50580" w:rsidRPr="00396A57" w:rsidRDefault="00C50580" w:rsidP="00FA1D1D">
      <w:pPr>
        <w:pStyle w:val="Prrafodelista"/>
        <w:numPr>
          <w:ilvl w:val="1"/>
          <w:numId w:val="38"/>
        </w:numPr>
        <w:ind w:left="709" w:hanging="305"/>
        <w:jc w:val="both"/>
        <w:rPr>
          <w:rFonts w:ascii="Bierstadt" w:hAnsi="Bierstadt"/>
        </w:rPr>
      </w:pPr>
      <w:r w:rsidRPr="00396A57">
        <w:rPr>
          <w:rFonts w:ascii="Bierstadt" w:hAnsi="Bierstadt"/>
        </w:rPr>
        <w:t>Registro de usuarios y generación de datos productivos.</w:t>
      </w:r>
    </w:p>
    <w:p w14:paraId="66B8F3E6" w14:textId="77777777" w:rsidR="00C50580" w:rsidRPr="00396A57" w:rsidRDefault="00C50580" w:rsidP="00FA1D1D">
      <w:pPr>
        <w:pStyle w:val="Prrafodelista"/>
        <w:numPr>
          <w:ilvl w:val="1"/>
          <w:numId w:val="38"/>
        </w:numPr>
        <w:ind w:left="709" w:hanging="305"/>
        <w:jc w:val="both"/>
        <w:rPr>
          <w:rFonts w:ascii="Bierstadt" w:hAnsi="Bierstadt"/>
        </w:rPr>
      </w:pPr>
      <w:r w:rsidRPr="00396A57">
        <w:rPr>
          <w:rFonts w:ascii="Bierstadt" w:hAnsi="Bierstadt"/>
        </w:rPr>
        <w:t>Asesoramiento técnico virtual sobre manejo de cultivos.</w:t>
      </w:r>
    </w:p>
    <w:p w14:paraId="6071A86D" w14:textId="77777777" w:rsidR="00C50580" w:rsidRPr="00396A57" w:rsidRDefault="00C50580" w:rsidP="00FA1D1D">
      <w:pPr>
        <w:pStyle w:val="Prrafodelista"/>
        <w:numPr>
          <w:ilvl w:val="1"/>
          <w:numId w:val="38"/>
        </w:numPr>
        <w:ind w:left="709" w:hanging="305"/>
        <w:jc w:val="both"/>
        <w:rPr>
          <w:rFonts w:ascii="Bierstadt" w:hAnsi="Bierstadt"/>
        </w:rPr>
      </w:pPr>
      <w:r w:rsidRPr="00396A57">
        <w:rPr>
          <w:rFonts w:ascii="Bierstadt" w:hAnsi="Bierstadt"/>
        </w:rPr>
        <w:t>Acceso a información sobre mercados y precios.</w:t>
      </w:r>
    </w:p>
    <w:p w14:paraId="035750B1" w14:textId="77777777" w:rsidR="00C50580" w:rsidRPr="00396A57" w:rsidRDefault="00C50580" w:rsidP="00FA1D1D">
      <w:pPr>
        <w:pStyle w:val="Prrafodelista"/>
        <w:numPr>
          <w:ilvl w:val="1"/>
          <w:numId w:val="38"/>
        </w:numPr>
        <w:ind w:left="709" w:hanging="305"/>
        <w:jc w:val="both"/>
        <w:rPr>
          <w:rFonts w:ascii="Bierstadt" w:hAnsi="Bierstadt"/>
        </w:rPr>
      </w:pPr>
      <w:r w:rsidRPr="00396A57">
        <w:rPr>
          <w:rFonts w:ascii="Bierstadt" w:hAnsi="Bierstadt"/>
        </w:rPr>
        <w:t>Plataforma de comercialización directa entre productores y compradores.</w:t>
      </w:r>
    </w:p>
    <w:p w14:paraId="0C32EFA8" w14:textId="77777777" w:rsidR="00CD69FD" w:rsidRPr="00CD69FD" w:rsidRDefault="00CD69FD" w:rsidP="00CD69FD">
      <w:pPr>
        <w:jc w:val="both"/>
        <w:rPr>
          <w:rFonts w:ascii="Bierstadt" w:hAnsi="Bierstadt"/>
          <w:b/>
          <w:bCs/>
          <w:i/>
          <w:iCs/>
          <w:u w:val="single"/>
        </w:rPr>
      </w:pPr>
      <w:r w:rsidRPr="00CD69FD">
        <w:rPr>
          <w:rFonts w:ascii="Bierstadt" w:hAnsi="Bierstadt"/>
          <w:b/>
          <w:bCs/>
          <w:i/>
          <w:iCs/>
          <w:u w:val="single"/>
        </w:rPr>
        <w:t>Retroalimentación técnica incorporada</w:t>
      </w:r>
    </w:p>
    <w:p w14:paraId="6C097AA5" w14:textId="1A4F0F7C" w:rsidR="00102CD4" w:rsidRDefault="00102CD4" w:rsidP="00363806">
      <w:pPr>
        <w:pStyle w:val="Prrafodelista"/>
        <w:numPr>
          <w:ilvl w:val="0"/>
          <w:numId w:val="6"/>
        </w:numPr>
        <w:jc w:val="both"/>
        <w:rPr>
          <w:rFonts w:ascii="Bierstadt" w:hAnsi="Bierstadt"/>
        </w:rPr>
      </w:pPr>
      <w:r w:rsidRPr="00102CD4">
        <w:rPr>
          <w:rFonts w:ascii="Bierstadt" w:hAnsi="Bierstadt"/>
        </w:rPr>
        <w:t xml:space="preserve">Sustituir el enfoque inicial de app por una </w:t>
      </w:r>
      <w:r w:rsidRPr="00102CD4">
        <w:rPr>
          <w:rFonts w:ascii="Bierstadt" w:hAnsi="Bierstadt"/>
          <w:b/>
          <w:bCs/>
        </w:rPr>
        <w:t>web app</w:t>
      </w:r>
      <w:r w:rsidRPr="00102CD4">
        <w:rPr>
          <w:rFonts w:ascii="Bierstadt" w:hAnsi="Bierstadt"/>
        </w:rPr>
        <w:t>, más acorde a las tendencias actuales de uso y accesibilidad.</w:t>
      </w:r>
    </w:p>
    <w:p w14:paraId="31301458" w14:textId="50807B5D" w:rsidR="00C50580" w:rsidRDefault="00102CD4" w:rsidP="00363806">
      <w:pPr>
        <w:pStyle w:val="Prrafodelista"/>
        <w:numPr>
          <w:ilvl w:val="0"/>
          <w:numId w:val="6"/>
        </w:numPr>
        <w:jc w:val="both"/>
        <w:rPr>
          <w:rFonts w:ascii="Bierstadt" w:hAnsi="Bierstadt"/>
        </w:rPr>
      </w:pPr>
      <w:r w:rsidRPr="00102CD4">
        <w:rPr>
          <w:rFonts w:ascii="Bierstadt" w:hAnsi="Bierstadt"/>
        </w:rPr>
        <w:t>Crear una versión piloto de la plataforma, enfocada en un grupo reducido de floricultores (ej. 100-200 productores).</w:t>
      </w:r>
    </w:p>
    <w:p w14:paraId="3DC482D1" w14:textId="30E57802" w:rsidR="00102CD4" w:rsidRDefault="00102CD4" w:rsidP="00363806">
      <w:pPr>
        <w:pStyle w:val="Prrafodelista"/>
        <w:numPr>
          <w:ilvl w:val="0"/>
          <w:numId w:val="6"/>
        </w:numPr>
        <w:jc w:val="both"/>
        <w:rPr>
          <w:rFonts w:ascii="Bierstadt" w:hAnsi="Bierstadt"/>
        </w:rPr>
      </w:pPr>
      <w:r w:rsidRPr="00102CD4">
        <w:rPr>
          <w:rFonts w:ascii="Bierstadt" w:hAnsi="Bierstadt"/>
        </w:rPr>
        <w:t>Incorporar más usuarios a la plataforma progresivamente, evaluando su funcionalidad y generando retroalimentación constante.</w:t>
      </w:r>
    </w:p>
    <w:p w14:paraId="5283C384" w14:textId="63B1182C" w:rsidR="00102CD4" w:rsidRDefault="00102CD4" w:rsidP="00363806">
      <w:pPr>
        <w:pStyle w:val="Prrafodelista"/>
        <w:numPr>
          <w:ilvl w:val="0"/>
          <w:numId w:val="6"/>
        </w:numPr>
        <w:jc w:val="both"/>
        <w:rPr>
          <w:rFonts w:ascii="Bierstadt" w:hAnsi="Bierstadt"/>
        </w:rPr>
      </w:pPr>
      <w:r w:rsidRPr="00102CD4">
        <w:rPr>
          <w:rFonts w:ascii="Bierstadt" w:hAnsi="Bierstadt"/>
        </w:rPr>
        <w:t>Introducir el sello de comercio justo como herramienta de marketing.</w:t>
      </w:r>
    </w:p>
    <w:p w14:paraId="2B17D364" w14:textId="39B6521D" w:rsidR="00102CD4" w:rsidRPr="00102CD4" w:rsidRDefault="00102CD4" w:rsidP="00363806">
      <w:pPr>
        <w:pStyle w:val="Prrafodelista"/>
        <w:numPr>
          <w:ilvl w:val="0"/>
          <w:numId w:val="6"/>
        </w:numPr>
        <w:jc w:val="both"/>
        <w:rPr>
          <w:rFonts w:ascii="Bierstadt" w:hAnsi="Bierstadt"/>
        </w:rPr>
      </w:pPr>
      <w:r w:rsidRPr="00102CD4">
        <w:rPr>
          <w:rFonts w:ascii="Bierstadt" w:hAnsi="Bierstadt"/>
        </w:rPr>
        <w:t xml:space="preserve">Generar un </w:t>
      </w:r>
      <w:r w:rsidRPr="00102CD4">
        <w:rPr>
          <w:rFonts w:ascii="Bierstadt" w:hAnsi="Bierstadt"/>
          <w:b/>
          <w:bCs/>
        </w:rPr>
        <w:t>clúster corporativo</w:t>
      </w:r>
      <w:r w:rsidRPr="00102CD4">
        <w:rPr>
          <w:rFonts w:ascii="Bierstadt" w:hAnsi="Bierstadt"/>
        </w:rPr>
        <w:t xml:space="preserve"> que fomente la colaboración entre productores, instituciones y empresas.</w:t>
      </w:r>
    </w:p>
    <w:p w14:paraId="7EC965B1" w14:textId="10AE1C79" w:rsidR="00102CD4" w:rsidRDefault="00102CD4" w:rsidP="00363806">
      <w:pPr>
        <w:pStyle w:val="Prrafodelista"/>
        <w:numPr>
          <w:ilvl w:val="0"/>
          <w:numId w:val="6"/>
        </w:numPr>
        <w:jc w:val="both"/>
        <w:rPr>
          <w:rFonts w:ascii="Bierstadt" w:hAnsi="Bierstadt"/>
        </w:rPr>
      </w:pPr>
      <w:r w:rsidRPr="00102CD4">
        <w:rPr>
          <w:rFonts w:ascii="Bierstadt" w:hAnsi="Bierstadt"/>
        </w:rPr>
        <w:t>Establecer alianzas con organizaciones gubernamentales y ONGs para fortalecer el proyecto.</w:t>
      </w:r>
    </w:p>
    <w:p w14:paraId="13FDA695" w14:textId="5C2FB13A" w:rsidR="00102CD4" w:rsidRDefault="00102CD4" w:rsidP="00363806">
      <w:pPr>
        <w:pStyle w:val="Prrafodelista"/>
        <w:numPr>
          <w:ilvl w:val="0"/>
          <w:numId w:val="6"/>
        </w:numPr>
        <w:jc w:val="both"/>
        <w:rPr>
          <w:rFonts w:ascii="Bierstadt" w:hAnsi="Bierstadt"/>
        </w:rPr>
      </w:pPr>
      <w:r w:rsidRPr="00102CD4">
        <w:rPr>
          <w:rFonts w:ascii="Bierstadt" w:hAnsi="Bierstadt"/>
        </w:rPr>
        <w:t>Lanzar campañas de marketing en redes sociales para captar el interés de los floricultores y potenciales compradores.</w:t>
      </w:r>
    </w:p>
    <w:p w14:paraId="113B7148" w14:textId="35AC6CB1" w:rsidR="00F47543" w:rsidRPr="006F0149" w:rsidRDefault="00102CD4" w:rsidP="00363806">
      <w:pPr>
        <w:pStyle w:val="Prrafodelista"/>
        <w:numPr>
          <w:ilvl w:val="0"/>
          <w:numId w:val="6"/>
        </w:numPr>
        <w:jc w:val="both"/>
        <w:rPr>
          <w:rFonts w:ascii="Bierstadt" w:hAnsi="Bierstadt"/>
        </w:rPr>
      </w:pPr>
      <w:r w:rsidRPr="00102CD4">
        <w:rPr>
          <w:rFonts w:ascii="Bierstadt" w:hAnsi="Bierstadt"/>
        </w:rPr>
        <w:t>Realizar un análisis de derechos de obtentor para proteger los intereses de los floricultores.</w:t>
      </w:r>
    </w:p>
    <w:p w14:paraId="5A893C7A" w14:textId="02241A3D" w:rsidR="00CD380B" w:rsidRPr="00B6593F" w:rsidRDefault="00CD380B" w:rsidP="00CD380B">
      <w:pPr>
        <w:pStyle w:val="Ttulo1"/>
        <w:jc w:val="both"/>
        <w:rPr>
          <w:rFonts w:ascii="Bierstadt" w:hAnsi="Bierstadt" w:cstheme="majorHAnsi"/>
          <w:b/>
          <w:bCs/>
          <w:sz w:val="28"/>
          <w:szCs w:val="28"/>
        </w:rPr>
      </w:pPr>
      <w:bookmarkStart w:id="12" w:name="_Toc183972128"/>
      <w:r w:rsidRPr="00B6593F">
        <w:rPr>
          <w:rFonts w:ascii="Bierstadt" w:hAnsi="Bierstadt" w:cstheme="majorHAnsi"/>
          <w:b/>
          <w:bCs/>
          <w:sz w:val="28"/>
          <w:szCs w:val="28"/>
        </w:rPr>
        <w:t>Proyecto</w:t>
      </w:r>
      <w:r>
        <w:rPr>
          <w:rFonts w:ascii="Bierstadt" w:hAnsi="Bierstadt" w:cstheme="majorHAnsi"/>
          <w:b/>
          <w:bCs/>
          <w:sz w:val="28"/>
          <w:szCs w:val="28"/>
        </w:rPr>
        <w:t>:</w:t>
      </w:r>
      <w:r w:rsidRPr="00B6593F">
        <w:rPr>
          <w:rFonts w:ascii="Bierstadt" w:hAnsi="Bierstadt" w:cstheme="majorHAnsi"/>
          <w:b/>
          <w:bCs/>
          <w:sz w:val="28"/>
          <w:szCs w:val="28"/>
        </w:rPr>
        <w:t xml:space="preserve"> </w:t>
      </w:r>
      <w:r>
        <w:rPr>
          <w:rFonts w:ascii="Bierstadt" w:hAnsi="Bierstadt" w:cstheme="majorHAnsi"/>
          <w:b/>
          <w:bCs/>
          <w:sz w:val="28"/>
          <w:szCs w:val="28"/>
        </w:rPr>
        <w:t>Asistente Virtual para Agricultores (ChatBot)</w:t>
      </w:r>
      <w:bookmarkEnd w:id="12"/>
    </w:p>
    <w:p w14:paraId="7CCFAFB7" w14:textId="2755ECE7" w:rsidR="007E62FA" w:rsidRDefault="006F0149" w:rsidP="007E62FA">
      <w:pPr>
        <w:jc w:val="both"/>
        <w:rPr>
          <w:rFonts w:ascii="Bierstadt" w:hAnsi="Bierstadt"/>
          <w:lang w:val="es-EC"/>
        </w:rPr>
      </w:pPr>
      <w:r>
        <w:rPr>
          <w:rFonts w:ascii="Bierstadt" w:hAnsi="Bierstadt"/>
        </w:rPr>
        <w:br/>
      </w:r>
      <w:r w:rsidR="00CD380B">
        <w:rPr>
          <w:rFonts w:ascii="Bierstadt" w:hAnsi="Bierstadt"/>
          <w:lang w:val="es-EC"/>
        </w:rPr>
        <w:t>Provincia: Santa Elena</w:t>
      </w:r>
    </w:p>
    <w:p w14:paraId="18317630" w14:textId="1A93EA46" w:rsidR="007E62FA" w:rsidRPr="007E62FA" w:rsidRDefault="007E62FA" w:rsidP="007E62FA">
      <w:pPr>
        <w:jc w:val="both"/>
        <w:rPr>
          <w:rFonts w:ascii="Bierstadt" w:hAnsi="Bierstadt"/>
          <w:i/>
          <w:iCs/>
          <w:u w:val="single"/>
          <w:lang w:val="es-EC"/>
        </w:rPr>
      </w:pPr>
      <w:r w:rsidRPr="007E62FA">
        <w:rPr>
          <w:rFonts w:ascii="Bierstadt" w:hAnsi="Bierstadt"/>
          <w:b/>
          <w:bCs/>
          <w:i/>
          <w:iCs/>
          <w:u w:val="single"/>
        </w:rPr>
        <w:t>Contexto y Problemática Identificada</w:t>
      </w:r>
    </w:p>
    <w:p w14:paraId="3C8FBE31" w14:textId="2BF4B30D" w:rsidR="007E62FA" w:rsidRPr="007E62FA" w:rsidRDefault="007E62FA" w:rsidP="007E62FA">
      <w:pPr>
        <w:jc w:val="both"/>
        <w:rPr>
          <w:rFonts w:ascii="Bierstadt" w:hAnsi="Bierstadt"/>
        </w:rPr>
      </w:pPr>
      <w:r w:rsidRPr="007E62FA">
        <w:rPr>
          <w:rFonts w:ascii="Bierstadt" w:hAnsi="Bierstadt"/>
        </w:rPr>
        <w:t>Santa Elena enfrenta desafíos críticos relacionados con la gestión agrícola y los recursos hídricos:</w:t>
      </w:r>
    </w:p>
    <w:p w14:paraId="242EEDEC" w14:textId="7CC4188B" w:rsidR="00771A10" w:rsidRDefault="007E62FA" w:rsidP="00FA1D1D">
      <w:pPr>
        <w:pStyle w:val="Prrafodelista"/>
        <w:numPr>
          <w:ilvl w:val="0"/>
          <w:numId w:val="39"/>
        </w:numPr>
        <w:jc w:val="both"/>
        <w:rPr>
          <w:rFonts w:ascii="Bierstadt" w:hAnsi="Bierstadt"/>
        </w:rPr>
      </w:pPr>
      <w:r w:rsidRPr="00771A10">
        <w:rPr>
          <w:rFonts w:ascii="Bierstadt" w:hAnsi="Bierstadt"/>
        </w:rPr>
        <w:t>Los agricultores toman decisiones sin datos técnicos, afectando la eficiencia y sostenibilidad.</w:t>
      </w:r>
    </w:p>
    <w:p w14:paraId="64340B48" w14:textId="501AF3E8" w:rsidR="00771A10" w:rsidRDefault="007E62FA" w:rsidP="00FA1D1D">
      <w:pPr>
        <w:pStyle w:val="Prrafodelista"/>
        <w:numPr>
          <w:ilvl w:val="0"/>
          <w:numId w:val="39"/>
        </w:numPr>
        <w:jc w:val="both"/>
        <w:rPr>
          <w:rFonts w:ascii="Bierstadt" w:hAnsi="Bierstadt"/>
        </w:rPr>
      </w:pPr>
      <w:r w:rsidRPr="00771A10">
        <w:rPr>
          <w:rFonts w:ascii="Bierstadt" w:hAnsi="Bierstadt"/>
        </w:rPr>
        <w:t>Limitaciones de recursos hídricos</w:t>
      </w:r>
      <w:r w:rsidR="00AF5BFF" w:rsidRPr="00771A10">
        <w:rPr>
          <w:rFonts w:ascii="Bierstadt" w:hAnsi="Bierstadt"/>
        </w:rPr>
        <w:t>, c</w:t>
      </w:r>
      <w:r w:rsidRPr="00771A10">
        <w:rPr>
          <w:rFonts w:ascii="Bierstadt" w:hAnsi="Bierstadt"/>
        </w:rPr>
        <w:t>on subsidios de agua ($0.10 por m³) y escasez, es crucial optimizar su uso.</w:t>
      </w:r>
    </w:p>
    <w:p w14:paraId="24591D8C" w14:textId="0F81089C" w:rsidR="007E62FA" w:rsidRPr="00771A10" w:rsidRDefault="007E62FA" w:rsidP="00FA1D1D">
      <w:pPr>
        <w:pStyle w:val="Prrafodelista"/>
        <w:numPr>
          <w:ilvl w:val="0"/>
          <w:numId w:val="39"/>
        </w:numPr>
        <w:jc w:val="both"/>
        <w:rPr>
          <w:rFonts w:ascii="Bierstadt" w:hAnsi="Bierstadt"/>
        </w:rPr>
      </w:pPr>
      <w:r w:rsidRPr="00771A10">
        <w:rPr>
          <w:rFonts w:ascii="Bierstadt" w:hAnsi="Bierstadt"/>
        </w:rPr>
        <w:t>La falta de acceso a tecnologías limita las oportunidades de innovación agrícola.</w:t>
      </w:r>
    </w:p>
    <w:p w14:paraId="09CF553C" w14:textId="180A84C6" w:rsidR="007E62FA" w:rsidRPr="007E62FA" w:rsidRDefault="00FC01A9" w:rsidP="00AF5BFF">
      <w:pPr>
        <w:jc w:val="both"/>
        <w:rPr>
          <w:rFonts w:ascii="Bierstadt" w:hAnsi="Bierstadt"/>
        </w:rPr>
      </w:pPr>
      <w:r w:rsidRPr="003A604E">
        <w:rPr>
          <w:rFonts w:ascii="Bierstadt" w:hAnsi="Bierstadt"/>
          <w:b/>
          <w:bCs/>
          <w:i/>
          <w:iCs/>
          <w:noProof/>
          <w:u w:val="single"/>
        </w:rPr>
        <w:lastRenderedPageBreak/>
        <w:drawing>
          <wp:anchor distT="0" distB="0" distL="114300" distR="114300" simplePos="0" relativeHeight="251712512" behindDoc="0" locked="0" layoutInCell="1" allowOverlap="1" wp14:anchorId="25673C2B" wp14:editId="4CECBBA1">
            <wp:simplePos x="0" y="0"/>
            <wp:positionH relativeFrom="column">
              <wp:posOffset>3059083</wp:posOffset>
            </wp:positionH>
            <wp:positionV relativeFrom="paragraph">
              <wp:posOffset>462</wp:posOffset>
            </wp:positionV>
            <wp:extent cx="2708275" cy="1790700"/>
            <wp:effectExtent l="0" t="0" r="0" b="0"/>
            <wp:wrapSquare wrapText="bothSides"/>
            <wp:docPr id="119533281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332817"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08275" cy="1790700"/>
                    </a:xfrm>
                    <a:prstGeom prst="rect">
                      <a:avLst/>
                    </a:prstGeom>
                  </pic:spPr>
                </pic:pic>
              </a:graphicData>
            </a:graphic>
            <wp14:sizeRelH relativeFrom="margin">
              <wp14:pctWidth>0</wp14:pctWidth>
            </wp14:sizeRelH>
            <wp14:sizeRelV relativeFrom="margin">
              <wp14:pctHeight>0</wp14:pctHeight>
            </wp14:sizeRelV>
          </wp:anchor>
        </w:drawing>
      </w:r>
      <w:r w:rsidR="007E62FA" w:rsidRPr="007E62FA">
        <w:rPr>
          <w:rFonts w:ascii="Bierstadt" w:hAnsi="Bierstadt"/>
        </w:rPr>
        <w:t xml:space="preserve">Con una población de </w:t>
      </w:r>
      <w:r w:rsidR="007E62FA" w:rsidRPr="007E62FA">
        <w:rPr>
          <w:rFonts w:ascii="Bierstadt" w:hAnsi="Bierstadt"/>
          <w:b/>
          <w:bCs/>
        </w:rPr>
        <w:t>400,000 habitantes</w:t>
      </w:r>
      <w:r w:rsidR="007E62FA" w:rsidRPr="007E62FA">
        <w:rPr>
          <w:rFonts w:ascii="Bierstadt" w:hAnsi="Bierstadt"/>
        </w:rPr>
        <w:t xml:space="preserve"> y más de </w:t>
      </w:r>
      <w:r w:rsidR="007E62FA" w:rsidRPr="007E62FA">
        <w:rPr>
          <w:rFonts w:ascii="Bierstadt" w:hAnsi="Bierstadt"/>
          <w:b/>
          <w:bCs/>
        </w:rPr>
        <w:t>200,000 turistas anuales</w:t>
      </w:r>
      <w:r w:rsidR="007E62FA" w:rsidRPr="007E62FA">
        <w:rPr>
          <w:rFonts w:ascii="Bierstadt" w:hAnsi="Bierstadt"/>
        </w:rPr>
        <w:t>, es vital implementar soluciones tecnológicas que equilibren las necesidades de consumo, agricultura e industria, mientras se fomenta la sostenibilidad.</w:t>
      </w:r>
      <w:r w:rsidRPr="00FC01A9">
        <w:rPr>
          <w:rFonts w:ascii="Bierstadt" w:hAnsi="Bierstadt"/>
          <w:b/>
          <w:bCs/>
          <w:i/>
          <w:iCs/>
          <w:noProof/>
          <w:u w:val="single"/>
        </w:rPr>
        <w:t xml:space="preserve"> </w:t>
      </w:r>
    </w:p>
    <w:p w14:paraId="4CC3355C" w14:textId="4AAFADBC" w:rsidR="00551961" w:rsidRPr="00551961" w:rsidRDefault="00551961" w:rsidP="00551961">
      <w:pPr>
        <w:jc w:val="both"/>
        <w:rPr>
          <w:rFonts w:ascii="Bierstadt" w:hAnsi="Bierstadt"/>
          <w:b/>
          <w:bCs/>
          <w:i/>
          <w:iCs/>
          <w:u w:val="single"/>
        </w:rPr>
      </w:pPr>
      <w:r w:rsidRPr="00551961">
        <w:rPr>
          <w:rFonts w:ascii="Bierstadt" w:hAnsi="Bierstadt"/>
          <w:b/>
          <w:bCs/>
          <w:i/>
          <w:iCs/>
          <w:u w:val="single"/>
        </w:rPr>
        <w:t>Objetivo del Proyecto</w:t>
      </w:r>
    </w:p>
    <w:p w14:paraId="561B3D16" w14:textId="5CD34000" w:rsidR="00551961" w:rsidRPr="00FD7FF2" w:rsidRDefault="00551961" w:rsidP="00FA1D1D">
      <w:pPr>
        <w:pStyle w:val="Prrafodelista"/>
        <w:numPr>
          <w:ilvl w:val="0"/>
          <w:numId w:val="40"/>
        </w:numPr>
        <w:jc w:val="both"/>
        <w:rPr>
          <w:rFonts w:ascii="Bierstadt" w:hAnsi="Bierstadt"/>
        </w:rPr>
      </w:pPr>
      <w:r w:rsidRPr="00771A10">
        <w:rPr>
          <w:rFonts w:ascii="Bierstadt" w:hAnsi="Bierstadt"/>
        </w:rPr>
        <w:t>Reducir la brecha tecnológica a través de una interfaz accesible y amigable.</w:t>
      </w:r>
    </w:p>
    <w:p w14:paraId="0FE78105" w14:textId="77777777" w:rsidR="00551961" w:rsidRPr="00551961" w:rsidRDefault="00551961" w:rsidP="00551961">
      <w:pPr>
        <w:jc w:val="both"/>
        <w:rPr>
          <w:rFonts w:ascii="Bierstadt" w:hAnsi="Bierstadt"/>
          <w:b/>
          <w:bCs/>
          <w:i/>
          <w:iCs/>
          <w:u w:val="single"/>
        </w:rPr>
      </w:pPr>
      <w:r w:rsidRPr="00551961">
        <w:rPr>
          <w:rFonts w:ascii="Bierstadt" w:hAnsi="Bierstadt"/>
          <w:b/>
          <w:bCs/>
          <w:i/>
          <w:iCs/>
          <w:u w:val="single"/>
        </w:rPr>
        <w:t>Propuesta de Valor y Modelo de Implementación</w:t>
      </w:r>
    </w:p>
    <w:p w14:paraId="125C1273" w14:textId="77777777" w:rsidR="00551961" w:rsidRPr="00551961" w:rsidRDefault="00551961" w:rsidP="00551961">
      <w:pPr>
        <w:jc w:val="both"/>
        <w:rPr>
          <w:rFonts w:ascii="Bierstadt" w:hAnsi="Bierstadt"/>
        </w:rPr>
      </w:pPr>
      <w:r w:rsidRPr="00551961">
        <w:rPr>
          <w:rFonts w:ascii="Bierstadt" w:hAnsi="Bierstadt"/>
          <w:b/>
          <w:bCs/>
        </w:rPr>
        <w:t>Funcionalidades principales</w:t>
      </w:r>
      <w:r w:rsidRPr="00551961">
        <w:rPr>
          <w:rFonts w:ascii="Bierstadt" w:hAnsi="Bierstadt"/>
        </w:rPr>
        <w:t>:</w:t>
      </w:r>
    </w:p>
    <w:p w14:paraId="5DBB9CDD" w14:textId="77777777" w:rsidR="00551961" w:rsidRDefault="00551961" w:rsidP="00363806">
      <w:pPr>
        <w:pStyle w:val="Prrafodelista"/>
        <w:numPr>
          <w:ilvl w:val="0"/>
          <w:numId w:val="7"/>
        </w:numPr>
        <w:jc w:val="both"/>
        <w:rPr>
          <w:rFonts w:ascii="Bierstadt" w:hAnsi="Bierstadt"/>
        </w:rPr>
      </w:pPr>
      <w:r w:rsidRPr="00551961">
        <w:rPr>
          <w:rFonts w:ascii="Bierstadt" w:hAnsi="Bierstadt"/>
        </w:rPr>
        <w:t>Respuesta a consultas técnicas sobre prácticas agrícolas y gestión de recursos hídricos.</w:t>
      </w:r>
    </w:p>
    <w:p w14:paraId="2EDCAB3F" w14:textId="77777777" w:rsidR="00551961" w:rsidRDefault="00551961" w:rsidP="00363806">
      <w:pPr>
        <w:pStyle w:val="Prrafodelista"/>
        <w:numPr>
          <w:ilvl w:val="0"/>
          <w:numId w:val="7"/>
        </w:numPr>
        <w:jc w:val="both"/>
        <w:rPr>
          <w:rFonts w:ascii="Bierstadt" w:hAnsi="Bierstadt"/>
        </w:rPr>
      </w:pPr>
      <w:r w:rsidRPr="00551961">
        <w:rPr>
          <w:rFonts w:ascii="Bierstadt" w:hAnsi="Bierstadt"/>
        </w:rPr>
        <w:t>Predicciones meteorológicas accesibles en tiempo real.</w:t>
      </w:r>
    </w:p>
    <w:p w14:paraId="071FC8A4" w14:textId="77777777" w:rsidR="00551961" w:rsidRDefault="00551961" w:rsidP="00363806">
      <w:pPr>
        <w:pStyle w:val="Prrafodelista"/>
        <w:numPr>
          <w:ilvl w:val="0"/>
          <w:numId w:val="7"/>
        </w:numPr>
        <w:jc w:val="both"/>
        <w:rPr>
          <w:rFonts w:ascii="Bierstadt" w:hAnsi="Bierstadt"/>
        </w:rPr>
      </w:pPr>
      <w:r w:rsidRPr="00551961">
        <w:rPr>
          <w:rFonts w:ascii="Bierstadt" w:hAnsi="Bierstadt"/>
        </w:rPr>
        <w:t>Análisis de datos climáticos para apoyar la toma de decisiones.</w:t>
      </w:r>
    </w:p>
    <w:p w14:paraId="2891C770" w14:textId="30B7680F" w:rsidR="00551961" w:rsidRPr="00551961" w:rsidRDefault="00551961" w:rsidP="00363806">
      <w:pPr>
        <w:pStyle w:val="Prrafodelista"/>
        <w:numPr>
          <w:ilvl w:val="0"/>
          <w:numId w:val="7"/>
        </w:numPr>
        <w:jc w:val="both"/>
        <w:rPr>
          <w:rFonts w:ascii="Bierstadt" w:hAnsi="Bierstadt"/>
        </w:rPr>
      </w:pPr>
      <w:r w:rsidRPr="00551961">
        <w:rPr>
          <w:rFonts w:ascii="Bierstadt" w:hAnsi="Bierstadt"/>
        </w:rPr>
        <w:t>Compatible con WhatsApp y navegadores móviles, garantizando facilidad de uso para los agricultores locales.</w:t>
      </w:r>
    </w:p>
    <w:p w14:paraId="7B9CE222" w14:textId="77777777" w:rsidR="00551961" w:rsidRPr="00551961" w:rsidRDefault="00551961" w:rsidP="00551961">
      <w:pPr>
        <w:jc w:val="both"/>
        <w:rPr>
          <w:rFonts w:ascii="Bierstadt" w:hAnsi="Bierstadt"/>
        </w:rPr>
      </w:pPr>
      <w:r w:rsidRPr="00551961">
        <w:rPr>
          <w:rFonts w:ascii="Bierstadt" w:hAnsi="Bierstadt"/>
          <w:b/>
          <w:bCs/>
        </w:rPr>
        <w:t>Infraestructura de Apoyo</w:t>
      </w:r>
    </w:p>
    <w:p w14:paraId="048DEB2C" w14:textId="77777777" w:rsidR="00771A10" w:rsidRDefault="00551961" w:rsidP="00FA1D1D">
      <w:pPr>
        <w:pStyle w:val="Prrafodelista"/>
        <w:numPr>
          <w:ilvl w:val="0"/>
          <w:numId w:val="41"/>
        </w:numPr>
        <w:jc w:val="both"/>
        <w:rPr>
          <w:rFonts w:ascii="Bierstadt" w:hAnsi="Bierstadt"/>
        </w:rPr>
      </w:pPr>
      <w:r w:rsidRPr="00771A10">
        <w:rPr>
          <w:rFonts w:ascii="Bierstadt" w:hAnsi="Bierstadt"/>
          <w:b/>
          <w:bCs/>
        </w:rPr>
        <w:t>Data Center</w:t>
      </w:r>
      <w:r w:rsidRPr="00771A10">
        <w:rPr>
          <w:rFonts w:ascii="Bierstadt" w:hAnsi="Bierstadt"/>
        </w:rPr>
        <w:t>: Recopila, almacena y procesa información climática relevante.</w:t>
      </w:r>
    </w:p>
    <w:p w14:paraId="2051D7A4" w14:textId="74B5FBE8" w:rsidR="00551961" w:rsidRPr="00771A10" w:rsidRDefault="00551961" w:rsidP="00FA1D1D">
      <w:pPr>
        <w:pStyle w:val="Prrafodelista"/>
        <w:numPr>
          <w:ilvl w:val="0"/>
          <w:numId w:val="41"/>
        </w:numPr>
        <w:jc w:val="both"/>
        <w:rPr>
          <w:rFonts w:ascii="Bierstadt" w:hAnsi="Bierstadt"/>
        </w:rPr>
      </w:pPr>
      <w:r w:rsidRPr="00771A10">
        <w:rPr>
          <w:rFonts w:ascii="Bierstadt" w:hAnsi="Bierstadt"/>
          <w:b/>
          <w:bCs/>
        </w:rPr>
        <w:t>Estaciones meteorológicas e hidrológicas</w:t>
      </w:r>
      <w:r w:rsidRPr="00771A10">
        <w:rPr>
          <w:rFonts w:ascii="Bierstadt" w:hAnsi="Bierstadt"/>
        </w:rPr>
        <w:t>: Implementadas inicialmente como pilotos para generar datos locales.</w:t>
      </w:r>
    </w:p>
    <w:p w14:paraId="33396190" w14:textId="2C984CA4" w:rsidR="00551961" w:rsidRPr="00551961" w:rsidRDefault="00551961" w:rsidP="00771A10">
      <w:pPr>
        <w:jc w:val="both"/>
        <w:rPr>
          <w:rFonts w:ascii="Bierstadt" w:hAnsi="Bierstadt"/>
        </w:rPr>
      </w:pPr>
      <w:r w:rsidRPr="00551961">
        <w:rPr>
          <w:rFonts w:ascii="Bierstadt" w:hAnsi="Bierstadt"/>
          <w:b/>
          <w:bCs/>
        </w:rPr>
        <w:t>Beneficios esperados</w:t>
      </w:r>
      <w:r w:rsidRPr="00551961">
        <w:rPr>
          <w:rFonts w:ascii="Bierstadt" w:hAnsi="Bierstadt"/>
        </w:rPr>
        <w:t>:</w:t>
      </w:r>
      <w:r w:rsidR="00771A10">
        <w:rPr>
          <w:rFonts w:ascii="Bierstadt" w:hAnsi="Bierstadt"/>
        </w:rPr>
        <w:t xml:space="preserve"> a</w:t>
      </w:r>
      <w:r w:rsidRPr="00551961">
        <w:rPr>
          <w:rFonts w:ascii="Bierstadt" w:hAnsi="Bierstadt"/>
        </w:rPr>
        <w:t>sistencia técnica personalizada</w:t>
      </w:r>
      <w:r w:rsidR="00771A10">
        <w:rPr>
          <w:rFonts w:ascii="Bierstadt" w:hAnsi="Bierstadt"/>
        </w:rPr>
        <w:t>, c</w:t>
      </w:r>
      <w:r w:rsidRPr="00551961">
        <w:rPr>
          <w:rFonts w:ascii="Bierstadt" w:hAnsi="Bierstadt"/>
        </w:rPr>
        <w:t>onciencia climática que fomente prácticas agrícolas sostenibles</w:t>
      </w:r>
      <w:r w:rsidR="00771A10">
        <w:rPr>
          <w:rFonts w:ascii="Bierstadt" w:hAnsi="Bierstadt"/>
        </w:rPr>
        <w:t xml:space="preserve"> y o</w:t>
      </w:r>
      <w:r w:rsidRPr="00551961">
        <w:rPr>
          <w:rFonts w:ascii="Bierstadt" w:hAnsi="Bierstadt"/>
        </w:rPr>
        <w:t>ptimización en el uso del recurso hídrico</w:t>
      </w:r>
    </w:p>
    <w:p w14:paraId="3EB1DEAF" w14:textId="77777777" w:rsidR="00D83CE1" w:rsidRPr="00D83CE1" w:rsidRDefault="00D83CE1" w:rsidP="00D83CE1">
      <w:pPr>
        <w:jc w:val="both"/>
        <w:rPr>
          <w:rFonts w:ascii="Bierstadt" w:hAnsi="Bierstadt"/>
          <w:b/>
          <w:bCs/>
          <w:i/>
          <w:iCs/>
          <w:u w:val="single"/>
        </w:rPr>
      </w:pPr>
      <w:r w:rsidRPr="00D83CE1">
        <w:rPr>
          <w:rFonts w:ascii="Bierstadt" w:hAnsi="Bierstadt"/>
          <w:b/>
          <w:bCs/>
          <w:i/>
          <w:iCs/>
          <w:u w:val="single"/>
        </w:rPr>
        <w:t>Retroalimentación técnica incorporada</w:t>
      </w:r>
    </w:p>
    <w:p w14:paraId="4CCDF002" w14:textId="6267649F" w:rsidR="00551961" w:rsidRDefault="00D83CE1" w:rsidP="00363806">
      <w:pPr>
        <w:pStyle w:val="Prrafodelista"/>
        <w:numPr>
          <w:ilvl w:val="0"/>
          <w:numId w:val="8"/>
        </w:numPr>
        <w:jc w:val="both"/>
        <w:rPr>
          <w:rFonts w:ascii="Bierstadt" w:hAnsi="Bierstadt"/>
        </w:rPr>
      </w:pPr>
      <w:r w:rsidRPr="00D83CE1">
        <w:rPr>
          <w:rFonts w:ascii="Bierstadt" w:hAnsi="Bierstadt"/>
        </w:rPr>
        <w:t xml:space="preserve">Crear una versión inicial </w:t>
      </w:r>
      <w:r w:rsidR="00771A10">
        <w:rPr>
          <w:rFonts w:ascii="Bierstadt" w:hAnsi="Bierstadt"/>
        </w:rPr>
        <w:t xml:space="preserve">(PMV) </w:t>
      </w:r>
      <w:r w:rsidRPr="00D83CE1">
        <w:rPr>
          <w:rFonts w:ascii="Bierstadt" w:hAnsi="Bierstadt"/>
        </w:rPr>
        <w:t>del ChatBot con funcionalidades básicas, integrando datos de servicios meteorológicos existentes.</w:t>
      </w:r>
    </w:p>
    <w:p w14:paraId="3002D364" w14:textId="273514BC" w:rsidR="00D83CE1" w:rsidRDefault="00D83CE1" w:rsidP="00363806">
      <w:pPr>
        <w:pStyle w:val="Prrafodelista"/>
        <w:numPr>
          <w:ilvl w:val="0"/>
          <w:numId w:val="8"/>
        </w:numPr>
        <w:jc w:val="both"/>
        <w:rPr>
          <w:rFonts w:ascii="Bierstadt" w:hAnsi="Bierstadt"/>
        </w:rPr>
      </w:pPr>
      <w:r w:rsidRPr="00D83CE1">
        <w:rPr>
          <w:rFonts w:ascii="Bierstadt" w:hAnsi="Bierstadt"/>
        </w:rPr>
        <w:t>Diseñar una red de estaciones meteorológicas de prueba en áreas estratégicas.</w:t>
      </w:r>
    </w:p>
    <w:p w14:paraId="07FA078D" w14:textId="27D6BD80" w:rsidR="00D83CE1" w:rsidRDefault="00D83CE1" w:rsidP="00363806">
      <w:pPr>
        <w:pStyle w:val="Prrafodelista"/>
        <w:numPr>
          <w:ilvl w:val="0"/>
          <w:numId w:val="8"/>
        </w:numPr>
        <w:jc w:val="both"/>
        <w:rPr>
          <w:rFonts w:ascii="Bierstadt" w:hAnsi="Bierstadt"/>
        </w:rPr>
      </w:pPr>
      <w:r w:rsidRPr="00D83CE1">
        <w:rPr>
          <w:rFonts w:ascii="Bierstadt" w:hAnsi="Bierstadt"/>
        </w:rPr>
        <w:t>Probar el ChatBot con un grupo piloto de agricultores para recopilar retroalimentación y ajustar sus funciones.</w:t>
      </w:r>
    </w:p>
    <w:p w14:paraId="46D055C0" w14:textId="443BC170" w:rsidR="00D83CE1" w:rsidRPr="00D83CE1" w:rsidRDefault="00D83CE1" w:rsidP="00D83CE1">
      <w:pPr>
        <w:jc w:val="both"/>
        <w:rPr>
          <w:rFonts w:ascii="Bierstadt" w:hAnsi="Bierstadt"/>
        </w:rPr>
      </w:pPr>
      <w:r w:rsidRPr="00D83CE1">
        <w:rPr>
          <w:rFonts w:ascii="Bierstadt" w:hAnsi="Bierstadt"/>
          <w:b/>
          <w:bCs/>
        </w:rPr>
        <w:t>Alianzas Estratégicas</w:t>
      </w:r>
      <w:r w:rsidR="00DC4CDB">
        <w:rPr>
          <w:rFonts w:ascii="Bierstadt" w:hAnsi="Bierstadt"/>
          <w:b/>
          <w:bCs/>
        </w:rPr>
        <w:t>:</w:t>
      </w:r>
    </w:p>
    <w:p w14:paraId="65A8CB8E" w14:textId="77777777" w:rsidR="00771A10" w:rsidRDefault="00D83CE1" w:rsidP="00FA1D1D">
      <w:pPr>
        <w:pStyle w:val="Prrafodelista"/>
        <w:numPr>
          <w:ilvl w:val="0"/>
          <w:numId w:val="42"/>
        </w:numPr>
        <w:jc w:val="both"/>
        <w:rPr>
          <w:rFonts w:ascii="Bierstadt" w:hAnsi="Bierstadt"/>
        </w:rPr>
      </w:pPr>
      <w:r w:rsidRPr="00771A10">
        <w:rPr>
          <w:rFonts w:ascii="Bierstadt" w:hAnsi="Bierstadt"/>
          <w:b/>
          <w:bCs/>
        </w:rPr>
        <w:t>Microsoft</w:t>
      </w:r>
      <w:r w:rsidRPr="00771A10">
        <w:rPr>
          <w:rFonts w:ascii="Bierstadt" w:hAnsi="Bierstadt"/>
        </w:rPr>
        <w:t>: Uso del paquete de herramientas gratuitas y membresía para optimizar costos de desarrollo.</w:t>
      </w:r>
    </w:p>
    <w:p w14:paraId="7CE05C08" w14:textId="77777777" w:rsidR="00771A10" w:rsidRDefault="00D83CE1" w:rsidP="00FA1D1D">
      <w:pPr>
        <w:pStyle w:val="Prrafodelista"/>
        <w:numPr>
          <w:ilvl w:val="0"/>
          <w:numId w:val="42"/>
        </w:numPr>
        <w:jc w:val="both"/>
        <w:rPr>
          <w:rFonts w:ascii="Bierstadt" w:hAnsi="Bierstadt"/>
        </w:rPr>
      </w:pPr>
      <w:r w:rsidRPr="00771A10">
        <w:rPr>
          <w:rFonts w:ascii="Bierstadt" w:hAnsi="Bierstadt"/>
          <w:b/>
          <w:bCs/>
        </w:rPr>
        <w:t>Servicios meteorológicos existentes</w:t>
      </w:r>
      <w:r w:rsidRPr="00771A10">
        <w:rPr>
          <w:rFonts w:ascii="Bierstadt" w:hAnsi="Bierstadt"/>
        </w:rPr>
        <w:t>: Nutrirse de datos confiables de fuentes nacionales e internacionales.</w:t>
      </w:r>
    </w:p>
    <w:p w14:paraId="312CDB37" w14:textId="2242EF3B" w:rsidR="00DD0452" w:rsidRDefault="00D83CE1" w:rsidP="00FA1D1D">
      <w:pPr>
        <w:pStyle w:val="Prrafodelista"/>
        <w:numPr>
          <w:ilvl w:val="0"/>
          <w:numId w:val="42"/>
        </w:numPr>
        <w:jc w:val="both"/>
        <w:rPr>
          <w:rFonts w:ascii="Bierstadt" w:hAnsi="Bierstadt"/>
        </w:rPr>
      </w:pPr>
      <w:r w:rsidRPr="00771A10">
        <w:rPr>
          <w:rFonts w:ascii="Bierstadt" w:hAnsi="Bierstadt"/>
          <w:b/>
          <w:bCs/>
        </w:rPr>
        <w:t>Instituciones locales</w:t>
      </w:r>
      <w:r w:rsidRPr="00771A10">
        <w:rPr>
          <w:rFonts w:ascii="Bierstadt" w:hAnsi="Bierstadt"/>
        </w:rPr>
        <w:t>: Articulación con el GAD provincial y universidades para garantizar la sostenibilidad del proyecto.</w:t>
      </w:r>
    </w:p>
    <w:p w14:paraId="2B35DCF9" w14:textId="77777777" w:rsidR="001F72C3" w:rsidRDefault="001F72C3" w:rsidP="001F72C3">
      <w:pPr>
        <w:pStyle w:val="Prrafodelista"/>
        <w:jc w:val="both"/>
        <w:rPr>
          <w:rFonts w:ascii="Bierstadt" w:hAnsi="Bierstadt"/>
          <w:b/>
          <w:bCs/>
        </w:rPr>
      </w:pPr>
    </w:p>
    <w:p w14:paraId="585D9C1C" w14:textId="77777777" w:rsidR="001F72C3" w:rsidRDefault="001F72C3" w:rsidP="001F72C3">
      <w:pPr>
        <w:pStyle w:val="Prrafodelista"/>
        <w:jc w:val="both"/>
        <w:rPr>
          <w:rFonts w:ascii="Bierstadt" w:hAnsi="Bierstadt"/>
          <w:b/>
          <w:bCs/>
        </w:rPr>
      </w:pPr>
    </w:p>
    <w:p w14:paraId="2036C770" w14:textId="77777777" w:rsidR="001F72C3" w:rsidRPr="00771A10" w:rsidRDefault="001F72C3" w:rsidP="001F72C3">
      <w:pPr>
        <w:pStyle w:val="Prrafodelista"/>
        <w:jc w:val="both"/>
        <w:rPr>
          <w:rFonts w:ascii="Bierstadt" w:hAnsi="Bierstadt"/>
        </w:rPr>
      </w:pPr>
    </w:p>
    <w:p w14:paraId="04181518" w14:textId="4CCA4BBF" w:rsidR="00DD0452" w:rsidRPr="00B6593F" w:rsidRDefault="00DD0452" w:rsidP="00DD0452">
      <w:pPr>
        <w:pStyle w:val="Ttulo1"/>
        <w:jc w:val="both"/>
        <w:rPr>
          <w:rFonts w:ascii="Bierstadt" w:hAnsi="Bierstadt" w:cstheme="majorHAnsi"/>
          <w:b/>
          <w:bCs/>
          <w:sz w:val="28"/>
          <w:szCs w:val="28"/>
        </w:rPr>
      </w:pPr>
      <w:bookmarkStart w:id="13" w:name="_Toc183972129"/>
      <w:r w:rsidRPr="00B6593F">
        <w:rPr>
          <w:rFonts w:ascii="Bierstadt" w:hAnsi="Bierstadt" w:cstheme="majorHAnsi"/>
          <w:b/>
          <w:bCs/>
          <w:sz w:val="28"/>
          <w:szCs w:val="28"/>
        </w:rPr>
        <w:lastRenderedPageBreak/>
        <w:t>Proyecto</w:t>
      </w:r>
      <w:r>
        <w:rPr>
          <w:rFonts w:ascii="Bierstadt" w:hAnsi="Bierstadt" w:cstheme="majorHAnsi"/>
          <w:b/>
          <w:bCs/>
          <w:sz w:val="28"/>
          <w:szCs w:val="28"/>
        </w:rPr>
        <w:t>:</w:t>
      </w:r>
      <w:r w:rsidRPr="00B6593F">
        <w:rPr>
          <w:rFonts w:ascii="Bierstadt" w:hAnsi="Bierstadt" w:cstheme="majorHAnsi"/>
          <w:b/>
          <w:bCs/>
          <w:sz w:val="28"/>
          <w:szCs w:val="28"/>
        </w:rPr>
        <w:t xml:space="preserve"> </w:t>
      </w:r>
      <w:r>
        <w:rPr>
          <w:rFonts w:ascii="Bierstadt" w:hAnsi="Bierstadt" w:cstheme="majorHAnsi"/>
          <w:b/>
          <w:bCs/>
          <w:sz w:val="28"/>
          <w:szCs w:val="28"/>
        </w:rPr>
        <w:t>Plataforma Virtual Interactiva para subasta de Ganado</w:t>
      </w:r>
      <w:bookmarkEnd w:id="13"/>
    </w:p>
    <w:p w14:paraId="63B24A0E" w14:textId="2B1BFC21" w:rsidR="00FC01A9" w:rsidRDefault="00225359" w:rsidP="00DD0452">
      <w:pPr>
        <w:jc w:val="both"/>
        <w:rPr>
          <w:rFonts w:ascii="Bierstadt" w:hAnsi="Bierstadt"/>
          <w:lang w:val="es-EC"/>
        </w:rPr>
      </w:pPr>
      <w:r>
        <w:rPr>
          <w:rFonts w:ascii="Bierstadt" w:hAnsi="Bierstadt"/>
        </w:rPr>
        <w:br/>
      </w:r>
      <w:r w:rsidR="00DD0452">
        <w:rPr>
          <w:rFonts w:ascii="Bierstadt" w:hAnsi="Bierstadt"/>
          <w:lang w:val="es-EC"/>
        </w:rPr>
        <w:t>Provincia: Sucumbíos</w:t>
      </w:r>
    </w:p>
    <w:p w14:paraId="52853ABC" w14:textId="77777777" w:rsidR="004A400E" w:rsidRPr="004A400E" w:rsidRDefault="004A400E" w:rsidP="004A400E">
      <w:pPr>
        <w:jc w:val="both"/>
        <w:rPr>
          <w:rFonts w:ascii="Bierstadt" w:hAnsi="Bierstadt"/>
          <w:b/>
          <w:bCs/>
          <w:i/>
          <w:iCs/>
          <w:u w:val="single"/>
        </w:rPr>
      </w:pPr>
      <w:r w:rsidRPr="004A400E">
        <w:rPr>
          <w:rFonts w:ascii="Bierstadt" w:hAnsi="Bierstadt"/>
          <w:b/>
          <w:bCs/>
          <w:i/>
          <w:iCs/>
          <w:u w:val="single"/>
        </w:rPr>
        <w:t>Contexto y Problemática Identificada</w:t>
      </w:r>
    </w:p>
    <w:p w14:paraId="5C2B1A3C" w14:textId="2DD82D16" w:rsidR="004A400E" w:rsidRPr="004A400E" w:rsidRDefault="00260059" w:rsidP="00791DC5">
      <w:pPr>
        <w:jc w:val="both"/>
        <w:rPr>
          <w:rFonts w:ascii="Bierstadt" w:hAnsi="Bierstadt"/>
        </w:rPr>
      </w:pPr>
      <w:r w:rsidRPr="00260059">
        <w:rPr>
          <w:rFonts w:ascii="Bierstadt" w:hAnsi="Bierstadt"/>
          <w:noProof/>
        </w:rPr>
        <w:drawing>
          <wp:anchor distT="0" distB="0" distL="114300" distR="114300" simplePos="0" relativeHeight="251704320" behindDoc="0" locked="0" layoutInCell="1" allowOverlap="1" wp14:anchorId="59466654" wp14:editId="71423810">
            <wp:simplePos x="0" y="0"/>
            <wp:positionH relativeFrom="column">
              <wp:posOffset>2941320</wp:posOffset>
            </wp:positionH>
            <wp:positionV relativeFrom="paragraph">
              <wp:posOffset>53975</wp:posOffset>
            </wp:positionV>
            <wp:extent cx="2753995" cy="1848485"/>
            <wp:effectExtent l="0" t="0" r="8255" b="0"/>
            <wp:wrapSquare wrapText="bothSides"/>
            <wp:docPr id="95432389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323891"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753995" cy="1848485"/>
                    </a:xfrm>
                    <a:prstGeom prst="rect">
                      <a:avLst/>
                    </a:prstGeom>
                  </pic:spPr>
                </pic:pic>
              </a:graphicData>
            </a:graphic>
            <wp14:sizeRelH relativeFrom="margin">
              <wp14:pctWidth>0</wp14:pctWidth>
            </wp14:sizeRelH>
            <wp14:sizeRelV relativeFrom="margin">
              <wp14:pctHeight>0</wp14:pctHeight>
            </wp14:sizeRelV>
          </wp:anchor>
        </w:drawing>
      </w:r>
      <w:r w:rsidR="004A400E" w:rsidRPr="004A400E">
        <w:rPr>
          <w:rFonts w:ascii="Bierstadt" w:hAnsi="Bierstadt"/>
        </w:rPr>
        <w:t>Sucumbíos cuenta con una importante actividad ganadera, pero enfrenta desafíos clave en la comercialización de bovinos y porcinos:</w:t>
      </w:r>
    </w:p>
    <w:p w14:paraId="1E88342C" w14:textId="77777777" w:rsidR="00771A10" w:rsidRDefault="004A400E" w:rsidP="00FA1D1D">
      <w:pPr>
        <w:pStyle w:val="Prrafodelista"/>
        <w:numPr>
          <w:ilvl w:val="0"/>
          <w:numId w:val="43"/>
        </w:numPr>
        <w:jc w:val="both"/>
        <w:rPr>
          <w:rFonts w:ascii="Bierstadt" w:hAnsi="Bierstadt"/>
        </w:rPr>
      </w:pPr>
      <w:r w:rsidRPr="00771A10">
        <w:rPr>
          <w:rFonts w:ascii="Bierstadt" w:hAnsi="Bierstadt"/>
        </w:rPr>
        <w:t>Movilización de animales</w:t>
      </w:r>
      <w:r w:rsidR="00791DC5" w:rsidRPr="00771A10">
        <w:rPr>
          <w:rFonts w:ascii="Bierstadt" w:hAnsi="Bierstadt"/>
        </w:rPr>
        <w:t>, lo que i</w:t>
      </w:r>
      <w:r w:rsidRPr="00771A10">
        <w:rPr>
          <w:rFonts w:ascii="Bierstadt" w:hAnsi="Bierstadt"/>
        </w:rPr>
        <w:t>ncrementa los costos y riesgos de robos y enfermedades.</w:t>
      </w:r>
    </w:p>
    <w:p w14:paraId="33623BB9" w14:textId="77777777" w:rsidR="00771A10" w:rsidRDefault="004A400E" w:rsidP="00FA1D1D">
      <w:pPr>
        <w:pStyle w:val="Prrafodelista"/>
        <w:numPr>
          <w:ilvl w:val="0"/>
          <w:numId w:val="43"/>
        </w:numPr>
        <w:jc w:val="both"/>
        <w:rPr>
          <w:rFonts w:ascii="Bierstadt" w:hAnsi="Bierstadt"/>
        </w:rPr>
      </w:pPr>
      <w:r w:rsidRPr="00771A10">
        <w:rPr>
          <w:rFonts w:ascii="Bierstadt" w:hAnsi="Bierstadt"/>
        </w:rPr>
        <w:t>Falta de mercados diversificados</w:t>
      </w:r>
      <w:r w:rsidR="00791DC5" w:rsidRPr="00771A10">
        <w:rPr>
          <w:rFonts w:ascii="Bierstadt" w:hAnsi="Bierstadt"/>
        </w:rPr>
        <w:t>, l</w:t>
      </w:r>
      <w:r w:rsidRPr="00771A10">
        <w:rPr>
          <w:rFonts w:ascii="Bierstadt" w:hAnsi="Bierstadt"/>
        </w:rPr>
        <w:t>a dependencia de intermediarios limita el acceso a precios favorables.</w:t>
      </w:r>
    </w:p>
    <w:p w14:paraId="3311D20A" w14:textId="37F7AADA" w:rsidR="004A400E" w:rsidRPr="00771A10" w:rsidRDefault="004A400E" w:rsidP="00FA1D1D">
      <w:pPr>
        <w:pStyle w:val="Prrafodelista"/>
        <w:numPr>
          <w:ilvl w:val="0"/>
          <w:numId w:val="43"/>
        </w:numPr>
        <w:jc w:val="both"/>
        <w:rPr>
          <w:rFonts w:ascii="Bierstadt" w:hAnsi="Bierstadt"/>
        </w:rPr>
      </w:pPr>
      <w:r w:rsidRPr="00771A10">
        <w:rPr>
          <w:rFonts w:ascii="Bierstadt" w:hAnsi="Bierstadt"/>
        </w:rPr>
        <w:t>Falta de innovación y modernización en el sector ganadero</w:t>
      </w:r>
      <w:r w:rsidR="00791DC5" w:rsidRPr="00771A10">
        <w:rPr>
          <w:rFonts w:ascii="Bierstadt" w:hAnsi="Bierstadt"/>
        </w:rPr>
        <w:t>, provocando el desinterés de los jóvenes en el campo.</w:t>
      </w:r>
    </w:p>
    <w:p w14:paraId="4DB38679" w14:textId="77777777" w:rsidR="004A400E" w:rsidRPr="004A400E" w:rsidRDefault="004A400E" w:rsidP="00791DC5">
      <w:pPr>
        <w:jc w:val="both"/>
        <w:rPr>
          <w:rFonts w:ascii="Bierstadt" w:hAnsi="Bierstadt"/>
        </w:rPr>
      </w:pPr>
      <w:r w:rsidRPr="004A400E">
        <w:rPr>
          <w:rFonts w:ascii="Bierstadt" w:hAnsi="Bierstadt"/>
          <w:b/>
          <w:bCs/>
        </w:rPr>
        <w:t>Necesidad Urgente</w:t>
      </w:r>
      <w:r w:rsidRPr="004A400E">
        <w:rPr>
          <w:rFonts w:ascii="Bierstadt" w:hAnsi="Bierstadt"/>
        </w:rPr>
        <w:t>: Crear una solución tecnológica que optimice la comercialización, reduzca riesgos y fomente el retorno de jóvenes al sector agropecuario.</w:t>
      </w:r>
    </w:p>
    <w:p w14:paraId="0899F33F" w14:textId="41061EB4" w:rsidR="006701E9" w:rsidRPr="006701E9" w:rsidRDefault="006701E9" w:rsidP="006701E9">
      <w:pPr>
        <w:jc w:val="both"/>
        <w:rPr>
          <w:rFonts w:ascii="Bierstadt" w:hAnsi="Bierstadt"/>
          <w:b/>
          <w:bCs/>
          <w:i/>
          <w:iCs/>
          <w:u w:val="single"/>
        </w:rPr>
      </w:pPr>
      <w:r w:rsidRPr="006701E9">
        <w:rPr>
          <w:rFonts w:ascii="Bierstadt" w:hAnsi="Bierstadt"/>
          <w:b/>
          <w:bCs/>
          <w:i/>
          <w:iCs/>
          <w:u w:val="single"/>
        </w:rPr>
        <w:t>Objetivos del Proyecto</w:t>
      </w:r>
    </w:p>
    <w:p w14:paraId="134F4DAC" w14:textId="77777777" w:rsidR="00771A10" w:rsidRDefault="006701E9" w:rsidP="00FA1D1D">
      <w:pPr>
        <w:pStyle w:val="Prrafodelista"/>
        <w:numPr>
          <w:ilvl w:val="0"/>
          <w:numId w:val="44"/>
        </w:numPr>
        <w:jc w:val="both"/>
        <w:rPr>
          <w:rFonts w:ascii="Bierstadt" w:hAnsi="Bierstadt"/>
        </w:rPr>
      </w:pPr>
      <w:r w:rsidRPr="00771A10">
        <w:rPr>
          <w:rFonts w:ascii="Bierstadt" w:hAnsi="Bierstadt"/>
        </w:rPr>
        <w:t>Reducir la movilización física de animales y sus riesgos asociados.</w:t>
      </w:r>
    </w:p>
    <w:p w14:paraId="5215F7AB" w14:textId="77777777" w:rsidR="00771A10" w:rsidRDefault="006701E9" w:rsidP="00FA1D1D">
      <w:pPr>
        <w:pStyle w:val="Prrafodelista"/>
        <w:numPr>
          <w:ilvl w:val="0"/>
          <w:numId w:val="44"/>
        </w:numPr>
        <w:jc w:val="both"/>
        <w:rPr>
          <w:rFonts w:ascii="Bierstadt" w:hAnsi="Bierstadt"/>
        </w:rPr>
      </w:pPr>
      <w:r w:rsidRPr="00771A10">
        <w:rPr>
          <w:rFonts w:ascii="Bierstadt" w:hAnsi="Bierstadt"/>
        </w:rPr>
        <w:t>Fomentar la transparencia y trazabilidad mediante herramientas tecnológicas.</w:t>
      </w:r>
    </w:p>
    <w:p w14:paraId="3EAEEC59" w14:textId="77777777" w:rsidR="00771A10" w:rsidRDefault="006701E9" w:rsidP="00FA1D1D">
      <w:pPr>
        <w:pStyle w:val="Prrafodelista"/>
        <w:numPr>
          <w:ilvl w:val="0"/>
          <w:numId w:val="44"/>
        </w:numPr>
        <w:jc w:val="both"/>
        <w:rPr>
          <w:rFonts w:ascii="Bierstadt" w:hAnsi="Bierstadt"/>
        </w:rPr>
      </w:pPr>
      <w:r w:rsidRPr="00771A10">
        <w:rPr>
          <w:rFonts w:ascii="Bierstadt" w:hAnsi="Bierstadt"/>
        </w:rPr>
        <w:t>Diversificar los clientes y mejorar los precios mediante la eliminación de intermediarios.</w:t>
      </w:r>
    </w:p>
    <w:p w14:paraId="1AD78FFF" w14:textId="0FF82BA4" w:rsidR="006701E9" w:rsidRPr="00771A10" w:rsidRDefault="006701E9" w:rsidP="00FA1D1D">
      <w:pPr>
        <w:pStyle w:val="Prrafodelista"/>
        <w:numPr>
          <w:ilvl w:val="0"/>
          <w:numId w:val="44"/>
        </w:numPr>
        <w:jc w:val="both"/>
        <w:rPr>
          <w:rFonts w:ascii="Bierstadt" w:hAnsi="Bierstadt"/>
        </w:rPr>
      </w:pPr>
      <w:r w:rsidRPr="00771A10">
        <w:rPr>
          <w:rFonts w:ascii="Bierstadt" w:hAnsi="Bierstadt"/>
        </w:rPr>
        <w:t>Incrementar el interés y la participación de jóvenes en actividades ganaderas.</w:t>
      </w:r>
    </w:p>
    <w:p w14:paraId="1212AAA6" w14:textId="77777777" w:rsidR="005F139C" w:rsidRPr="005F139C" w:rsidRDefault="005F139C" w:rsidP="005F139C">
      <w:pPr>
        <w:jc w:val="both"/>
        <w:rPr>
          <w:rFonts w:ascii="Bierstadt" w:hAnsi="Bierstadt"/>
          <w:b/>
          <w:bCs/>
          <w:i/>
          <w:iCs/>
          <w:u w:val="single"/>
        </w:rPr>
      </w:pPr>
      <w:r w:rsidRPr="005F139C">
        <w:rPr>
          <w:rFonts w:ascii="Bierstadt" w:hAnsi="Bierstadt"/>
          <w:b/>
          <w:bCs/>
          <w:i/>
          <w:iCs/>
          <w:u w:val="single"/>
        </w:rPr>
        <w:t>Propuesta de Valor y Modelo de Implementación</w:t>
      </w:r>
    </w:p>
    <w:p w14:paraId="5ABB4098" w14:textId="77777777" w:rsidR="005F139C" w:rsidRPr="005F139C" w:rsidRDefault="005F139C" w:rsidP="005F139C">
      <w:pPr>
        <w:jc w:val="both"/>
        <w:rPr>
          <w:rFonts w:ascii="Bierstadt" w:hAnsi="Bierstadt"/>
        </w:rPr>
      </w:pPr>
      <w:r w:rsidRPr="005F139C">
        <w:rPr>
          <w:rFonts w:ascii="Bierstadt" w:hAnsi="Bierstadt"/>
          <w:b/>
          <w:bCs/>
        </w:rPr>
        <w:t>Funcionalidades principales</w:t>
      </w:r>
      <w:r w:rsidRPr="005F139C">
        <w:rPr>
          <w:rFonts w:ascii="Bierstadt" w:hAnsi="Bierstadt"/>
        </w:rPr>
        <w:t>:</w:t>
      </w:r>
    </w:p>
    <w:p w14:paraId="6310F92D" w14:textId="77777777" w:rsidR="005F139C" w:rsidRDefault="005F139C" w:rsidP="00363806">
      <w:pPr>
        <w:pStyle w:val="Prrafodelista"/>
        <w:numPr>
          <w:ilvl w:val="0"/>
          <w:numId w:val="9"/>
        </w:numPr>
        <w:jc w:val="both"/>
        <w:rPr>
          <w:rFonts w:ascii="Bierstadt" w:hAnsi="Bierstadt"/>
        </w:rPr>
      </w:pPr>
      <w:r w:rsidRPr="005F139C">
        <w:rPr>
          <w:rFonts w:ascii="Bierstadt" w:hAnsi="Bierstadt"/>
        </w:rPr>
        <w:t>Subastas en tiempo real con asistentes técnicos para resolver dudas durante el proceso.</w:t>
      </w:r>
    </w:p>
    <w:p w14:paraId="4FD76BE1" w14:textId="77777777" w:rsidR="005F139C" w:rsidRDefault="005F139C" w:rsidP="00363806">
      <w:pPr>
        <w:pStyle w:val="Prrafodelista"/>
        <w:numPr>
          <w:ilvl w:val="0"/>
          <w:numId w:val="9"/>
        </w:numPr>
        <w:jc w:val="both"/>
        <w:rPr>
          <w:rFonts w:ascii="Bierstadt" w:hAnsi="Bierstadt"/>
        </w:rPr>
      </w:pPr>
      <w:r w:rsidRPr="005F139C">
        <w:rPr>
          <w:rFonts w:ascii="Bierstadt" w:hAnsi="Bierstadt"/>
        </w:rPr>
        <w:t>Recursos didácticos y videos explicativos para facilitar el uso de la plataforma.</w:t>
      </w:r>
    </w:p>
    <w:p w14:paraId="63D8A2AF" w14:textId="77777777" w:rsidR="005F139C" w:rsidRDefault="005F139C" w:rsidP="00363806">
      <w:pPr>
        <w:pStyle w:val="Prrafodelista"/>
        <w:numPr>
          <w:ilvl w:val="0"/>
          <w:numId w:val="9"/>
        </w:numPr>
        <w:jc w:val="both"/>
        <w:rPr>
          <w:rFonts w:ascii="Bierstadt" w:hAnsi="Bierstadt"/>
        </w:rPr>
      </w:pPr>
      <w:r w:rsidRPr="005F139C">
        <w:rPr>
          <w:rFonts w:ascii="Bierstadt" w:hAnsi="Bierstadt"/>
        </w:rPr>
        <w:t>Verificación de vendedores mediante un sistema de fondo de garantías.</w:t>
      </w:r>
    </w:p>
    <w:p w14:paraId="0E0340AD" w14:textId="7A7E8C48" w:rsidR="005F139C" w:rsidRPr="005F139C" w:rsidRDefault="005F139C" w:rsidP="00363806">
      <w:pPr>
        <w:pStyle w:val="Prrafodelista"/>
        <w:numPr>
          <w:ilvl w:val="0"/>
          <w:numId w:val="9"/>
        </w:numPr>
        <w:jc w:val="both"/>
        <w:rPr>
          <w:rFonts w:ascii="Bierstadt" w:hAnsi="Bierstadt"/>
        </w:rPr>
      </w:pPr>
      <w:r w:rsidRPr="005F139C">
        <w:rPr>
          <w:rFonts w:ascii="Bierstadt" w:hAnsi="Bierstadt"/>
        </w:rPr>
        <w:t>Reconocimiento computarizado de ganado para evitar el comercio de animales robados.</w:t>
      </w:r>
    </w:p>
    <w:p w14:paraId="2DD4ECD6" w14:textId="77777777" w:rsidR="005F139C" w:rsidRPr="005F139C" w:rsidRDefault="005F139C" w:rsidP="005F139C">
      <w:pPr>
        <w:jc w:val="both"/>
        <w:rPr>
          <w:rFonts w:ascii="Bierstadt" w:hAnsi="Bierstadt"/>
        </w:rPr>
      </w:pPr>
      <w:r w:rsidRPr="005F139C">
        <w:rPr>
          <w:rFonts w:ascii="Bierstadt" w:hAnsi="Bierstadt"/>
          <w:b/>
          <w:bCs/>
        </w:rPr>
        <w:t>Beneficios Clave</w:t>
      </w:r>
      <w:r w:rsidRPr="005F139C">
        <w:rPr>
          <w:rFonts w:ascii="Bierstadt" w:hAnsi="Bierstadt"/>
        </w:rPr>
        <w:t>:</w:t>
      </w:r>
    </w:p>
    <w:p w14:paraId="17AE8852" w14:textId="77777777" w:rsidR="00771A10" w:rsidRDefault="005F139C" w:rsidP="00FA1D1D">
      <w:pPr>
        <w:pStyle w:val="Prrafodelista"/>
        <w:numPr>
          <w:ilvl w:val="0"/>
          <w:numId w:val="45"/>
        </w:numPr>
        <w:jc w:val="both"/>
        <w:rPr>
          <w:rFonts w:ascii="Bierstadt" w:hAnsi="Bierstadt"/>
        </w:rPr>
      </w:pPr>
      <w:r w:rsidRPr="00771A10">
        <w:rPr>
          <w:rFonts w:ascii="Bierstadt" w:hAnsi="Bierstadt"/>
        </w:rPr>
        <w:t>Menor movilización de animales, disminuyendo la diseminación de enfermedades y la exposición a robos.</w:t>
      </w:r>
    </w:p>
    <w:p w14:paraId="78719A30" w14:textId="77777777" w:rsidR="00771A10" w:rsidRDefault="005F139C" w:rsidP="00FA1D1D">
      <w:pPr>
        <w:pStyle w:val="Prrafodelista"/>
        <w:numPr>
          <w:ilvl w:val="0"/>
          <w:numId w:val="45"/>
        </w:numPr>
        <w:jc w:val="both"/>
        <w:rPr>
          <w:rFonts w:ascii="Bierstadt" w:hAnsi="Bierstadt"/>
        </w:rPr>
      </w:pPr>
      <w:r w:rsidRPr="00771A10">
        <w:rPr>
          <w:rFonts w:ascii="Bierstadt" w:hAnsi="Bierstadt"/>
        </w:rPr>
        <w:t>Acceso a una base más amplia de compradores.</w:t>
      </w:r>
    </w:p>
    <w:p w14:paraId="7E2B9F44" w14:textId="77777777" w:rsidR="00771A10" w:rsidRDefault="005F139C" w:rsidP="00FA1D1D">
      <w:pPr>
        <w:pStyle w:val="Prrafodelista"/>
        <w:numPr>
          <w:ilvl w:val="0"/>
          <w:numId w:val="45"/>
        </w:numPr>
        <w:jc w:val="both"/>
        <w:rPr>
          <w:rFonts w:ascii="Bierstadt" w:hAnsi="Bierstadt"/>
        </w:rPr>
      </w:pPr>
      <w:r w:rsidRPr="00771A10">
        <w:rPr>
          <w:rFonts w:ascii="Bierstadt" w:hAnsi="Bierstadt"/>
        </w:rPr>
        <w:t>Promoción de prácticas para optimizar la calidad del ganado comercializado.</w:t>
      </w:r>
    </w:p>
    <w:p w14:paraId="3C31879D" w14:textId="77777777" w:rsidR="00771A10" w:rsidRDefault="005F139C" w:rsidP="00FA1D1D">
      <w:pPr>
        <w:pStyle w:val="Prrafodelista"/>
        <w:numPr>
          <w:ilvl w:val="0"/>
          <w:numId w:val="45"/>
        </w:numPr>
        <w:jc w:val="both"/>
        <w:rPr>
          <w:rFonts w:ascii="Bierstadt" w:hAnsi="Bierstadt"/>
        </w:rPr>
      </w:pPr>
      <w:r w:rsidRPr="00771A10">
        <w:rPr>
          <w:rFonts w:ascii="Bierstadt" w:hAnsi="Bierstadt"/>
        </w:rPr>
        <w:t>Alianzas estratégicas con SCTEA, AGROPESA, PUCE y HORECAS para asegurar el éxito del proyecto.</w:t>
      </w:r>
    </w:p>
    <w:p w14:paraId="158E79E4" w14:textId="5A71009E" w:rsidR="005F139C" w:rsidRPr="00771A10" w:rsidRDefault="005F139C" w:rsidP="00FA1D1D">
      <w:pPr>
        <w:pStyle w:val="Prrafodelista"/>
        <w:numPr>
          <w:ilvl w:val="0"/>
          <w:numId w:val="45"/>
        </w:numPr>
        <w:jc w:val="both"/>
        <w:rPr>
          <w:rFonts w:ascii="Bierstadt" w:hAnsi="Bierstadt"/>
        </w:rPr>
      </w:pPr>
      <w:r w:rsidRPr="00771A10">
        <w:rPr>
          <w:rFonts w:ascii="Bierstadt" w:hAnsi="Bierstadt"/>
        </w:rPr>
        <w:t>Socialización del proyecto con la feria de ganaderos, quienes podrían administrar la plataforma a largo plazo.</w:t>
      </w:r>
    </w:p>
    <w:p w14:paraId="232BF583" w14:textId="77777777" w:rsidR="00771A10" w:rsidRDefault="005F139C" w:rsidP="00771A10">
      <w:pPr>
        <w:jc w:val="both"/>
        <w:rPr>
          <w:rFonts w:ascii="Bierstadt" w:hAnsi="Bierstadt"/>
          <w:b/>
          <w:bCs/>
          <w:i/>
          <w:iCs/>
          <w:u w:val="single"/>
        </w:rPr>
      </w:pPr>
      <w:r w:rsidRPr="005F139C">
        <w:rPr>
          <w:rFonts w:ascii="Bierstadt" w:hAnsi="Bierstadt"/>
          <w:b/>
          <w:bCs/>
          <w:i/>
          <w:iCs/>
          <w:u w:val="single"/>
        </w:rPr>
        <w:t>Retroalimentación técnica incorporada</w:t>
      </w:r>
    </w:p>
    <w:p w14:paraId="44C4EF54" w14:textId="77777777" w:rsidR="00771A10" w:rsidRPr="00771A10" w:rsidRDefault="00955975" w:rsidP="00FA1D1D">
      <w:pPr>
        <w:pStyle w:val="Prrafodelista"/>
        <w:numPr>
          <w:ilvl w:val="0"/>
          <w:numId w:val="46"/>
        </w:numPr>
        <w:jc w:val="both"/>
        <w:rPr>
          <w:rFonts w:ascii="Bierstadt" w:hAnsi="Bierstadt"/>
          <w:b/>
          <w:bCs/>
          <w:i/>
          <w:iCs/>
          <w:u w:val="single"/>
        </w:rPr>
      </w:pPr>
      <w:r w:rsidRPr="00771A10">
        <w:rPr>
          <w:rFonts w:ascii="Bierstadt" w:hAnsi="Bierstadt"/>
        </w:rPr>
        <w:lastRenderedPageBreak/>
        <w:t>Crear una versión inicial de la plataforma para realizar pruebas con un número limitado de usuarios y ganado (ej. 50 a 100 animales).</w:t>
      </w:r>
    </w:p>
    <w:p w14:paraId="506C11C2" w14:textId="77777777" w:rsidR="00771A10" w:rsidRPr="00771A10" w:rsidRDefault="00955975" w:rsidP="00FA1D1D">
      <w:pPr>
        <w:pStyle w:val="Prrafodelista"/>
        <w:numPr>
          <w:ilvl w:val="0"/>
          <w:numId w:val="46"/>
        </w:numPr>
        <w:jc w:val="both"/>
        <w:rPr>
          <w:rFonts w:ascii="Bierstadt" w:hAnsi="Bierstadt"/>
          <w:b/>
          <w:bCs/>
          <w:i/>
          <w:iCs/>
          <w:u w:val="single"/>
        </w:rPr>
      </w:pPr>
      <w:r w:rsidRPr="00771A10">
        <w:rPr>
          <w:rFonts w:ascii="Bierstadt" w:hAnsi="Bierstadt"/>
        </w:rPr>
        <w:t>Implementar estaciones de chipeo GPS para rastrear a los animales involucrados en la subasta.</w:t>
      </w:r>
    </w:p>
    <w:p w14:paraId="480A4CF5" w14:textId="77777777" w:rsidR="00771A10" w:rsidRPr="00771A10" w:rsidRDefault="00955975" w:rsidP="00FA1D1D">
      <w:pPr>
        <w:pStyle w:val="Prrafodelista"/>
        <w:numPr>
          <w:ilvl w:val="0"/>
          <w:numId w:val="46"/>
        </w:numPr>
        <w:jc w:val="both"/>
        <w:rPr>
          <w:rFonts w:ascii="Bierstadt" w:hAnsi="Bierstadt"/>
          <w:b/>
          <w:bCs/>
          <w:i/>
          <w:iCs/>
          <w:u w:val="single"/>
        </w:rPr>
      </w:pPr>
      <w:r w:rsidRPr="00771A10">
        <w:rPr>
          <w:rFonts w:ascii="Bierstadt" w:hAnsi="Bierstadt"/>
        </w:rPr>
        <w:t>Realizar reuniones con ganaderos, desarrolladores y subastadores para alinear las funcionalidades a las necesidades del mercado.</w:t>
      </w:r>
    </w:p>
    <w:p w14:paraId="27EBC0E1" w14:textId="77777777" w:rsidR="00771A10" w:rsidRPr="00771A10" w:rsidRDefault="00955975" w:rsidP="00FA1D1D">
      <w:pPr>
        <w:pStyle w:val="Prrafodelista"/>
        <w:numPr>
          <w:ilvl w:val="0"/>
          <w:numId w:val="46"/>
        </w:numPr>
        <w:jc w:val="both"/>
        <w:rPr>
          <w:rFonts w:ascii="Bierstadt" w:hAnsi="Bierstadt"/>
          <w:b/>
          <w:bCs/>
          <w:i/>
          <w:iCs/>
          <w:u w:val="single"/>
        </w:rPr>
      </w:pPr>
      <w:r w:rsidRPr="00771A10">
        <w:rPr>
          <w:rFonts w:ascii="Bierstadt" w:hAnsi="Bierstadt"/>
        </w:rPr>
        <w:t>Introducir el reconocimiento computarizado del ganado para garantizar trazabilidad y evitar fraudes.</w:t>
      </w:r>
    </w:p>
    <w:p w14:paraId="14DDD2BC" w14:textId="77777777" w:rsidR="00771A10" w:rsidRPr="00771A10" w:rsidRDefault="00955975" w:rsidP="00FA1D1D">
      <w:pPr>
        <w:pStyle w:val="Prrafodelista"/>
        <w:numPr>
          <w:ilvl w:val="0"/>
          <w:numId w:val="46"/>
        </w:numPr>
        <w:jc w:val="both"/>
        <w:rPr>
          <w:rFonts w:ascii="Bierstadt" w:hAnsi="Bierstadt"/>
          <w:b/>
          <w:bCs/>
          <w:i/>
          <w:iCs/>
          <w:u w:val="single"/>
        </w:rPr>
      </w:pPr>
      <w:r w:rsidRPr="00771A10">
        <w:rPr>
          <w:rFonts w:ascii="Bierstadt" w:hAnsi="Bierstadt"/>
        </w:rPr>
        <w:t>Incrementar la cantidad de animales subastados semanalmente (de 120 a 150) y diversificar las especies ofrecidas.</w:t>
      </w:r>
    </w:p>
    <w:p w14:paraId="0C5F43DD" w14:textId="77777777" w:rsidR="00771A10" w:rsidRPr="00771A10" w:rsidRDefault="00955975" w:rsidP="00FA1D1D">
      <w:pPr>
        <w:pStyle w:val="Prrafodelista"/>
        <w:numPr>
          <w:ilvl w:val="0"/>
          <w:numId w:val="46"/>
        </w:numPr>
        <w:jc w:val="both"/>
        <w:rPr>
          <w:rFonts w:ascii="Bierstadt" w:hAnsi="Bierstadt"/>
          <w:b/>
          <w:bCs/>
          <w:i/>
          <w:iCs/>
          <w:u w:val="single"/>
        </w:rPr>
      </w:pPr>
      <w:r w:rsidRPr="00771A10">
        <w:rPr>
          <w:rFonts w:ascii="Bierstadt" w:hAnsi="Bierstadt"/>
        </w:rPr>
        <w:t>Ampliar la base de usuarios e incorporar clientes de mercados nacionales e internacionales.</w:t>
      </w:r>
    </w:p>
    <w:p w14:paraId="1C9CAB36" w14:textId="77777777" w:rsidR="00771A10" w:rsidRPr="00771A10" w:rsidRDefault="00955975" w:rsidP="00FA1D1D">
      <w:pPr>
        <w:pStyle w:val="Prrafodelista"/>
        <w:numPr>
          <w:ilvl w:val="0"/>
          <w:numId w:val="46"/>
        </w:numPr>
        <w:jc w:val="both"/>
        <w:rPr>
          <w:rFonts w:ascii="Bierstadt" w:hAnsi="Bierstadt"/>
          <w:b/>
          <w:bCs/>
          <w:i/>
          <w:iCs/>
          <w:u w:val="single"/>
        </w:rPr>
      </w:pPr>
      <w:r w:rsidRPr="00771A10">
        <w:rPr>
          <w:rFonts w:ascii="Bierstadt" w:hAnsi="Bierstadt"/>
        </w:rPr>
        <w:t>Patentar la plataforma y definir un nombre de marca protegido.</w:t>
      </w:r>
    </w:p>
    <w:p w14:paraId="520758A5" w14:textId="77777777" w:rsidR="00771A10" w:rsidRPr="00771A10" w:rsidRDefault="00955975" w:rsidP="00FA1D1D">
      <w:pPr>
        <w:pStyle w:val="Prrafodelista"/>
        <w:numPr>
          <w:ilvl w:val="0"/>
          <w:numId w:val="46"/>
        </w:numPr>
        <w:jc w:val="both"/>
        <w:rPr>
          <w:rFonts w:ascii="Bierstadt" w:hAnsi="Bierstadt"/>
          <w:b/>
          <w:bCs/>
          <w:i/>
          <w:iCs/>
          <w:u w:val="single"/>
        </w:rPr>
      </w:pPr>
      <w:r w:rsidRPr="00771A10">
        <w:rPr>
          <w:rFonts w:ascii="Bierstadt" w:hAnsi="Bierstadt"/>
        </w:rPr>
        <w:t>Mantener un equipo técnico permanente para soporte y asistencia.</w:t>
      </w:r>
    </w:p>
    <w:p w14:paraId="40A6D6BE" w14:textId="77777777" w:rsidR="00771A10" w:rsidRPr="00771A10" w:rsidRDefault="00955975" w:rsidP="00FA1D1D">
      <w:pPr>
        <w:pStyle w:val="Prrafodelista"/>
        <w:numPr>
          <w:ilvl w:val="0"/>
          <w:numId w:val="46"/>
        </w:numPr>
        <w:jc w:val="both"/>
        <w:rPr>
          <w:rFonts w:ascii="Bierstadt" w:hAnsi="Bierstadt"/>
          <w:b/>
          <w:bCs/>
          <w:i/>
          <w:iCs/>
          <w:u w:val="single"/>
        </w:rPr>
      </w:pPr>
      <w:r w:rsidRPr="00771A10">
        <w:rPr>
          <w:rFonts w:ascii="Bierstadt" w:hAnsi="Bierstadt"/>
        </w:rPr>
        <w:t>Promover el uso de tecnologías como el GPS intercutáneo para rastrear y nacionalizar el ganado.</w:t>
      </w:r>
    </w:p>
    <w:p w14:paraId="6F4AD810" w14:textId="3844C0D7" w:rsidR="00225359" w:rsidRPr="00771A10" w:rsidRDefault="00955975" w:rsidP="00FA1D1D">
      <w:pPr>
        <w:pStyle w:val="Prrafodelista"/>
        <w:numPr>
          <w:ilvl w:val="0"/>
          <w:numId w:val="46"/>
        </w:numPr>
        <w:jc w:val="both"/>
        <w:rPr>
          <w:rFonts w:ascii="Bierstadt" w:hAnsi="Bierstadt"/>
          <w:b/>
          <w:bCs/>
          <w:i/>
          <w:iCs/>
          <w:u w:val="single"/>
        </w:rPr>
      </w:pPr>
      <w:r w:rsidRPr="00771A10">
        <w:rPr>
          <w:rFonts w:ascii="Bierstadt" w:hAnsi="Bierstadt"/>
        </w:rPr>
        <w:t>Utilizar campañas en redes sociales y medios locales para promocionar el proyecto.</w:t>
      </w:r>
    </w:p>
    <w:p w14:paraId="1F8AF865" w14:textId="517D370F" w:rsidR="002C4A4B" w:rsidRDefault="002C4A4B" w:rsidP="002C4A4B">
      <w:pPr>
        <w:pStyle w:val="Ttulo1"/>
        <w:jc w:val="both"/>
        <w:rPr>
          <w:rFonts w:ascii="Bierstadt" w:hAnsi="Bierstadt" w:cstheme="majorHAnsi"/>
          <w:b/>
          <w:bCs/>
          <w:sz w:val="28"/>
          <w:szCs w:val="28"/>
        </w:rPr>
      </w:pPr>
      <w:bookmarkStart w:id="14" w:name="_Toc183972130"/>
      <w:r>
        <w:rPr>
          <w:rFonts w:ascii="Bierstadt" w:hAnsi="Bierstadt" w:cstheme="majorHAnsi"/>
          <w:b/>
          <w:bCs/>
          <w:sz w:val="28"/>
          <w:szCs w:val="28"/>
        </w:rPr>
        <w:t>Propuesta de Hoja de Ruta general para la implementación de los proyectos</w:t>
      </w:r>
      <w:bookmarkEnd w:id="14"/>
    </w:p>
    <w:p w14:paraId="12269E65" w14:textId="48305689" w:rsidR="002C4A4B" w:rsidRPr="00EF4EEF" w:rsidRDefault="00A819E4" w:rsidP="00EE77EC">
      <w:pPr>
        <w:jc w:val="both"/>
        <w:rPr>
          <w:rFonts w:ascii="Bierstadt" w:hAnsi="Bierstadt"/>
        </w:rPr>
      </w:pPr>
      <w:r>
        <w:br/>
      </w:r>
      <w:r w:rsidR="00EE77EC" w:rsidRPr="00EF4EEF">
        <w:rPr>
          <w:rFonts w:ascii="Bierstadt" w:hAnsi="Bierstadt"/>
        </w:rPr>
        <w:t>El equipo técnico del IICA ha desarrollado propuestas de hojas de ruta para los seis proyectos planificados, con el objetivo de integrarlos en la planificación estratégica de las Prefecturas para el año 2025. Cada hoja de ruta presenta de manera general, pero estructurada, las fases, actividades y el cronograma correspondiente, sirviendo como una guía preliminar para la ejecución de las iniciativas.</w:t>
      </w:r>
    </w:p>
    <w:p w14:paraId="4EE62B6D" w14:textId="77777777" w:rsidR="00223B68" w:rsidRDefault="00223B68" w:rsidP="00223B68">
      <w:pPr>
        <w:pStyle w:val="Ttulo2"/>
        <w:rPr>
          <w:rFonts w:ascii="Bierstadt" w:hAnsi="Bierstadt"/>
          <w:sz w:val="22"/>
          <w:szCs w:val="22"/>
        </w:rPr>
      </w:pPr>
      <w:bookmarkStart w:id="15" w:name="_Toc183972131"/>
      <w:r w:rsidRPr="00EF4EEF">
        <w:rPr>
          <w:rFonts w:ascii="Bierstadt" w:hAnsi="Bierstadt"/>
          <w:sz w:val="22"/>
          <w:szCs w:val="22"/>
        </w:rPr>
        <w:t>Pukuna 4.0 (Chimborazo)</w:t>
      </w:r>
      <w:bookmarkEnd w:id="15"/>
    </w:p>
    <w:p w14:paraId="1413E3C2" w14:textId="77777777" w:rsidR="00EF4EEF" w:rsidRPr="00EF4EEF" w:rsidRDefault="00EF4EEF" w:rsidP="00EF4EEF"/>
    <w:tbl>
      <w:tblPr>
        <w:tblStyle w:val="Tablaconcuadrcula2-nfasis1"/>
        <w:tblW w:w="0" w:type="auto"/>
        <w:jc w:val="center"/>
        <w:tblLook w:val="04A0" w:firstRow="1" w:lastRow="0" w:firstColumn="1" w:lastColumn="0" w:noHBand="0" w:noVBand="1"/>
      </w:tblPr>
      <w:tblGrid>
        <w:gridCol w:w="2127"/>
        <w:gridCol w:w="4110"/>
        <w:gridCol w:w="2403"/>
      </w:tblGrid>
      <w:tr w:rsidR="00223B68" w:rsidRPr="00EF4EEF" w14:paraId="4EF801E8" w14:textId="77777777" w:rsidTr="00734A7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6F1CCDD6" w14:textId="77777777" w:rsidR="00223B68" w:rsidRPr="00EF4EEF" w:rsidRDefault="00223B68" w:rsidP="00645900">
            <w:pPr>
              <w:rPr>
                <w:rFonts w:ascii="Bierstadt" w:hAnsi="Bierstadt"/>
              </w:rPr>
            </w:pPr>
            <w:r w:rsidRPr="00EF4EEF">
              <w:rPr>
                <w:rFonts w:ascii="Bierstadt" w:hAnsi="Bierstadt"/>
              </w:rPr>
              <w:t>Fase</w:t>
            </w:r>
          </w:p>
        </w:tc>
        <w:tc>
          <w:tcPr>
            <w:tcW w:w="4110" w:type="dxa"/>
          </w:tcPr>
          <w:p w14:paraId="3F117165" w14:textId="77777777" w:rsidR="00223B68" w:rsidRPr="00EF4EEF" w:rsidRDefault="00223B68" w:rsidP="00645900">
            <w:pPr>
              <w:cnfStyle w:val="100000000000" w:firstRow="1" w:lastRow="0" w:firstColumn="0" w:lastColumn="0" w:oddVBand="0" w:evenVBand="0" w:oddHBand="0" w:evenHBand="0" w:firstRowFirstColumn="0" w:firstRowLastColumn="0" w:lastRowFirstColumn="0" w:lastRowLastColumn="0"/>
              <w:rPr>
                <w:rFonts w:ascii="Bierstadt" w:hAnsi="Bierstadt"/>
              </w:rPr>
            </w:pPr>
            <w:r w:rsidRPr="00EF4EEF">
              <w:rPr>
                <w:rFonts w:ascii="Bierstadt" w:hAnsi="Bierstadt"/>
              </w:rPr>
              <w:t>Actividad</w:t>
            </w:r>
          </w:p>
        </w:tc>
        <w:tc>
          <w:tcPr>
            <w:tcW w:w="2403" w:type="dxa"/>
          </w:tcPr>
          <w:p w14:paraId="1B3803D7" w14:textId="77777777" w:rsidR="00223B68" w:rsidRPr="00EF4EEF" w:rsidRDefault="00223B68" w:rsidP="00645900">
            <w:pPr>
              <w:cnfStyle w:val="100000000000" w:firstRow="1" w:lastRow="0" w:firstColumn="0" w:lastColumn="0" w:oddVBand="0" w:evenVBand="0" w:oddHBand="0" w:evenHBand="0" w:firstRowFirstColumn="0" w:firstRowLastColumn="0" w:lastRowFirstColumn="0" w:lastRowLastColumn="0"/>
              <w:rPr>
                <w:rFonts w:ascii="Bierstadt" w:hAnsi="Bierstadt"/>
              </w:rPr>
            </w:pPr>
            <w:r w:rsidRPr="00EF4EEF">
              <w:rPr>
                <w:rFonts w:ascii="Bierstadt" w:hAnsi="Bierstadt"/>
              </w:rPr>
              <w:t>Meses (2025)</w:t>
            </w:r>
          </w:p>
        </w:tc>
      </w:tr>
      <w:tr w:rsidR="00223B68" w:rsidRPr="00EF4EEF" w14:paraId="3B50CB06" w14:textId="77777777" w:rsidTr="00734A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1B6E00F8" w14:textId="77777777" w:rsidR="00223B68" w:rsidRPr="00EF4EEF" w:rsidRDefault="00223B68" w:rsidP="00645900">
            <w:pPr>
              <w:rPr>
                <w:rFonts w:ascii="Bierstadt" w:hAnsi="Bierstadt"/>
              </w:rPr>
            </w:pPr>
            <w:r w:rsidRPr="00EF4EEF">
              <w:rPr>
                <w:rFonts w:ascii="Bierstadt" w:hAnsi="Bierstadt"/>
              </w:rPr>
              <w:t>Diseño Inicial</w:t>
            </w:r>
          </w:p>
        </w:tc>
        <w:tc>
          <w:tcPr>
            <w:tcW w:w="4110" w:type="dxa"/>
          </w:tcPr>
          <w:p w14:paraId="6627DBD8" w14:textId="77777777" w:rsidR="00223B68" w:rsidRPr="00EF4EEF" w:rsidRDefault="00223B68" w:rsidP="00645900">
            <w:pPr>
              <w:cnfStyle w:val="000000100000" w:firstRow="0" w:lastRow="0" w:firstColumn="0" w:lastColumn="0" w:oddVBand="0" w:evenVBand="0" w:oddHBand="1" w:evenHBand="0" w:firstRowFirstColumn="0" w:firstRowLastColumn="0" w:lastRowFirstColumn="0" w:lastRowLastColumn="0"/>
              <w:rPr>
                <w:rFonts w:ascii="Bierstadt" w:hAnsi="Bierstadt"/>
              </w:rPr>
            </w:pPr>
            <w:r w:rsidRPr="00EF4EEF">
              <w:rPr>
                <w:rFonts w:ascii="Bierstadt" w:hAnsi="Bierstadt"/>
              </w:rPr>
              <w:t>Definir requerimientos técnicos y financieros.</w:t>
            </w:r>
          </w:p>
        </w:tc>
        <w:tc>
          <w:tcPr>
            <w:tcW w:w="2403" w:type="dxa"/>
          </w:tcPr>
          <w:p w14:paraId="2229DEB0" w14:textId="77777777" w:rsidR="00223B68" w:rsidRPr="00EF4EEF" w:rsidRDefault="00223B68" w:rsidP="00645900">
            <w:pPr>
              <w:cnfStyle w:val="000000100000" w:firstRow="0" w:lastRow="0" w:firstColumn="0" w:lastColumn="0" w:oddVBand="0" w:evenVBand="0" w:oddHBand="1" w:evenHBand="0" w:firstRowFirstColumn="0" w:firstRowLastColumn="0" w:lastRowFirstColumn="0" w:lastRowLastColumn="0"/>
              <w:rPr>
                <w:rFonts w:ascii="Bierstadt" w:hAnsi="Bierstadt"/>
              </w:rPr>
            </w:pPr>
            <w:r w:rsidRPr="00EF4EEF">
              <w:rPr>
                <w:rFonts w:ascii="Bierstadt" w:hAnsi="Bierstadt"/>
              </w:rPr>
              <w:t>Enero - Febrero</w:t>
            </w:r>
          </w:p>
        </w:tc>
      </w:tr>
      <w:tr w:rsidR="00223B68" w:rsidRPr="00EF4EEF" w14:paraId="6FBB07F3" w14:textId="77777777" w:rsidTr="00734A7C">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25896ACA" w14:textId="77777777" w:rsidR="00223B68" w:rsidRPr="00EF4EEF" w:rsidRDefault="00223B68" w:rsidP="00645900">
            <w:pPr>
              <w:rPr>
                <w:rFonts w:ascii="Bierstadt" w:hAnsi="Bierstadt"/>
              </w:rPr>
            </w:pPr>
            <w:r w:rsidRPr="00EF4EEF">
              <w:rPr>
                <w:rFonts w:ascii="Bierstadt" w:hAnsi="Bierstadt"/>
              </w:rPr>
              <w:t>Alianzas</w:t>
            </w:r>
          </w:p>
        </w:tc>
        <w:tc>
          <w:tcPr>
            <w:tcW w:w="4110" w:type="dxa"/>
          </w:tcPr>
          <w:p w14:paraId="23D29769" w14:textId="77777777" w:rsidR="00223B68" w:rsidRPr="00EF4EEF" w:rsidRDefault="00223B68" w:rsidP="00645900">
            <w:pPr>
              <w:cnfStyle w:val="000000000000" w:firstRow="0" w:lastRow="0" w:firstColumn="0" w:lastColumn="0" w:oddVBand="0" w:evenVBand="0" w:oddHBand="0" w:evenHBand="0" w:firstRowFirstColumn="0" w:firstRowLastColumn="0" w:lastRowFirstColumn="0" w:lastRowLastColumn="0"/>
              <w:rPr>
                <w:rFonts w:ascii="Bierstadt" w:hAnsi="Bierstadt"/>
              </w:rPr>
            </w:pPr>
            <w:r w:rsidRPr="00EF4EEF">
              <w:rPr>
                <w:rFonts w:ascii="Bierstadt" w:hAnsi="Bierstadt"/>
              </w:rPr>
              <w:t>Establecer acuerdos con ESPOCH, INIAP y aliados estratégicos.</w:t>
            </w:r>
          </w:p>
        </w:tc>
        <w:tc>
          <w:tcPr>
            <w:tcW w:w="2403" w:type="dxa"/>
          </w:tcPr>
          <w:p w14:paraId="61074A52" w14:textId="77777777" w:rsidR="00223B68" w:rsidRPr="00EF4EEF" w:rsidRDefault="00223B68" w:rsidP="00645900">
            <w:pPr>
              <w:cnfStyle w:val="000000000000" w:firstRow="0" w:lastRow="0" w:firstColumn="0" w:lastColumn="0" w:oddVBand="0" w:evenVBand="0" w:oddHBand="0" w:evenHBand="0" w:firstRowFirstColumn="0" w:firstRowLastColumn="0" w:lastRowFirstColumn="0" w:lastRowLastColumn="0"/>
              <w:rPr>
                <w:rFonts w:ascii="Bierstadt" w:hAnsi="Bierstadt"/>
              </w:rPr>
            </w:pPr>
            <w:r w:rsidRPr="00EF4EEF">
              <w:rPr>
                <w:rFonts w:ascii="Bierstadt" w:hAnsi="Bierstadt"/>
              </w:rPr>
              <w:t>Marzo - Abril</w:t>
            </w:r>
          </w:p>
        </w:tc>
      </w:tr>
      <w:tr w:rsidR="00223B68" w:rsidRPr="00EF4EEF" w14:paraId="6FAB0C56" w14:textId="77777777" w:rsidTr="00734A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752CDF26" w14:textId="77777777" w:rsidR="00223B68" w:rsidRPr="00EF4EEF" w:rsidRDefault="00223B68" w:rsidP="00645900">
            <w:pPr>
              <w:rPr>
                <w:rFonts w:ascii="Bierstadt" w:hAnsi="Bierstadt"/>
              </w:rPr>
            </w:pPr>
            <w:r w:rsidRPr="00EF4EEF">
              <w:rPr>
                <w:rFonts w:ascii="Bierstadt" w:hAnsi="Bierstadt"/>
              </w:rPr>
              <w:t>Desarrollo</w:t>
            </w:r>
          </w:p>
        </w:tc>
        <w:tc>
          <w:tcPr>
            <w:tcW w:w="4110" w:type="dxa"/>
          </w:tcPr>
          <w:p w14:paraId="5579A7F8" w14:textId="77777777" w:rsidR="00223B68" w:rsidRPr="00EF4EEF" w:rsidRDefault="00223B68" w:rsidP="00645900">
            <w:pPr>
              <w:cnfStyle w:val="000000100000" w:firstRow="0" w:lastRow="0" w:firstColumn="0" w:lastColumn="0" w:oddVBand="0" w:evenVBand="0" w:oddHBand="1" w:evenHBand="0" w:firstRowFirstColumn="0" w:firstRowLastColumn="0" w:lastRowFirstColumn="0" w:lastRowLastColumn="0"/>
              <w:rPr>
                <w:rFonts w:ascii="Bierstadt" w:hAnsi="Bierstadt"/>
              </w:rPr>
            </w:pPr>
            <w:r w:rsidRPr="00EF4EEF">
              <w:rPr>
                <w:rFonts w:ascii="Bierstadt" w:hAnsi="Bierstadt"/>
              </w:rPr>
              <w:t>Crear la plataforma digital y pruebas iniciales en cultivos piloto.</w:t>
            </w:r>
          </w:p>
        </w:tc>
        <w:tc>
          <w:tcPr>
            <w:tcW w:w="2403" w:type="dxa"/>
          </w:tcPr>
          <w:p w14:paraId="372DB5FA" w14:textId="77777777" w:rsidR="00223B68" w:rsidRPr="00EF4EEF" w:rsidRDefault="00223B68" w:rsidP="00645900">
            <w:pPr>
              <w:cnfStyle w:val="000000100000" w:firstRow="0" w:lastRow="0" w:firstColumn="0" w:lastColumn="0" w:oddVBand="0" w:evenVBand="0" w:oddHBand="1" w:evenHBand="0" w:firstRowFirstColumn="0" w:firstRowLastColumn="0" w:lastRowFirstColumn="0" w:lastRowLastColumn="0"/>
              <w:rPr>
                <w:rFonts w:ascii="Bierstadt" w:hAnsi="Bierstadt"/>
              </w:rPr>
            </w:pPr>
            <w:r w:rsidRPr="00EF4EEF">
              <w:rPr>
                <w:rFonts w:ascii="Bierstadt" w:hAnsi="Bierstadt"/>
              </w:rPr>
              <w:t>Mayo - Julio</w:t>
            </w:r>
          </w:p>
        </w:tc>
      </w:tr>
      <w:tr w:rsidR="00223B68" w:rsidRPr="00EF4EEF" w14:paraId="1863675D" w14:textId="77777777" w:rsidTr="00734A7C">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10053B40" w14:textId="77777777" w:rsidR="00223B68" w:rsidRPr="00EF4EEF" w:rsidRDefault="00223B68" w:rsidP="00645900">
            <w:pPr>
              <w:rPr>
                <w:rFonts w:ascii="Bierstadt" w:hAnsi="Bierstadt"/>
              </w:rPr>
            </w:pPr>
            <w:r w:rsidRPr="00EF4EEF">
              <w:rPr>
                <w:rFonts w:ascii="Bierstadt" w:hAnsi="Bierstadt"/>
              </w:rPr>
              <w:t>Validación</w:t>
            </w:r>
          </w:p>
        </w:tc>
        <w:tc>
          <w:tcPr>
            <w:tcW w:w="4110" w:type="dxa"/>
          </w:tcPr>
          <w:p w14:paraId="33BED167" w14:textId="77777777" w:rsidR="00223B68" w:rsidRPr="00EF4EEF" w:rsidRDefault="00223B68" w:rsidP="00645900">
            <w:pPr>
              <w:cnfStyle w:val="000000000000" w:firstRow="0" w:lastRow="0" w:firstColumn="0" w:lastColumn="0" w:oddVBand="0" w:evenVBand="0" w:oddHBand="0" w:evenHBand="0" w:firstRowFirstColumn="0" w:firstRowLastColumn="0" w:lastRowFirstColumn="0" w:lastRowLastColumn="0"/>
              <w:rPr>
                <w:rFonts w:ascii="Bierstadt" w:hAnsi="Bierstadt"/>
              </w:rPr>
            </w:pPr>
            <w:r w:rsidRPr="00EF4EEF">
              <w:rPr>
                <w:rFonts w:ascii="Bierstadt" w:hAnsi="Bierstadt"/>
              </w:rPr>
              <w:t>Realizar pilotos con 100 agricultores y ajustar funcionalidades.</w:t>
            </w:r>
          </w:p>
        </w:tc>
        <w:tc>
          <w:tcPr>
            <w:tcW w:w="2403" w:type="dxa"/>
          </w:tcPr>
          <w:p w14:paraId="3A743D60" w14:textId="77777777" w:rsidR="00223B68" w:rsidRPr="00EF4EEF" w:rsidRDefault="00223B68" w:rsidP="00645900">
            <w:pPr>
              <w:cnfStyle w:val="000000000000" w:firstRow="0" w:lastRow="0" w:firstColumn="0" w:lastColumn="0" w:oddVBand="0" w:evenVBand="0" w:oddHBand="0" w:evenHBand="0" w:firstRowFirstColumn="0" w:firstRowLastColumn="0" w:lastRowFirstColumn="0" w:lastRowLastColumn="0"/>
              <w:rPr>
                <w:rFonts w:ascii="Bierstadt" w:hAnsi="Bierstadt"/>
              </w:rPr>
            </w:pPr>
            <w:r w:rsidRPr="00EF4EEF">
              <w:rPr>
                <w:rFonts w:ascii="Bierstadt" w:hAnsi="Bierstadt"/>
              </w:rPr>
              <w:t>Agosto - Septiembre</w:t>
            </w:r>
          </w:p>
        </w:tc>
      </w:tr>
      <w:tr w:rsidR="00223B68" w:rsidRPr="00EF4EEF" w14:paraId="53997C38" w14:textId="77777777" w:rsidTr="00734A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38812C4F" w14:textId="77777777" w:rsidR="00223B68" w:rsidRPr="00EF4EEF" w:rsidRDefault="00223B68" w:rsidP="00645900">
            <w:pPr>
              <w:rPr>
                <w:rFonts w:ascii="Bierstadt" w:hAnsi="Bierstadt"/>
              </w:rPr>
            </w:pPr>
            <w:r w:rsidRPr="00EF4EEF">
              <w:rPr>
                <w:rFonts w:ascii="Bierstadt" w:hAnsi="Bierstadt"/>
              </w:rPr>
              <w:t>Lanzamiento</w:t>
            </w:r>
          </w:p>
        </w:tc>
        <w:tc>
          <w:tcPr>
            <w:tcW w:w="4110" w:type="dxa"/>
          </w:tcPr>
          <w:p w14:paraId="4E8D9E27" w14:textId="77777777" w:rsidR="00223B68" w:rsidRPr="00EF4EEF" w:rsidRDefault="00223B68" w:rsidP="00645900">
            <w:pPr>
              <w:cnfStyle w:val="000000100000" w:firstRow="0" w:lastRow="0" w:firstColumn="0" w:lastColumn="0" w:oddVBand="0" w:evenVBand="0" w:oddHBand="1" w:evenHBand="0" w:firstRowFirstColumn="0" w:firstRowLastColumn="0" w:lastRowFirstColumn="0" w:lastRowLastColumn="0"/>
              <w:rPr>
                <w:rFonts w:ascii="Bierstadt" w:hAnsi="Bierstadt"/>
              </w:rPr>
            </w:pPr>
            <w:r w:rsidRPr="00EF4EEF">
              <w:rPr>
                <w:rFonts w:ascii="Bierstadt" w:hAnsi="Bierstadt"/>
              </w:rPr>
              <w:t>Ampliar la cobertura al 20% de productores.</w:t>
            </w:r>
          </w:p>
        </w:tc>
        <w:tc>
          <w:tcPr>
            <w:tcW w:w="2403" w:type="dxa"/>
          </w:tcPr>
          <w:p w14:paraId="29F914A3" w14:textId="77777777" w:rsidR="00223B68" w:rsidRPr="00EF4EEF" w:rsidRDefault="00223B68" w:rsidP="00645900">
            <w:pPr>
              <w:cnfStyle w:val="000000100000" w:firstRow="0" w:lastRow="0" w:firstColumn="0" w:lastColumn="0" w:oddVBand="0" w:evenVBand="0" w:oddHBand="1" w:evenHBand="0" w:firstRowFirstColumn="0" w:firstRowLastColumn="0" w:lastRowFirstColumn="0" w:lastRowLastColumn="0"/>
              <w:rPr>
                <w:rFonts w:ascii="Bierstadt" w:hAnsi="Bierstadt"/>
              </w:rPr>
            </w:pPr>
            <w:r w:rsidRPr="00EF4EEF">
              <w:rPr>
                <w:rFonts w:ascii="Bierstadt" w:hAnsi="Bierstadt"/>
              </w:rPr>
              <w:t>Octubre - Diciembre</w:t>
            </w:r>
          </w:p>
        </w:tc>
      </w:tr>
    </w:tbl>
    <w:p w14:paraId="13F79CD4" w14:textId="77777777" w:rsidR="00734A7C" w:rsidRDefault="00734A7C" w:rsidP="00EF4EEF">
      <w:pPr>
        <w:pStyle w:val="Ttulo2"/>
        <w:rPr>
          <w:rFonts w:ascii="Bierstadt" w:hAnsi="Bierstadt"/>
          <w:sz w:val="22"/>
          <w:szCs w:val="22"/>
        </w:rPr>
      </w:pPr>
    </w:p>
    <w:p w14:paraId="6A9FA8E1" w14:textId="4155CF1F" w:rsidR="00EF4EEF" w:rsidRPr="00EF4EEF" w:rsidRDefault="00A2151A" w:rsidP="00EF4EEF">
      <w:pPr>
        <w:pStyle w:val="Ttulo2"/>
        <w:rPr>
          <w:rFonts w:ascii="Bierstadt" w:hAnsi="Bierstadt"/>
          <w:sz w:val="22"/>
          <w:szCs w:val="22"/>
        </w:rPr>
      </w:pPr>
      <w:bookmarkStart w:id="16" w:name="_Toc183972132"/>
      <w:r w:rsidRPr="00EF4EEF">
        <w:rPr>
          <w:rFonts w:ascii="Bierstadt" w:hAnsi="Bierstadt"/>
          <w:sz w:val="22"/>
          <w:szCs w:val="22"/>
        </w:rPr>
        <w:t>Smart Farm Agrícola (Imbabura)</w:t>
      </w:r>
      <w:bookmarkEnd w:id="16"/>
      <w:r w:rsidR="00EF4EEF">
        <w:rPr>
          <w:rFonts w:ascii="Bierstadt" w:hAnsi="Bierstadt"/>
          <w:sz w:val="22"/>
          <w:szCs w:val="22"/>
        </w:rPr>
        <w:br/>
      </w:r>
    </w:p>
    <w:tbl>
      <w:tblPr>
        <w:tblStyle w:val="Tablaconcuadrcula2-nfasis1"/>
        <w:tblW w:w="0" w:type="auto"/>
        <w:jc w:val="center"/>
        <w:tblLook w:val="04A0" w:firstRow="1" w:lastRow="0" w:firstColumn="1" w:lastColumn="0" w:noHBand="0" w:noVBand="1"/>
      </w:tblPr>
      <w:tblGrid>
        <w:gridCol w:w="2127"/>
        <w:gridCol w:w="4110"/>
        <w:gridCol w:w="2403"/>
      </w:tblGrid>
      <w:tr w:rsidR="00A2151A" w:rsidRPr="00EF4EEF" w14:paraId="5C595EA2" w14:textId="77777777" w:rsidTr="00734A7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313AEA57" w14:textId="77777777" w:rsidR="00A2151A" w:rsidRPr="00EF4EEF" w:rsidRDefault="00A2151A" w:rsidP="00645900">
            <w:pPr>
              <w:rPr>
                <w:rFonts w:ascii="Bierstadt" w:hAnsi="Bierstadt"/>
              </w:rPr>
            </w:pPr>
            <w:r w:rsidRPr="00EF4EEF">
              <w:rPr>
                <w:rFonts w:ascii="Bierstadt" w:hAnsi="Bierstadt"/>
              </w:rPr>
              <w:t>Fase</w:t>
            </w:r>
          </w:p>
        </w:tc>
        <w:tc>
          <w:tcPr>
            <w:tcW w:w="4110" w:type="dxa"/>
          </w:tcPr>
          <w:p w14:paraId="3C3CCA8C" w14:textId="77777777" w:rsidR="00A2151A" w:rsidRPr="00EF4EEF" w:rsidRDefault="00A2151A" w:rsidP="00645900">
            <w:pPr>
              <w:cnfStyle w:val="100000000000" w:firstRow="1" w:lastRow="0" w:firstColumn="0" w:lastColumn="0" w:oddVBand="0" w:evenVBand="0" w:oddHBand="0" w:evenHBand="0" w:firstRowFirstColumn="0" w:firstRowLastColumn="0" w:lastRowFirstColumn="0" w:lastRowLastColumn="0"/>
              <w:rPr>
                <w:rFonts w:ascii="Bierstadt" w:hAnsi="Bierstadt"/>
              </w:rPr>
            </w:pPr>
            <w:r w:rsidRPr="00EF4EEF">
              <w:rPr>
                <w:rFonts w:ascii="Bierstadt" w:hAnsi="Bierstadt"/>
              </w:rPr>
              <w:t>Actividad</w:t>
            </w:r>
          </w:p>
        </w:tc>
        <w:tc>
          <w:tcPr>
            <w:tcW w:w="2403" w:type="dxa"/>
          </w:tcPr>
          <w:p w14:paraId="03332685" w14:textId="77777777" w:rsidR="00A2151A" w:rsidRPr="00EF4EEF" w:rsidRDefault="00A2151A" w:rsidP="00645900">
            <w:pPr>
              <w:cnfStyle w:val="100000000000" w:firstRow="1" w:lastRow="0" w:firstColumn="0" w:lastColumn="0" w:oddVBand="0" w:evenVBand="0" w:oddHBand="0" w:evenHBand="0" w:firstRowFirstColumn="0" w:firstRowLastColumn="0" w:lastRowFirstColumn="0" w:lastRowLastColumn="0"/>
              <w:rPr>
                <w:rFonts w:ascii="Bierstadt" w:hAnsi="Bierstadt"/>
              </w:rPr>
            </w:pPr>
            <w:r w:rsidRPr="00EF4EEF">
              <w:rPr>
                <w:rFonts w:ascii="Bierstadt" w:hAnsi="Bierstadt"/>
              </w:rPr>
              <w:t>Meses (2025)</w:t>
            </w:r>
          </w:p>
        </w:tc>
      </w:tr>
      <w:tr w:rsidR="00A2151A" w:rsidRPr="00EF4EEF" w14:paraId="38C6753C" w14:textId="77777777" w:rsidTr="00734A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6B904E09" w14:textId="77777777" w:rsidR="00A2151A" w:rsidRPr="00EF4EEF" w:rsidRDefault="00A2151A" w:rsidP="00645900">
            <w:pPr>
              <w:rPr>
                <w:rFonts w:ascii="Bierstadt" w:hAnsi="Bierstadt"/>
                <w:lang w:val="es-EC"/>
              </w:rPr>
            </w:pPr>
            <w:r w:rsidRPr="00EF4EEF">
              <w:rPr>
                <w:rFonts w:ascii="Bierstadt" w:hAnsi="Bierstadt"/>
                <w:lang w:val="es-EC"/>
              </w:rPr>
              <w:t>Investigación</w:t>
            </w:r>
          </w:p>
        </w:tc>
        <w:tc>
          <w:tcPr>
            <w:tcW w:w="4110" w:type="dxa"/>
          </w:tcPr>
          <w:p w14:paraId="1A0E904E"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Analizar sistemas productivos y establecer el cultivo piloto (aguacate).</w:t>
            </w:r>
          </w:p>
        </w:tc>
        <w:tc>
          <w:tcPr>
            <w:tcW w:w="2403" w:type="dxa"/>
          </w:tcPr>
          <w:p w14:paraId="3BC2BC81"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Enero - Febrero</w:t>
            </w:r>
          </w:p>
        </w:tc>
      </w:tr>
      <w:tr w:rsidR="00A2151A" w:rsidRPr="00EF4EEF" w14:paraId="025F7DB8" w14:textId="77777777" w:rsidTr="00734A7C">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308C4681" w14:textId="77777777" w:rsidR="00A2151A" w:rsidRPr="00EF4EEF" w:rsidRDefault="00A2151A" w:rsidP="00645900">
            <w:pPr>
              <w:rPr>
                <w:rFonts w:ascii="Bierstadt" w:hAnsi="Bierstadt"/>
                <w:lang w:val="es-EC"/>
              </w:rPr>
            </w:pPr>
            <w:r w:rsidRPr="00EF4EEF">
              <w:rPr>
                <w:rFonts w:ascii="Bierstadt" w:hAnsi="Bierstadt"/>
                <w:lang w:val="es-EC"/>
              </w:rPr>
              <w:t>Desarrollo</w:t>
            </w:r>
          </w:p>
        </w:tc>
        <w:tc>
          <w:tcPr>
            <w:tcW w:w="4110" w:type="dxa"/>
          </w:tcPr>
          <w:p w14:paraId="10799630" w14:textId="77777777" w:rsidR="00A2151A" w:rsidRPr="00EF4EEF" w:rsidRDefault="00A2151A" w:rsidP="00645900">
            <w:pPr>
              <w:cnfStyle w:val="000000000000" w:firstRow="0"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Diseñar la web app y generar materiales de capacitación para productores.</w:t>
            </w:r>
          </w:p>
        </w:tc>
        <w:tc>
          <w:tcPr>
            <w:tcW w:w="2403" w:type="dxa"/>
          </w:tcPr>
          <w:p w14:paraId="23836251" w14:textId="77777777" w:rsidR="00A2151A" w:rsidRPr="00EF4EEF" w:rsidRDefault="00A2151A" w:rsidP="00645900">
            <w:pPr>
              <w:cnfStyle w:val="000000000000" w:firstRow="0"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Marzo - Mayo</w:t>
            </w:r>
          </w:p>
        </w:tc>
      </w:tr>
      <w:tr w:rsidR="00A2151A" w:rsidRPr="00EF4EEF" w14:paraId="1FEEC0AF" w14:textId="77777777" w:rsidTr="00734A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2466A97A" w14:textId="77777777" w:rsidR="00A2151A" w:rsidRPr="00EF4EEF" w:rsidRDefault="00A2151A" w:rsidP="00645900">
            <w:pPr>
              <w:rPr>
                <w:rFonts w:ascii="Bierstadt" w:hAnsi="Bierstadt"/>
                <w:lang w:val="es-EC"/>
              </w:rPr>
            </w:pPr>
            <w:r w:rsidRPr="00EF4EEF">
              <w:rPr>
                <w:rFonts w:ascii="Bierstadt" w:hAnsi="Bierstadt"/>
                <w:lang w:val="es-EC"/>
              </w:rPr>
              <w:lastRenderedPageBreak/>
              <w:t>Prueba Piloto</w:t>
            </w:r>
          </w:p>
        </w:tc>
        <w:tc>
          <w:tcPr>
            <w:tcW w:w="4110" w:type="dxa"/>
          </w:tcPr>
          <w:p w14:paraId="1180788E"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Implementar piloto con aguacate e integrar sensores IoT.</w:t>
            </w:r>
          </w:p>
        </w:tc>
        <w:tc>
          <w:tcPr>
            <w:tcW w:w="2403" w:type="dxa"/>
          </w:tcPr>
          <w:p w14:paraId="089D91CB"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Junio - Agosto</w:t>
            </w:r>
          </w:p>
        </w:tc>
      </w:tr>
      <w:tr w:rsidR="00A2151A" w:rsidRPr="00EF4EEF" w14:paraId="45526968" w14:textId="77777777" w:rsidTr="00734A7C">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2562CC4C" w14:textId="77777777" w:rsidR="00A2151A" w:rsidRPr="00EF4EEF" w:rsidRDefault="00A2151A" w:rsidP="00645900">
            <w:pPr>
              <w:rPr>
                <w:rFonts w:ascii="Bierstadt" w:hAnsi="Bierstadt"/>
                <w:lang w:val="es-EC"/>
              </w:rPr>
            </w:pPr>
            <w:r w:rsidRPr="00EF4EEF">
              <w:rPr>
                <w:rFonts w:ascii="Bierstadt" w:hAnsi="Bierstadt"/>
                <w:lang w:val="es-EC"/>
              </w:rPr>
              <w:t>Evaluación</w:t>
            </w:r>
          </w:p>
        </w:tc>
        <w:tc>
          <w:tcPr>
            <w:tcW w:w="4110" w:type="dxa"/>
          </w:tcPr>
          <w:p w14:paraId="5A444777" w14:textId="77777777" w:rsidR="00A2151A" w:rsidRPr="00EF4EEF" w:rsidRDefault="00A2151A" w:rsidP="00645900">
            <w:pPr>
              <w:cnfStyle w:val="000000000000" w:firstRow="0"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Analizar resultados del piloto y ajustar la herramienta.</w:t>
            </w:r>
          </w:p>
        </w:tc>
        <w:tc>
          <w:tcPr>
            <w:tcW w:w="2403" w:type="dxa"/>
          </w:tcPr>
          <w:p w14:paraId="0876817E" w14:textId="77777777" w:rsidR="00A2151A" w:rsidRPr="00EF4EEF" w:rsidRDefault="00A2151A" w:rsidP="00645900">
            <w:pPr>
              <w:cnfStyle w:val="000000000000" w:firstRow="0"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Septiembre - Octubre</w:t>
            </w:r>
          </w:p>
        </w:tc>
      </w:tr>
      <w:tr w:rsidR="00A2151A" w:rsidRPr="00EF4EEF" w14:paraId="3E780F68" w14:textId="77777777" w:rsidTr="00734A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05A2A230" w14:textId="77777777" w:rsidR="00A2151A" w:rsidRPr="00EF4EEF" w:rsidRDefault="00A2151A" w:rsidP="00645900">
            <w:pPr>
              <w:rPr>
                <w:rFonts w:ascii="Bierstadt" w:hAnsi="Bierstadt"/>
                <w:lang w:val="es-EC"/>
              </w:rPr>
            </w:pPr>
            <w:r w:rsidRPr="00EF4EEF">
              <w:rPr>
                <w:rFonts w:ascii="Bierstadt" w:hAnsi="Bierstadt"/>
                <w:lang w:val="es-EC"/>
              </w:rPr>
              <w:t>Escalamiento</w:t>
            </w:r>
          </w:p>
        </w:tc>
        <w:tc>
          <w:tcPr>
            <w:tcW w:w="4110" w:type="dxa"/>
          </w:tcPr>
          <w:p w14:paraId="4B34B206"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Expandir la plataforma a otros cultivos y productores.</w:t>
            </w:r>
          </w:p>
        </w:tc>
        <w:tc>
          <w:tcPr>
            <w:tcW w:w="2403" w:type="dxa"/>
          </w:tcPr>
          <w:p w14:paraId="3F9E7EED"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Noviembre - Diciembre</w:t>
            </w:r>
          </w:p>
        </w:tc>
      </w:tr>
    </w:tbl>
    <w:p w14:paraId="18466358" w14:textId="77777777" w:rsidR="00A267DF" w:rsidRDefault="00A267DF" w:rsidP="00A267DF"/>
    <w:p w14:paraId="3B972789" w14:textId="644B780B" w:rsidR="00EF4EEF" w:rsidRPr="00EF4EEF" w:rsidRDefault="00A2151A" w:rsidP="00EF4EEF">
      <w:pPr>
        <w:pStyle w:val="Ttulo2"/>
        <w:rPr>
          <w:rFonts w:ascii="Bierstadt" w:hAnsi="Bierstadt"/>
          <w:sz w:val="22"/>
          <w:szCs w:val="22"/>
        </w:rPr>
      </w:pPr>
      <w:bookmarkStart w:id="17" w:name="_Toc183972133"/>
      <w:r w:rsidRPr="00EF4EEF">
        <w:rPr>
          <w:rFonts w:ascii="Bierstadt" w:hAnsi="Bierstadt"/>
          <w:sz w:val="22"/>
          <w:szCs w:val="22"/>
        </w:rPr>
        <w:t>Enmienda Orgánica Paletizada (Loja)</w:t>
      </w:r>
      <w:bookmarkEnd w:id="17"/>
      <w:r w:rsidR="00EF4EEF">
        <w:rPr>
          <w:rFonts w:ascii="Bierstadt" w:hAnsi="Bierstadt"/>
          <w:sz w:val="22"/>
          <w:szCs w:val="22"/>
        </w:rPr>
        <w:br/>
      </w:r>
    </w:p>
    <w:tbl>
      <w:tblPr>
        <w:tblStyle w:val="Tablaconcuadrcula2-nfasis1"/>
        <w:tblW w:w="0" w:type="auto"/>
        <w:jc w:val="center"/>
        <w:tblLook w:val="04A0" w:firstRow="1" w:lastRow="0" w:firstColumn="1" w:lastColumn="0" w:noHBand="0" w:noVBand="1"/>
      </w:tblPr>
      <w:tblGrid>
        <w:gridCol w:w="2127"/>
        <w:gridCol w:w="4110"/>
        <w:gridCol w:w="2403"/>
      </w:tblGrid>
      <w:tr w:rsidR="00A2151A" w:rsidRPr="00EF4EEF" w14:paraId="4CA5DDD4" w14:textId="77777777" w:rsidTr="00734A7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0D639E46" w14:textId="77777777" w:rsidR="00A2151A" w:rsidRPr="00EF4EEF" w:rsidRDefault="00A2151A" w:rsidP="00645900">
            <w:pPr>
              <w:rPr>
                <w:rFonts w:ascii="Bierstadt" w:hAnsi="Bierstadt"/>
                <w:lang w:val="es-EC"/>
              </w:rPr>
            </w:pPr>
            <w:r w:rsidRPr="00EF4EEF">
              <w:rPr>
                <w:rFonts w:ascii="Bierstadt" w:hAnsi="Bierstadt"/>
                <w:lang w:val="es-EC"/>
              </w:rPr>
              <w:t>Fase</w:t>
            </w:r>
          </w:p>
        </w:tc>
        <w:tc>
          <w:tcPr>
            <w:tcW w:w="4110" w:type="dxa"/>
          </w:tcPr>
          <w:p w14:paraId="41BB97BB" w14:textId="77777777" w:rsidR="00A2151A" w:rsidRPr="00EF4EEF" w:rsidRDefault="00A2151A" w:rsidP="00645900">
            <w:pPr>
              <w:cnfStyle w:val="100000000000" w:firstRow="1"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Actividad</w:t>
            </w:r>
          </w:p>
        </w:tc>
        <w:tc>
          <w:tcPr>
            <w:tcW w:w="2403" w:type="dxa"/>
          </w:tcPr>
          <w:p w14:paraId="54B8B288" w14:textId="77777777" w:rsidR="00A2151A" w:rsidRPr="00EF4EEF" w:rsidRDefault="00A2151A" w:rsidP="00645900">
            <w:pPr>
              <w:cnfStyle w:val="100000000000" w:firstRow="1"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Meses (2025)</w:t>
            </w:r>
          </w:p>
        </w:tc>
      </w:tr>
      <w:tr w:rsidR="00A2151A" w:rsidRPr="00EF4EEF" w14:paraId="122D869B" w14:textId="77777777" w:rsidTr="00734A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123BE05D" w14:textId="77777777" w:rsidR="00A2151A" w:rsidRPr="00EF4EEF" w:rsidRDefault="00A2151A" w:rsidP="00645900">
            <w:pPr>
              <w:rPr>
                <w:rFonts w:ascii="Bierstadt" w:hAnsi="Bierstadt"/>
                <w:lang w:val="es-EC"/>
              </w:rPr>
            </w:pPr>
            <w:r w:rsidRPr="00EF4EEF">
              <w:rPr>
                <w:rFonts w:ascii="Bierstadt" w:hAnsi="Bierstadt"/>
                <w:lang w:val="es-EC"/>
              </w:rPr>
              <w:t>Investigación</w:t>
            </w:r>
          </w:p>
        </w:tc>
        <w:tc>
          <w:tcPr>
            <w:tcW w:w="4110" w:type="dxa"/>
          </w:tcPr>
          <w:p w14:paraId="1E1B1B2A"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Realizar benchmarking con Brasil y Colombia; definir especificaciones de las paletizadoras.</w:t>
            </w:r>
          </w:p>
        </w:tc>
        <w:tc>
          <w:tcPr>
            <w:tcW w:w="2403" w:type="dxa"/>
          </w:tcPr>
          <w:p w14:paraId="10EDE9C3"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Enero - Marzo</w:t>
            </w:r>
          </w:p>
        </w:tc>
      </w:tr>
      <w:tr w:rsidR="00A2151A" w:rsidRPr="00EF4EEF" w14:paraId="03CCFACE" w14:textId="77777777" w:rsidTr="00734A7C">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77919497" w14:textId="77777777" w:rsidR="00A2151A" w:rsidRPr="00EF4EEF" w:rsidRDefault="00A2151A" w:rsidP="00645900">
            <w:pPr>
              <w:rPr>
                <w:rFonts w:ascii="Bierstadt" w:hAnsi="Bierstadt"/>
                <w:lang w:val="es-EC"/>
              </w:rPr>
            </w:pPr>
            <w:r w:rsidRPr="00EF4EEF">
              <w:rPr>
                <w:rFonts w:ascii="Bierstadt" w:hAnsi="Bierstadt"/>
                <w:lang w:val="es-EC"/>
              </w:rPr>
              <w:t>Diseño y Piloto</w:t>
            </w:r>
          </w:p>
        </w:tc>
        <w:tc>
          <w:tcPr>
            <w:tcW w:w="4110" w:type="dxa"/>
          </w:tcPr>
          <w:p w14:paraId="26FE4C1C" w14:textId="77777777" w:rsidR="00A2151A" w:rsidRPr="00EF4EEF" w:rsidRDefault="00A2151A" w:rsidP="00645900">
            <w:pPr>
              <w:cnfStyle w:val="000000000000" w:firstRow="0"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Producir un lote inicial de enmienda y probar aceptación en agricultores locales.</w:t>
            </w:r>
          </w:p>
        </w:tc>
        <w:tc>
          <w:tcPr>
            <w:tcW w:w="2403" w:type="dxa"/>
          </w:tcPr>
          <w:p w14:paraId="04BA8D57" w14:textId="77777777" w:rsidR="00A2151A" w:rsidRPr="00EF4EEF" w:rsidRDefault="00A2151A" w:rsidP="00645900">
            <w:pPr>
              <w:cnfStyle w:val="000000000000" w:firstRow="0"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Abril - Junio</w:t>
            </w:r>
          </w:p>
        </w:tc>
      </w:tr>
      <w:tr w:rsidR="00A2151A" w:rsidRPr="00EF4EEF" w14:paraId="1860A918" w14:textId="77777777" w:rsidTr="00734A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69BE6D27" w14:textId="77777777" w:rsidR="00A2151A" w:rsidRPr="00EF4EEF" w:rsidRDefault="00A2151A" w:rsidP="00645900">
            <w:pPr>
              <w:rPr>
                <w:rFonts w:ascii="Bierstadt" w:hAnsi="Bierstadt"/>
                <w:lang w:val="es-EC"/>
              </w:rPr>
            </w:pPr>
            <w:r w:rsidRPr="00EF4EEF">
              <w:rPr>
                <w:rFonts w:ascii="Bierstadt" w:hAnsi="Bierstadt"/>
                <w:lang w:val="es-EC"/>
              </w:rPr>
              <w:t>Articulación</w:t>
            </w:r>
          </w:p>
        </w:tc>
        <w:tc>
          <w:tcPr>
            <w:tcW w:w="4110" w:type="dxa"/>
          </w:tcPr>
          <w:p w14:paraId="496E5379"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Establecer alianzas con universidades y ONGs para apoyo técnico y financiero.</w:t>
            </w:r>
          </w:p>
        </w:tc>
        <w:tc>
          <w:tcPr>
            <w:tcW w:w="2403" w:type="dxa"/>
          </w:tcPr>
          <w:p w14:paraId="28852EC9"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Julio - Septiembre</w:t>
            </w:r>
          </w:p>
        </w:tc>
      </w:tr>
      <w:tr w:rsidR="00A2151A" w:rsidRPr="00EF4EEF" w14:paraId="58BCCCF8" w14:textId="77777777" w:rsidTr="00734A7C">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4F43A98D" w14:textId="77777777" w:rsidR="00A2151A" w:rsidRPr="00EF4EEF" w:rsidRDefault="00A2151A" w:rsidP="00645900">
            <w:pPr>
              <w:rPr>
                <w:rFonts w:ascii="Bierstadt" w:hAnsi="Bierstadt"/>
                <w:lang w:val="es-EC"/>
              </w:rPr>
            </w:pPr>
            <w:r w:rsidRPr="00EF4EEF">
              <w:rPr>
                <w:rFonts w:ascii="Bierstadt" w:hAnsi="Bierstadt"/>
                <w:lang w:val="es-EC"/>
              </w:rPr>
              <w:t>Evaluación y Ajustes</w:t>
            </w:r>
          </w:p>
        </w:tc>
        <w:tc>
          <w:tcPr>
            <w:tcW w:w="4110" w:type="dxa"/>
          </w:tcPr>
          <w:p w14:paraId="71CC6A06" w14:textId="77777777" w:rsidR="00A2151A" w:rsidRPr="00EF4EEF" w:rsidRDefault="00A2151A" w:rsidP="00645900">
            <w:pPr>
              <w:cnfStyle w:val="000000000000" w:firstRow="0"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Monitorear resultados de uso en campo y ajustar formulaciones.</w:t>
            </w:r>
          </w:p>
        </w:tc>
        <w:tc>
          <w:tcPr>
            <w:tcW w:w="2403" w:type="dxa"/>
          </w:tcPr>
          <w:p w14:paraId="4A0C6649" w14:textId="77777777" w:rsidR="00A2151A" w:rsidRPr="00EF4EEF" w:rsidRDefault="00A2151A" w:rsidP="00645900">
            <w:pPr>
              <w:cnfStyle w:val="000000000000" w:firstRow="0"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Octubre - Noviembre</w:t>
            </w:r>
          </w:p>
        </w:tc>
      </w:tr>
      <w:tr w:rsidR="00A2151A" w:rsidRPr="00EF4EEF" w14:paraId="778E15B7" w14:textId="77777777" w:rsidTr="00734A7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5E1026C0" w14:textId="77777777" w:rsidR="00A2151A" w:rsidRPr="00EF4EEF" w:rsidRDefault="00A2151A" w:rsidP="00645900">
            <w:pPr>
              <w:rPr>
                <w:rFonts w:ascii="Bierstadt" w:hAnsi="Bierstadt"/>
                <w:lang w:val="es-EC"/>
              </w:rPr>
            </w:pPr>
            <w:r w:rsidRPr="00EF4EEF">
              <w:rPr>
                <w:rFonts w:ascii="Bierstadt" w:hAnsi="Bierstadt"/>
                <w:lang w:val="es-EC"/>
              </w:rPr>
              <w:t>Escalamiento</w:t>
            </w:r>
          </w:p>
        </w:tc>
        <w:tc>
          <w:tcPr>
            <w:tcW w:w="4110" w:type="dxa"/>
          </w:tcPr>
          <w:p w14:paraId="2CAB79BB"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Ampliar producción y cobertura geográfica del proyecto.</w:t>
            </w:r>
          </w:p>
        </w:tc>
        <w:tc>
          <w:tcPr>
            <w:tcW w:w="2403" w:type="dxa"/>
          </w:tcPr>
          <w:p w14:paraId="4969B694"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Diciembre</w:t>
            </w:r>
          </w:p>
        </w:tc>
      </w:tr>
    </w:tbl>
    <w:p w14:paraId="09310961" w14:textId="77777777" w:rsidR="00A267DF" w:rsidRPr="00A267DF" w:rsidRDefault="00A267DF" w:rsidP="00A267DF"/>
    <w:p w14:paraId="20E41866" w14:textId="3B1E688C" w:rsidR="00A2151A" w:rsidRPr="00EF4EEF" w:rsidRDefault="00A2151A" w:rsidP="00A2151A">
      <w:pPr>
        <w:pStyle w:val="Ttulo2"/>
        <w:rPr>
          <w:rFonts w:ascii="Bierstadt" w:hAnsi="Bierstadt"/>
          <w:sz w:val="22"/>
          <w:szCs w:val="22"/>
        </w:rPr>
      </w:pPr>
      <w:bookmarkStart w:id="18" w:name="_Toc183972134"/>
      <w:r w:rsidRPr="00EF4EEF">
        <w:rPr>
          <w:rFonts w:ascii="Bierstadt" w:hAnsi="Bierstadt"/>
          <w:sz w:val="22"/>
          <w:szCs w:val="22"/>
        </w:rPr>
        <w:t>Agriflower (Pichincha)</w:t>
      </w:r>
      <w:bookmarkEnd w:id="18"/>
      <w:r w:rsidR="00EF4EEF">
        <w:rPr>
          <w:rFonts w:ascii="Bierstadt" w:hAnsi="Bierstadt"/>
          <w:sz w:val="22"/>
          <w:szCs w:val="22"/>
        </w:rPr>
        <w:br/>
      </w:r>
    </w:p>
    <w:tbl>
      <w:tblPr>
        <w:tblStyle w:val="Tablaconcuadrcula2-nfasis1"/>
        <w:tblW w:w="0" w:type="auto"/>
        <w:jc w:val="center"/>
        <w:tblLook w:val="04A0" w:firstRow="1" w:lastRow="0" w:firstColumn="1" w:lastColumn="0" w:noHBand="0" w:noVBand="1"/>
      </w:tblPr>
      <w:tblGrid>
        <w:gridCol w:w="2127"/>
        <w:gridCol w:w="4110"/>
        <w:gridCol w:w="2403"/>
      </w:tblGrid>
      <w:tr w:rsidR="00A2151A" w:rsidRPr="00EF4EEF" w14:paraId="6BD5D1BD" w14:textId="77777777" w:rsidTr="00D613A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6988D1E6" w14:textId="77777777" w:rsidR="00A2151A" w:rsidRPr="00EF4EEF" w:rsidRDefault="00A2151A" w:rsidP="00645900">
            <w:pPr>
              <w:rPr>
                <w:rFonts w:ascii="Bierstadt" w:hAnsi="Bierstadt"/>
                <w:lang w:val="es-EC"/>
              </w:rPr>
            </w:pPr>
            <w:r w:rsidRPr="00EF4EEF">
              <w:rPr>
                <w:rFonts w:ascii="Bierstadt" w:hAnsi="Bierstadt"/>
                <w:lang w:val="es-EC"/>
              </w:rPr>
              <w:t>Fase</w:t>
            </w:r>
          </w:p>
        </w:tc>
        <w:tc>
          <w:tcPr>
            <w:tcW w:w="4110" w:type="dxa"/>
          </w:tcPr>
          <w:p w14:paraId="40E96462" w14:textId="77777777" w:rsidR="00A2151A" w:rsidRPr="00EF4EEF" w:rsidRDefault="00A2151A" w:rsidP="00645900">
            <w:pPr>
              <w:cnfStyle w:val="100000000000" w:firstRow="1"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Actividad</w:t>
            </w:r>
          </w:p>
        </w:tc>
        <w:tc>
          <w:tcPr>
            <w:tcW w:w="2403" w:type="dxa"/>
          </w:tcPr>
          <w:p w14:paraId="54BCD8CB" w14:textId="77777777" w:rsidR="00A2151A" w:rsidRPr="00EF4EEF" w:rsidRDefault="00A2151A" w:rsidP="00645900">
            <w:pPr>
              <w:cnfStyle w:val="100000000000" w:firstRow="1"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Meses (2025)</w:t>
            </w:r>
          </w:p>
        </w:tc>
      </w:tr>
      <w:tr w:rsidR="00A2151A" w:rsidRPr="00EF4EEF" w14:paraId="1C242850" w14:textId="77777777" w:rsidTr="00D613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04DC3261" w14:textId="77777777" w:rsidR="00A2151A" w:rsidRPr="00EF4EEF" w:rsidRDefault="00A2151A" w:rsidP="00645900">
            <w:pPr>
              <w:rPr>
                <w:rFonts w:ascii="Bierstadt" w:hAnsi="Bierstadt"/>
                <w:lang w:val="es-EC"/>
              </w:rPr>
            </w:pPr>
            <w:r w:rsidRPr="00EF4EEF">
              <w:rPr>
                <w:rFonts w:ascii="Bierstadt" w:hAnsi="Bierstadt"/>
                <w:lang w:val="es-EC"/>
              </w:rPr>
              <w:t>Diseño Inicial</w:t>
            </w:r>
          </w:p>
        </w:tc>
        <w:tc>
          <w:tcPr>
            <w:tcW w:w="4110" w:type="dxa"/>
          </w:tcPr>
          <w:p w14:paraId="0E856A50"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Redefinir la plataforma como web app; registrar derechos de obtentor y sello de comercio justo.</w:t>
            </w:r>
          </w:p>
        </w:tc>
        <w:tc>
          <w:tcPr>
            <w:tcW w:w="2403" w:type="dxa"/>
          </w:tcPr>
          <w:p w14:paraId="2F4C45F2"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Enero - Febrero</w:t>
            </w:r>
          </w:p>
        </w:tc>
      </w:tr>
      <w:tr w:rsidR="00A2151A" w:rsidRPr="00EF4EEF" w14:paraId="3F45C788" w14:textId="77777777" w:rsidTr="00D613AB">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322B3EE9" w14:textId="77777777" w:rsidR="00A2151A" w:rsidRPr="00EF4EEF" w:rsidRDefault="00A2151A" w:rsidP="00645900">
            <w:pPr>
              <w:rPr>
                <w:rFonts w:ascii="Bierstadt" w:hAnsi="Bierstadt"/>
                <w:lang w:val="es-EC"/>
              </w:rPr>
            </w:pPr>
            <w:r w:rsidRPr="00EF4EEF">
              <w:rPr>
                <w:rFonts w:ascii="Bierstadt" w:hAnsi="Bierstadt"/>
                <w:lang w:val="es-EC"/>
              </w:rPr>
              <w:t>Desarrollo</w:t>
            </w:r>
          </w:p>
        </w:tc>
        <w:tc>
          <w:tcPr>
            <w:tcW w:w="4110" w:type="dxa"/>
          </w:tcPr>
          <w:p w14:paraId="40192CD0" w14:textId="77777777" w:rsidR="00A2151A" w:rsidRPr="00EF4EEF" w:rsidRDefault="00A2151A" w:rsidP="00645900">
            <w:pPr>
              <w:cnfStyle w:val="000000000000" w:firstRow="0"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Construir la web app y diseñar campañas de marketing en redes sociales.</w:t>
            </w:r>
          </w:p>
        </w:tc>
        <w:tc>
          <w:tcPr>
            <w:tcW w:w="2403" w:type="dxa"/>
          </w:tcPr>
          <w:p w14:paraId="20D8FBEF" w14:textId="77777777" w:rsidR="00A2151A" w:rsidRPr="00EF4EEF" w:rsidRDefault="00A2151A" w:rsidP="00645900">
            <w:pPr>
              <w:cnfStyle w:val="000000000000" w:firstRow="0"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Marzo - Mayo</w:t>
            </w:r>
          </w:p>
        </w:tc>
      </w:tr>
      <w:tr w:rsidR="00A2151A" w:rsidRPr="00EF4EEF" w14:paraId="1925B110" w14:textId="77777777" w:rsidTr="00D613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73047FB9" w14:textId="77777777" w:rsidR="00A2151A" w:rsidRPr="00EF4EEF" w:rsidRDefault="00A2151A" w:rsidP="00645900">
            <w:pPr>
              <w:rPr>
                <w:rFonts w:ascii="Bierstadt" w:hAnsi="Bierstadt"/>
                <w:lang w:val="es-EC"/>
              </w:rPr>
            </w:pPr>
            <w:r w:rsidRPr="00EF4EEF">
              <w:rPr>
                <w:rFonts w:ascii="Bierstadt" w:hAnsi="Bierstadt"/>
                <w:lang w:val="es-EC"/>
              </w:rPr>
              <w:t>Prueba Piloto</w:t>
            </w:r>
          </w:p>
        </w:tc>
        <w:tc>
          <w:tcPr>
            <w:tcW w:w="4110" w:type="dxa"/>
          </w:tcPr>
          <w:p w14:paraId="0EA4DBD0"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Implementar piloto con un grupo de 100 floricultores.</w:t>
            </w:r>
          </w:p>
        </w:tc>
        <w:tc>
          <w:tcPr>
            <w:tcW w:w="2403" w:type="dxa"/>
          </w:tcPr>
          <w:p w14:paraId="65917AED"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Junio - Julio</w:t>
            </w:r>
          </w:p>
        </w:tc>
      </w:tr>
      <w:tr w:rsidR="00A2151A" w:rsidRPr="00EF4EEF" w14:paraId="2B4F202C" w14:textId="77777777" w:rsidTr="00D613AB">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560679EB" w14:textId="77777777" w:rsidR="00A2151A" w:rsidRPr="00EF4EEF" w:rsidRDefault="00A2151A" w:rsidP="00645900">
            <w:pPr>
              <w:rPr>
                <w:rFonts w:ascii="Bierstadt" w:hAnsi="Bierstadt"/>
                <w:lang w:val="es-EC"/>
              </w:rPr>
            </w:pPr>
            <w:r w:rsidRPr="00EF4EEF">
              <w:rPr>
                <w:rFonts w:ascii="Bierstadt" w:hAnsi="Bierstadt"/>
                <w:lang w:val="es-EC"/>
              </w:rPr>
              <w:t>Validación y Ajustes</w:t>
            </w:r>
          </w:p>
        </w:tc>
        <w:tc>
          <w:tcPr>
            <w:tcW w:w="4110" w:type="dxa"/>
          </w:tcPr>
          <w:p w14:paraId="518014AC" w14:textId="77777777" w:rsidR="00A2151A" w:rsidRPr="00EF4EEF" w:rsidRDefault="00A2151A" w:rsidP="00645900">
            <w:pPr>
              <w:cnfStyle w:val="000000000000" w:firstRow="0"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Incorporar mejoras basadas en retroalimentación de usuarios.</w:t>
            </w:r>
          </w:p>
        </w:tc>
        <w:tc>
          <w:tcPr>
            <w:tcW w:w="2403" w:type="dxa"/>
          </w:tcPr>
          <w:p w14:paraId="39A5DE54" w14:textId="77777777" w:rsidR="00A2151A" w:rsidRPr="00EF4EEF" w:rsidRDefault="00A2151A" w:rsidP="00645900">
            <w:pPr>
              <w:cnfStyle w:val="000000000000" w:firstRow="0"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Agosto - Septiembre</w:t>
            </w:r>
          </w:p>
        </w:tc>
      </w:tr>
      <w:tr w:rsidR="00A2151A" w:rsidRPr="00EF4EEF" w14:paraId="33126155" w14:textId="77777777" w:rsidTr="00D613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159201CB" w14:textId="77777777" w:rsidR="00A2151A" w:rsidRPr="00EF4EEF" w:rsidRDefault="00A2151A" w:rsidP="00645900">
            <w:pPr>
              <w:rPr>
                <w:rFonts w:ascii="Bierstadt" w:hAnsi="Bierstadt"/>
                <w:lang w:val="es-EC"/>
              </w:rPr>
            </w:pPr>
            <w:r w:rsidRPr="00EF4EEF">
              <w:rPr>
                <w:rFonts w:ascii="Bierstadt" w:hAnsi="Bierstadt"/>
                <w:lang w:val="es-EC"/>
              </w:rPr>
              <w:t>Lanzamiento</w:t>
            </w:r>
          </w:p>
        </w:tc>
        <w:tc>
          <w:tcPr>
            <w:tcW w:w="4110" w:type="dxa"/>
          </w:tcPr>
          <w:p w14:paraId="1D5B7901"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Ampliar la cobertura de la plataforma a más productores.</w:t>
            </w:r>
          </w:p>
        </w:tc>
        <w:tc>
          <w:tcPr>
            <w:tcW w:w="2403" w:type="dxa"/>
          </w:tcPr>
          <w:p w14:paraId="593DCDF0"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Octubre - Diciembre</w:t>
            </w:r>
          </w:p>
        </w:tc>
      </w:tr>
    </w:tbl>
    <w:p w14:paraId="21819680" w14:textId="77777777" w:rsidR="00A267DF" w:rsidRPr="00A267DF" w:rsidRDefault="00A267DF" w:rsidP="00A267DF"/>
    <w:p w14:paraId="1E8C591A" w14:textId="331B1CA0" w:rsidR="00EF4EEF" w:rsidRDefault="00A2151A" w:rsidP="00D613AB">
      <w:pPr>
        <w:pStyle w:val="Ttulo2"/>
        <w:rPr>
          <w:rFonts w:ascii="Bierstadt" w:hAnsi="Bierstadt"/>
          <w:sz w:val="22"/>
          <w:szCs w:val="22"/>
        </w:rPr>
      </w:pPr>
      <w:bookmarkStart w:id="19" w:name="_Toc183972135"/>
      <w:r w:rsidRPr="00EF4EEF">
        <w:rPr>
          <w:rFonts w:ascii="Bierstadt" w:hAnsi="Bierstadt"/>
          <w:sz w:val="22"/>
          <w:szCs w:val="22"/>
        </w:rPr>
        <w:t>ChatBot para Agricultores (Santa Elena)</w:t>
      </w:r>
      <w:bookmarkEnd w:id="19"/>
    </w:p>
    <w:p w14:paraId="73D15B51" w14:textId="77777777" w:rsidR="00D613AB" w:rsidRPr="00D613AB" w:rsidRDefault="00D613AB" w:rsidP="00D613AB"/>
    <w:tbl>
      <w:tblPr>
        <w:tblStyle w:val="Tablaconcuadrcula2-nfasis1"/>
        <w:tblW w:w="0" w:type="auto"/>
        <w:jc w:val="center"/>
        <w:tblLook w:val="04A0" w:firstRow="1" w:lastRow="0" w:firstColumn="1" w:lastColumn="0" w:noHBand="0" w:noVBand="1"/>
      </w:tblPr>
      <w:tblGrid>
        <w:gridCol w:w="2127"/>
        <w:gridCol w:w="4110"/>
        <w:gridCol w:w="2403"/>
      </w:tblGrid>
      <w:tr w:rsidR="00A2151A" w:rsidRPr="00EF4EEF" w14:paraId="1FA4E98A" w14:textId="77777777" w:rsidTr="00D613A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459B7B5E" w14:textId="77777777" w:rsidR="00A2151A" w:rsidRPr="00EF4EEF" w:rsidRDefault="00A2151A" w:rsidP="00645900">
            <w:pPr>
              <w:rPr>
                <w:rFonts w:ascii="Bierstadt" w:hAnsi="Bierstadt"/>
                <w:lang w:val="es-EC"/>
              </w:rPr>
            </w:pPr>
            <w:r w:rsidRPr="00EF4EEF">
              <w:rPr>
                <w:rFonts w:ascii="Bierstadt" w:hAnsi="Bierstadt"/>
                <w:lang w:val="es-EC"/>
              </w:rPr>
              <w:t>Fase</w:t>
            </w:r>
          </w:p>
        </w:tc>
        <w:tc>
          <w:tcPr>
            <w:tcW w:w="4110" w:type="dxa"/>
          </w:tcPr>
          <w:p w14:paraId="78D894CB" w14:textId="77777777" w:rsidR="00A2151A" w:rsidRPr="00EF4EEF" w:rsidRDefault="00A2151A" w:rsidP="00645900">
            <w:pPr>
              <w:cnfStyle w:val="100000000000" w:firstRow="1"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Actividad</w:t>
            </w:r>
          </w:p>
        </w:tc>
        <w:tc>
          <w:tcPr>
            <w:tcW w:w="2403" w:type="dxa"/>
          </w:tcPr>
          <w:p w14:paraId="27D1332C" w14:textId="77777777" w:rsidR="00A2151A" w:rsidRPr="00EF4EEF" w:rsidRDefault="00A2151A" w:rsidP="00645900">
            <w:pPr>
              <w:cnfStyle w:val="100000000000" w:firstRow="1"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Meses (2025)</w:t>
            </w:r>
          </w:p>
        </w:tc>
      </w:tr>
      <w:tr w:rsidR="00A2151A" w:rsidRPr="00EF4EEF" w14:paraId="59D4B8AF" w14:textId="77777777" w:rsidTr="00D613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14A022B6" w14:textId="77777777" w:rsidR="00A2151A" w:rsidRPr="00EF4EEF" w:rsidRDefault="00A2151A" w:rsidP="00645900">
            <w:pPr>
              <w:rPr>
                <w:rFonts w:ascii="Bierstadt" w:hAnsi="Bierstadt"/>
                <w:lang w:val="es-EC"/>
              </w:rPr>
            </w:pPr>
            <w:r w:rsidRPr="00EF4EEF">
              <w:rPr>
                <w:rFonts w:ascii="Bierstadt" w:hAnsi="Bierstadt"/>
                <w:lang w:val="es-EC"/>
              </w:rPr>
              <w:t>Diseño y Alianzas</w:t>
            </w:r>
          </w:p>
        </w:tc>
        <w:tc>
          <w:tcPr>
            <w:tcW w:w="4110" w:type="dxa"/>
          </w:tcPr>
          <w:p w14:paraId="5E604FD8"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Establecer acuerdos con Microsoft y proveedores de datos meteorológicos; definir especificaciones.</w:t>
            </w:r>
          </w:p>
        </w:tc>
        <w:tc>
          <w:tcPr>
            <w:tcW w:w="2403" w:type="dxa"/>
          </w:tcPr>
          <w:p w14:paraId="2FE4065C"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Enero - Marzo</w:t>
            </w:r>
          </w:p>
        </w:tc>
      </w:tr>
      <w:tr w:rsidR="00A2151A" w:rsidRPr="00EF4EEF" w14:paraId="2B112A5E" w14:textId="77777777" w:rsidTr="00D613AB">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50BDF36E" w14:textId="77777777" w:rsidR="00A2151A" w:rsidRPr="00EF4EEF" w:rsidRDefault="00A2151A" w:rsidP="00645900">
            <w:pPr>
              <w:rPr>
                <w:rFonts w:ascii="Bierstadt" w:hAnsi="Bierstadt"/>
                <w:lang w:val="es-EC"/>
              </w:rPr>
            </w:pPr>
            <w:r w:rsidRPr="00EF4EEF">
              <w:rPr>
                <w:rFonts w:ascii="Bierstadt" w:hAnsi="Bierstadt"/>
                <w:lang w:val="es-EC"/>
              </w:rPr>
              <w:t>Desarrollo</w:t>
            </w:r>
          </w:p>
        </w:tc>
        <w:tc>
          <w:tcPr>
            <w:tcW w:w="4110" w:type="dxa"/>
          </w:tcPr>
          <w:p w14:paraId="2230A558" w14:textId="77777777" w:rsidR="00A2151A" w:rsidRPr="00EF4EEF" w:rsidRDefault="00A2151A" w:rsidP="00645900">
            <w:pPr>
              <w:cnfStyle w:val="000000000000" w:firstRow="0"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Crear el PMV (Producto Mínimo Viable) del ChatBot e integrar datos iniciales.</w:t>
            </w:r>
          </w:p>
        </w:tc>
        <w:tc>
          <w:tcPr>
            <w:tcW w:w="2403" w:type="dxa"/>
          </w:tcPr>
          <w:p w14:paraId="3F43E767" w14:textId="77777777" w:rsidR="00A2151A" w:rsidRPr="00EF4EEF" w:rsidRDefault="00A2151A" w:rsidP="00645900">
            <w:pPr>
              <w:cnfStyle w:val="000000000000" w:firstRow="0"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Abril - Junio</w:t>
            </w:r>
          </w:p>
        </w:tc>
      </w:tr>
      <w:tr w:rsidR="00A2151A" w:rsidRPr="00EF4EEF" w14:paraId="23B779E0" w14:textId="77777777" w:rsidTr="00D613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4C932AB8" w14:textId="77777777" w:rsidR="00A2151A" w:rsidRPr="00EF4EEF" w:rsidRDefault="00A2151A" w:rsidP="00645900">
            <w:pPr>
              <w:rPr>
                <w:rFonts w:ascii="Bierstadt" w:hAnsi="Bierstadt"/>
                <w:lang w:val="es-EC"/>
              </w:rPr>
            </w:pPr>
            <w:r w:rsidRPr="00EF4EEF">
              <w:rPr>
                <w:rFonts w:ascii="Bierstadt" w:hAnsi="Bierstadt"/>
                <w:lang w:val="es-EC"/>
              </w:rPr>
              <w:lastRenderedPageBreak/>
              <w:t>Validación</w:t>
            </w:r>
          </w:p>
        </w:tc>
        <w:tc>
          <w:tcPr>
            <w:tcW w:w="4110" w:type="dxa"/>
          </w:tcPr>
          <w:p w14:paraId="44DAB520"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Probar el ChatBot con un grupo piloto de agricultores locales.</w:t>
            </w:r>
          </w:p>
        </w:tc>
        <w:tc>
          <w:tcPr>
            <w:tcW w:w="2403" w:type="dxa"/>
          </w:tcPr>
          <w:p w14:paraId="15637621"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Julio - Agosto</w:t>
            </w:r>
          </w:p>
        </w:tc>
      </w:tr>
      <w:tr w:rsidR="00A2151A" w:rsidRPr="00EF4EEF" w14:paraId="20FFD49F" w14:textId="77777777" w:rsidTr="00D613AB">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50CB4E75" w14:textId="77777777" w:rsidR="00A2151A" w:rsidRPr="00EF4EEF" w:rsidRDefault="00A2151A" w:rsidP="00645900">
            <w:pPr>
              <w:rPr>
                <w:rFonts w:ascii="Bierstadt" w:hAnsi="Bierstadt"/>
                <w:lang w:val="es-EC"/>
              </w:rPr>
            </w:pPr>
            <w:r w:rsidRPr="00EF4EEF">
              <w:rPr>
                <w:rFonts w:ascii="Bierstadt" w:hAnsi="Bierstadt"/>
                <w:lang w:val="es-EC"/>
              </w:rPr>
              <w:t>Monitoreo y Ajustes</w:t>
            </w:r>
          </w:p>
        </w:tc>
        <w:tc>
          <w:tcPr>
            <w:tcW w:w="4110" w:type="dxa"/>
          </w:tcPr>
          <w:p w14:paraId="228DAE4E" w14:textId="77777777" w:rsidR="00A2151A" w:rsidRPr="00EF4EEF" w:rsidRDefault="00A2151A" w:rsidP="00645900">
            <w:pPr>
              <w:cnfStyle w:val="000000000000" w:firstRow="0"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Evaluar resultados del piloto e implementar mejoras.</w:t>
            </w:r>
          </w:p>
        </w:tc>
        <w:tc>
          <w:tcPr>
            <w:tcW w:w="2403" w:type="dxa"/>
          </w:tcPr>
          <w:p w14:paraId="3064AAF9" w14:textId="77777777" w:rsidR="00A2151A" w:rsidRPr="00EF4EEF" w:rsidRDefault="00A2151A" w:rsidP="00645900">
            <w:pPr>
              <w:cnfStyle w:val="000000000000" w:firstRow="0"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Septiembre - Octubre</w:t>
            </w:r>
          </w:p>
        </w:tc>
      </w:tr>
      <w:tr w:rsidR="00A2151A" w:rsidRPr="00EF4EEF" w14:paraId="2A4CF425" w14:textId="77777777" w:rsidTr="00D613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118C9A27" w14:textId="77777777" w:rsidR="00A2151A" w:rsidRPr="00EF4EEF" w:rsidRDefault="00A2151A" w:rsidP="00645900">
            <w:pPr>
              <w:rPr>
                <w:rFonts w:ascii="Bierstadt" w:hAnsi="Bierstadt"/>
                <w:lang w:val="es-EC"/>
              </w:rPr>
            </w:pPr>
            <w:r w:rsidRPr="00EF4EEF">
              <w:rPr>
                <w:rFonts w:ascii="Bierstadt" w:hAnsi="Bierstadt"/>
                <w:lang w:val="es-EC"/>
              </w:rPr>
              <w:t>Escalamiento</w:t>
            </w:r>
          </w:p>
        </w:tc>
        <w:tc>
          <w:tcPr>
            <w:tcW w:w="4110" w:type="dxa"/>
          </w:tcPr>
          <w:p w14:paraId="5A027B18"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Ampliar la herramienta a toda la provincia.</w:t>
            </w:r>
          </w:p>
        </w:tc>
        <w:tc>
          <w:tcPr>
            <w:tcW w:w="2403" w:type="dxa"/>
          </w:tcPr>
          <w:p w14:paraId="2C393903"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Noviembre - Diciembre</w:t>
            </w:r>
          </w:p>
        </w:tc>
      </w:tr>
    </w:tbl>
    <w:p w14:paraId="165C037A" w14:textId="77777777" w:rsidR="00A267DF" w:rsidRPr="00A267DF" w:rsidRDefault="00A267DF" w:rsidP="00A267DF"/>
    <w:p w14:paraId="653EF0ED" w14:textId="2A3066DD" w:rsidR="00A2151A" w:rsidRDefault="00A2151A" w:rsidP="00A2151A">
      <w:pPr>
        <w:pStyle w:val="Ttulo2"/>
        <w:rPr>
          <w:rFonts w:ascii="Bierstadt" w:hAnsi="Bierstadt"/>
          <w:sz w:val="22"/>
          <w:szCs w:val="22"/>
        </w:rPr>
      </w:pPr>
      <w:bookmarkStart w:id="20" w:name="_Toc183972136"/>
      <w:r w:rsidRPr="00EF4EEF">
        <w:rPr>
          <w:rFonts w:ascii="Bierstadt" w:hAnsi="Bierstadt"/>
          <w:sz w:val="22"/>
          <w:szCs w:val="22"/>
        </w:rPr>
        <w:t>Plataforma de Subasta de Ganado (Sucumbíos)</w:t>
      </w:r>
      <w:bookmarkEnd w:id="20"/>
    </w:p>
    <w:p w14:paraId="119DFC01" w14:textId="77777777" w:rsidR="00EF4EEF" w:rsidRPr="00EF4EEF" w:rsidRDefault="00EF4EEF" w:rsidP="00EF4EEF"/>
    <w:tbl>
      <w:tblPr>
        <w:tblStyle w:val="Tablaconcuadrcula2-nfasis1"/>
        <w:tblW w:w="0" w:type="auto"/>
        <w:jc w:val="center"/>
        <w:tblLook w:val="04A0" w:firstRow="1" w:lastRow="0" w:firstColumn="1" w:lastColumn="0" w:noHBand="0" w:noVBand="1"/>
      </w:tblPr>
      <w:tblGrid>
        <w:gridCol w:w="2127"/>
        <w:gridCol w:w="4110"/>
        <w:gridCol w:w="2403"/>
      </w:tblGrid>
      <w:tr w:rsidR="00A2151A" w:rsidRPr="00EF4EEF" w14:paraId="48556F8E" w14:textId="77777777" w:rsidTr="00D613A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3AADAADC" w14:textId="77777777" w:rsidR="00A2151A" w:rsidRPr="00EF4EEF" w:rsidRDefault="00A2151A" w:rsidP="00645900">
            <w:pPr>
              <w:rPr>
                <w:rFonts w:ascii="Bierstadt" w:hAnsi="Bierstadt"/>
                <w:lang w:val="es-EC"/>
              </w:rPr>
            </w:pPr>
            <w:r w:rsidRPr="00EF4EEF">
              <w:rPr>
                <w:rFonts w:ascii="Bierstadt" w:hAnsi="Bierstadt"/>
                <w:lang w:val="es-EC"/>
              </w:rPr>
              <w:t>Fase</w:t>
            </w:r>
          </w:p>
        </w:tc>
        <w:tc>
          <w:tcPr>
            <w:tcW w:w="4110" w:type="dxa"/>
          </w:tcPr>
          <w:p w14:paraId="33808FF1" w14:textId="77777777" w:rsidR="00A2151A" w:rsidRPr="00EF4EEF" w:rsidRDefault="00A2151A" w:rsidP="00645900">
            <w:pPr>
              <w:cnfStyle w:val="100000000000" w:firstRow="1"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Actividad</w:t>
            </w:r>
          </w:p>
        </w:tc>
        <w:tc>
          <w:tcPr>
            <w:tcW w:w="2403" w:type="dxa"/>
          </w:tcPr>
          <w:p w14:paraId="661ED81B" w14:textId="77777777" w:rsidR="00A2151A" w:rsidRPr="00EF4EEF" w:rsidRDefault="00A2151A" w:rsidP="00645900">
            <w:pPr>
              <w:cnfStyle w:val="100000000000" w:firstRow="1"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Meses (2025)</w:t>
            </w:r>
          </w:p>
        </w:tc>
      </w:tr>
      <w:tr w:rsidR="00A2151A" w:rsidRPr="00EF4EEF" w14:paraId="4E9C9E69" w14:textId="77777777" w:rsidTr="00D613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10A57C12" w14:textId="77777777" w:rsidR="00A2151A" w:rsidRPr="00EF4EEF" w:rsidRDefault="00A2151A" w:rsidP="00645900">
            <w:pPr>
              <w:rPr>
                <w:rFonts w:ascii="Bierstadt" w:hAnsi="Bierstadt"/>
                <w:lang w:val="es-EC"/>
              </w:rPr>
            </w:pPr>
            <w:r w:rsidRPr="00EF4EEF">
              <w:rPr>
                <w:rFonts w:ascii="Bierstadt" w:hAnsi="Bierstadt"/>
                <w:lang w:val="es-EC"/>
              </w:rPr>
              <w:t>Diseño Inicial</w:t>
            </w:r>
          </w:p>
        </w:tc>
        <w:tc>
          <w:tcPr>
            <w:tcW w:w="4110" w:type="dxa"/>
          </w:tcPr>
          <w:p w14:paraId="37957E14"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Realizar reuniones con ganaderos, desarrolladores y subastadores; definir especificaciones.</w:t>
            </w:r>
          </w:p>
        </w:tc>
        <w:tc>
          <w:tcPr>
            <w:tcW w:w="2403" w:type="dxa"/>
          </w:tcPr>
          <w:p w14:paraId="7D12A04D"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Enero - Marzo</w:t>
            </w:r>
          </w:p>
        </w:tc>
      </w:tr>
      <w:tr w:rsidR="00A2151A" w:rsidRPr="00EF4EEF" w14:paraId="60C7E3FC" w14:textId="77777777" w:rsidTr="00D613AB">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69760679" w14:textId="77777777" w:rsidR="00A2151A" w:rsidRPr="00EF4EEF" w:rsidRDefault="00A2151A" w:rsidP="00645900">
            <w:pPr>
              <w:rPr>
                <w:rFonts w:ascii="Bierstadt" w:hAnsi="Bierstadt"/>
                <w:lang w:val="es-EC"/>
              </w:rPr>
            </w:pPr>
            <w:r w:rsidRPr="00EF4EEF">
              <w:rPr>
                <w:rFonts w:ascii="Bierstadt" w:hAnsi="Bierstadt"/>
                <w:lang w:val="es-EC"/>
              </w:rPr>
              <w:t>Desarrollo</w:t>
            </w:r>
          </w:p>
        </w:tc>
        <w:tc>
          <w:tcPr>
            <w:tcW w:w="4110" w:type="dxa"/>
          </w:tcPr>
          <w:p w14:paraId="6FE3321C" w14:textId="77777777" w:rsidR="00A2151A" w:rsidRPr="00EF4EEF" w:rsidRDefault="00A2151A" w:rsidP="00645900">
            <w:pPr>
              <w:cnfStyle w:val="000000000000" w:firstRow="0"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Crear el piloto de la plataforma, incluyendo módulos de subasta y trazabilidad (chipeo GPS).</w:t>
            </w:r>
          </w:p>
        </w:tc>
        <w:tc>
          <w:tcPr>
            <w:tcW w:w="2403" w:type="dxa"/>
          </w:tcPr>
          <w:p w14:paraId="7A065A6C" w14:textId="77777777" w:rsidR="00A2151A" w:rsidRPr="00EF4EEF" w:rsidRDefault="00A2151A" w:rsidP="00645900">
            <w:pPr>
              <w:cnfStyle w:val="000000000000" w:firstRow="0"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Abril - Junio</w:t>
            </w:r>
          </w:p>
        </w:tc>
      </w:tr>
      <w:tr w:rsidR="00A2151A" w:rsidRPr="00EF4EEF" w14:paraId="59E055F5" w14:textId="77777777" w:rsidTr="00D613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6F821309" w14:textId="77777777" w:rsidR="00A2151A" w:rsidRPr="00EF4EEF" w:rsidRDefault="00A2151A" w:rsidP="00645900">
            <w:pPr>
              <w:rPr>
                <w:rFonts w:ascii="Bierstadt" w:hAnsi="Bierstadt"/>
                <w:lang w:val="es-EC"/>
              </w:rPr>
            </w:pPr>
            <w:r w:rsidRPr="00EF4EEF">
              <w:rPr>
                <w:rFonts w:ascii="Bierstadt" w:hAnsi="Bierstadt"/>
                <w:lang w:val="es-EC"/>
              </w:rPr>
              <w:t>Validación</w:t>
            </w:r>
          </w:p>
        </w:tc>
        <w:tc>
          <w:tcPr>
            <w:tcW w:w="4110" w:type="dxa"/>
          </w:tcPr>
          <w:p w14:paraId="6C212DF6"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Realizar pruebas con un grupo reducido de usuarios y animales.</w:t>
            </w:r>
          </w:p>
        </w:tc>
        <w:tc>
          <w:tcPr>
            <w:tcW w:w="2403" w:type="dxa"/>
          </w:tcPr>
          <w:p w14:paraId="4FED3392"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Julio - Agosto</w:t>
            </w:r>
          </w:p>
        </w:tc>
      </w:tr>
      <w:tr w:rsidR="00A2151A" w:rsidRPr="00EF4EEF" w14:paraId="6FED1547" w14:textId="77777777" w:rsidTr="00D613AB">
        <w:trPr>
          <w:jc w:val="center"/>
        </w:trPr>
        <w:tc>
          <w:tcPr>
            <w:cnfStyle w:val="001000000000" w:firstRow="0" w:lastRow="0" w:firstColumn="1" w:lastColumn="0" w:oddVBand="0" w:evenVBand="0" w:oddHBand="0" w:evenHBand="0" w:firstRowFirstColumn="0" w:firstRowLastColumn="0" w:lastRowFirstColumn="0" w:lastRowLastColumn="0"/>
            <w:tcW w:w="2127" w:type="dxa"/>
          </w:tcPr>
          <w:p w14:paraId="0E4E83C1" w14:textId="77777777" w:rsidR="00A2151A" w:rsidRPr="00EF4EEF" w:rsidRDefault="00A2151A" w:rsidP="00645900">
            <w:pPr>
              <w:rPr>
                <w:rFonts w:ascii="Bierstadt" w:hAnsi="Bierstadt"/>
                <w:lang w:val="es-EC"/>
              </w:rPr>
            </w:pPr>
            <w:r w:rsidRPr="00EF4EEF">
              <w:rPr>
                <w:rFonts w:ascii="Bierstadt" w:hAnsi="Bierstadt"/>
                <w:lang w:val="es-EC"/>
              </w:rPr>
              <w:t>Ajustes y Alianzas</w:t>
            </w:r>
          </w:p>
        </w:tc>
        <w:tc>
          <w:tcPr>
            <w:tcW w:w="4110" w:type="dxa"/>
          </w:tcPr>
          <w:p w14:paraId="75213E3B" w14:textId="77777777" w:rsidR="00A2151A" w:rsidRPr="00EF4EEF" w:rsidRDefault="00A2151A" w:rsidP="00645900">
            <w:pPr>
              <w:cnfStyle w:val="000000000000" w:firstRow="0"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Incorporar retroalimentación de pruebas; formalizar alianzas estratégicas.</w:t>
            </w:r>
          </w:p>
        </w:tc>
        <w:tc>
          <w:tcPr>
            <w:tcW w:w="2403" w:type="dxa"/>
          </w:tcPr>
          <w:p w14:paraId="175D4357" w14:textId="77777777" w:rsidR="00A2151A" w:rsidRPr="00EF4EEF" w:rsidRDefault="00A2151A" w:rsidP="00645900">
            <w:pPr>
              <w:cnfStyle w:val="000000000000" w:firstRow="0" w:lastRow="0" w:firstColumn="0" w:lastColumn="0" w:oddVBand="0" w:evenVBand="0" w:oddHBand="0" w:evenHBand="0" w:firstRowFirstColumn="0" w:firstRowLastColumn="0" w:lastRowFirstColumn="0" w:lastRowLastColumn="0"/>
              <w:rPr>
                <w:rFonts w:ascii="Bierstadt" w:hAnsi="Bierstadt"/>
                <w:lang w:val="es-EC"/>
              </w:rPr>
            </w:pPr>
            <w:r w:rsidRPr="00EF4EEF">
              <w:rPr>
                <w:rFonts w:ascii="Bierstadt" w:hAnsi="Bierstadt"/>
                <w:lang w:val="es-EC"/>
              </w:rPr>
              <w:t>Septiembre - Octubre</w:t>
            </w:r>
          </w:p>
        </w:tc>
      </w:tr>
      <w:tr w:rsidR="00A2151A" w:rsidRPr="00EF4EEF" w14:paraId="2FB35066" w14:textId="77777777" w:rsidTr="00D613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7" w:type="dxa"/>
          </w:tcPr>
          <w:p w14:paraId="7556393B" w14:textId="77777777" w:rsidR="00A2151A" w:rsidRPr="00EF4EEF" w:rsidRDefault="00A2151A" w:rsidP="00645900">
            <w:pPr>
              <w:rPr>
                <w:rFonts w:ascii="Bierstadt" w:hAnsi="Bierstadt"/>
                <w:lang w:val="es-EC"/>
              </w:rPr>
            </w:pPr>
            <w:r w:rsidRPr="00EF4EEF">
              <w:rPr>
                <w:rFonts w:ascii="Bierstadt" w:hAnsi="Bierstadt"/>
                <w:lang w:val="es-EC"/>
              </w:rPr>
              <w:t>Lanzamiento</w:t>
            </w:r>
          </w:p>
        </w:tc>
        <w:tc>
          <w:tcPr>
            <w:tcW w:w="4110" w:type="dxa"/>
          </w:tcPr>
          <w:p w14:paraId="07DE70C4"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Ampliar la plataforma a más usuarios y establecer administración a cargo de la feria de ganaderos.</w:t>
            </w:r>
          </w:p>
        </w:tc>
        <w:tc>
          <w:tcPr>
            <w:tcW w:w="2403" w:type="dxa"/>
          </w:tcPr>
          <w:p w14:paraId="7B98CB11" w14:textId="77777777" w:rsidR="00A2151A" w:rsidRPr="00EF4EEF" w:rsidRDefault="00A2151A" w:rsidP="00645900">
            <w:pPr>
              <w:cnfStyle w:val="000000100000" w:firstRow="0" w:lastRow="0" w:firstColumn="0" w:lastColumn="0" w:oddVBand="0" w:evenVBand="0" w:oddHBand="1" w:evenHBand="0" w:firstRowFirstColumn="0" w:firstRowLastColumn="0" w:lastRowFirstColumn="0" w:lastRowLastColumn="0"/>
              <w:rPr>
                <w:rFonts w:ascii="Bierstadt" w:hAnsi="Bierstadt"/>
                <w:lang w:val="es-EC"/>
              </w:rPr>
            </w:pPr>
            <w:r w:rsidRPr="00EF4EEF">
              <w:rPr>
                <w:rFonts w:ascii="Bierstadt" w:hAnsi="Bierstadt"/>
                <w:lang w:val="es-EC"/>
              </w:rPr>
              <w:t>Noviembre - Diciembre</w:t>
            </w:r>
          </w:p>
        </w:tc>
      </w:tr>
    </w:tbl>
    <w:p w14:paraId="0D203166" w14:textId="77777777" w:rsidR="00A2151A" w:rsidRDefault="00A2151A" w:rsidP="00A2151A"/>
    <w:p w14:paraId="1885069D" w14:textId="66E32956" w:rsidR="003857AB" w:rsidRPr="009620DC" w:rsidRDefault="003857AB" w:rsidP="003857AB">
      <w:pPr>
        <w:pStyle w:val="Ttulo1"/>
        <w:jc w:val="both"/>
        <w:rPr>
          <w:rFonts w:ascii="Bierstadt" w:hAnsi="Bierstadt" w:cstheme="majorHAnsi"/>
          <w:b/>
          <w:bCs/>
          <w:sz w:val="28"/>
          <w:szCs w:val="28"/>
          <w:lang w:val="es-EC"/>
        </w:rPr>
      </w:pPr>
      <w:bookmarkStart w:id="21" w:name="_Toc183972137"/>
      <w:r>
        <w:rPr>
          <w:rFonts w:ascii="Bierstadt" w:hAnsi="Bierstadt" w:cstheme="majorHAnsi"/>
          <w:b/>
          <w:bCs/>
          <w:sz w:val="28"/>
          <w:szCs w:val="28"/>
          <w:lang w:val="es-EC"/>
        </w:rPr>
        <w:t>PARTICIPACIÓN EN LA TERCERA EDICIÓN DE LA SEMANA DE LA AGRICULTURA DIGITAL (SAD)</w:t>
      </w:r>
      <w:bookmarkEnd w:id="21"/>
    </w:p>
    <w:p w14:paraId="0B0C9EF8" w14:textId="1A411B37" w:rsidR="008A3AC4" w:rsidRPr="008A3AC4" w:rsidRDefault="0052665B" w:rsidP="008A3AC4">
      <w:pPr>
        <w:jc w:val="both"/>
        <w:rPr>
          <w:rFonts w:ascii="Bierstadt" w:hAnsi="Bierstadt"/>
        </w:rPr>
      </w:pPr>
      <w:r>
        <w:rPr>
          <w:rFonts w:ascii="Bierstadt" w:hAnsi="Bierstadt"/>
          <w:lang w:val="es-EC"/>
        </w:rPr>
        <w:br/>
      </w:r>
      <w:r w:rsidR="008A3AC4" w:rsidRPr="008A3AC4">
        <w:rPr>
          <w:rFonts w:ascii="Bierstadt" w:hAnsi="Bierstadt"/>
        </w:rPr>
        <w:t xml:space="preserve">Del 23 al 27 de septiembre de 2024, la delegación de Ecuador participó en la tercera edición de la </w:t>
      </w:r>
      <w:r w:rsidR="008A3AC4" w:rsidRPr="008A3AC4">
        <w:rPr>
          <w:rFonts w:ascii="Bierstadt" w:hAnsi="Bierstadt"/>
          <w:b/>
          <w:bCs/>
        </w:rPr>
        <w:t>Semana de la Agricultura Digital</w:t>
      </w:r>
      <w:r w:rsidR="008A3AC4" w:rsidRPr="008A3AC4">
        <w:rPr>
          <w:rFonts w:ascii="Bierstadt" w:hAnsi="Bierstadt"/>
        </w:rPr>
        <w:t xml:space="preserve">, organizada por el IICA en su sede central, como parte del </w:t>
      </w:r>
      <w:r w:rsidR="008A3AC4" w:rsidRPr="008A3AC4">
        <w:rPr>
          <w:rFonts w:ascii="Bierstadt" w:hAnsi="Bierstadt"/>
          <w:b/>
          <w:bCs/>
        </w:rPr>
        <w:t>Programa Hemisférico de Digitalización Agroalimentaria</w:t>
      </w:r>
      <w:r w:rsidR="008A3AC4" w:rsidRPr="008A3AC4">
        <w:rPr>
          <w:rFonts w:ascii="Bierstadt" w:hAnsi="Bierstadt"/>
        </w:rPr>
        <w:t>. Este programa busca fomentar una digitalización inclusiva y dinámica de los sistemas agroalimentarios en las Américas, promoviendo soluciones innovadoras para enfrentar los desafíos del sector.</w:t>
      </w:r>
    </w:p>
    <w:p w14:paraId="7E3B3987" w14:textId="77777777" w:rsidR="008A3AC4" w:rsidRPr="008A3AC4" w:rsidRDefault="008A3AC4" w:rsidP="008A3AC4">
      <w:pPr>
        <w:jc w:val="both"/>
        <w:rPr>
          <w:rFonts w:ascii="Bierstadt" w:hAnsi="Bierstadt"/>
        </w:rPr>
      </w:pPr>
      <w:r w:rsidRPr="008A3AC4">
        <w:rPr>
          <w:rFonts w:ascii="Bierstadt" w:hAnsi="Bierstadt"/>
        </w:rPr>
        <w:t xml:space="preserve">El evento se consolidó como un foro estratégico para reflexionar sobre la digitalización agroalimentaria, además de servir como un espacio de colaboración entre actores clave, tales como </w:t>
      </w:r>
      <w:r w:rsidRPr="008A3AC4">
        <w:rPr>
          <w:rFonts w:ascii="Bierstadt" w:hAnsi="Bierstadt"/>
          <w:b/>
          <w:bCs/>
        </w:rPr>
        <w:t>Agtechs</w:t>
      </w:r>
      <w:r w:rsidRPr="008A3AC4">
        <w:rPr>
          <w:rFonts w:ascii="Bierstadt" w:hAnsi="Bierstadt"/>
        </w:rPr>
        <w:t xml:space="preserve">, fondos de inversión, grandes empresas, organizaciones de agricultores, institutos de investigación, ministerios, y organismos públicos y multilaterales. En este contexto, el IICA destacó la importancia de la </w:t>
      </w:r>
      <w:r w:rsidRPr="008A3AC4">
        <w:rPr>
          <w:rFonts w:ascii="Bierstadt" w:hAnsi="Bierstadt"/>
          <w:b/>
          <w:bCs/>
        </w:rPr>
        <w:t>Red de Agtechs de las Américas</w:t>
      </w:r>
      <w:r w:rsidRPr="008A3AC4">
        <w:rPr>
          <w:rFonts w:ascii="Bierstadt" w:hAnsi="Bierstadt"/>
        </w:rPr>
        <w:t>, que reúne a 30 líderes del sector, enfocados en ofrecer soluciones digitales para las necesidades del agro en la región.</w:t>
      </w:r>
    </w:p>
    <w:p w14:paraId="411ADB0A" w14:textId="1D09EFFF" w:rsidR="008A3AC4" w:rsidRPr="008A3AC4" w:rsidRDefault="008A3AC4" w:rsidP="008A3AC4">
      <w:pPr>
        <w:jc w:val="both"/>
        <w:rPr>
          <w:rFonts w:ascii="Bierstadt" w:hAnsi="Bierstadt"/>
          <w:b/>
          <w:bCs/>
        </w:rPr>
      </w:pPr>
      <w:r w:rsidRPr="008A3AC4">
        <w:rPr>
          <w:rFonts w:ascii="Bierstadt" w:hAnsi="Bierstadt"/>
          <w:b/>
          <w:bCs/>
        </w:rPr>
        <w:t xml:space="preserve">Ejes Temáticos de la </w:t>
      </w:r>
      <w:r w:rsidR="009614B9">
        <w:rPr>
          <w:rFonts w:ascii="Bierstadt" w:hAnsi="Bierstadt"/>
          <w:b/>
          <w:bCs/>
        </w:rPr>
        <w:t>SAD</w:t>
      </w:r>
    </w:p>
    <w:p w14:paraId="3E51F729" w14:textId="77777777" w:rsidR="008A3AC4" w:rsidRPr="008A3AC4" w:rsidRDefault="008A3AC4" w:rsidP="008A3AC4">
      <w:pPr>
        <w:jc w:val="both"/>
        <w:rPr>
          <w:rFonts w:ascii="Bierstadt" w:hAnsi="Bierstadt"/>
        </w:rPr>
      </w:pPr>
      <w:r w:rsidRPr="008A3AC4">
        <w:rPr>
          <w:rFonts w:ascii="Bierstadt" w:hAnsi="Bierstadt"/>
        </w:rPr>
        <w:t>Cada día del evento se organizó en torno a un eje temático específico, abordando aspectos esenciales para la transformación digital del sector agroalimentario:</w:t>
      </w:r>
    </w:p>
    <w:p w14:paraId="798AAE09" w14:textId="77777777" w:rsidR="00F02992" w:rsidRDefault="008A3AC4" w:rsidP="00FA1D1D">
      <w:pPr>
        <w:pStyle w:val="Prrafodelista"/>
        <w:numPr>
          <w:ilvl w:val="0"/>
          <w:numId w:val="47"/>
        </w:numPr>
        <w:jc w:val="both"/>
        <w:rPr>
          <w:rFonts w:ascii="Bierstadt" w:hAnsi="Bierstadt"/>
        </w:rPr>
      </w:pPr>
      <w:r w:rsidRPr="00F02992">
        <w:rPr>
          <w:rFonts w:ascii="Bierstadt" w:hAnsi="Bierstadt"/>
          <w:b/>
          <w:bCs/>
        </w:rPr>
        <w:lastRenderedPageBreak/>
        <w:t>Lunes, 23 de septiembre:</w:t>
      </w:r>
      <w:r w:rsidRPr="00F02992">
        <w:rPr>
          <w:rFonts w:ascii="Bierstadt" w:hAnsi="Bierstadt"/>
        </w:rPr>
        <w:t xml:space="preserve"> Apertura del evento</w:t>
      </w:r>
      <w:r w:rsidR="001A2FBC" w:rsidRPr="00F02992">
        <w:rPr>
          <w:rFonts w:ascii="Bierstadt" w:hAnsi="Bierstadt"/>
        </w:rPr>
        <w:t>, Agricultura del futuro - Ecosistemas de innovación digital.</w:t>
      </w:r>
    </w:p>
    <w:p w14:paraId="4288E7D9" w14:textId="77777777" w:rsidR="00F02992" w:rsidRDefault="008A3AC4" w:rsidP="00FA1D1D">
      <w:pPr>
        <w:pStyle w:val="Prrafodelista"/>
        <w:numPr>
          <w:ilvl w:val="0"/>
          <w:numId w:val="47"/>
        </w:numPr>
        <w:jc w:val="both"/>
        <w:rPr>
          <w:rFonts w:ascii="Bierstadt" w:hAnsi="Bierstadt"/>
        </w:rPr>
      </w:pPr>
      <w:r w:rsidRPr="00F02992">
        <w:rPr>
          <w:rFonts w:ascii="Bierstadt" w:hAnsi="Bierstadt"/>
          <w:b/>
          <w:bCs/>
        </w:rPr>
        <w:t>Martes, 24 de septiembre:</w:t>
      </w:r>
      <w:r w:rsidRPr="00F02992">
        <w:rPr>
          <w:rFonts w:ascii="Bierstadt" w:hAnsi="Bierstadt"/>
        </w:rPr>
        <w:t xml:space="preserve"> Discusión sobre políticas públicas necesarias para la digitalización agroalimentaria.</w:t>
      </w:r>
    </w:p>
    <w:p w14:paraId="7A39B28F" w14:textId="77777777" w:rsidR="00F02992" w:rsidRDefault="008A3AC4" w:rsidP="00FA1D1D">
      <w:pPr>
        <w:pStyle w:val="Prrafodelista"/>
        <w:numPr>
          <w:ilvl w:val="0"/>
          <w:numId w:val="47"/>
        </w:numPr>
        <w:jc w:val="both"/>
        <w:rPr>
          <w:rFonts w:ascii="Bierstadt" w:hAnsi="Bierstadt"/>
        </w:rPr>
      </w:pPr>
      <w:r w:rsidRPr="00F02992">
        <w:rPr>
          <w:rFonts w:ascii="Bierstadt" w:hAnsi="Bierstadt"/>
          <w:b/>
          <w:bCs/>
        </w:rPr>
        <w:t>Miércoles, 25 de septiembre:</w:t>
      </w:r>
      <w:r w:rsidRPr="00F02992">
        <w:rPr>
          <w:rFonts w:ascii="Bierstadt" w:hAnsi="Bierstadt"/>
        </w:rPr>
        <w:t xml:space="preserve"> Desarrollo y financiamiento de Agtech.</w:t>
      </w:r>
    </w:p>
    <w:p w14:paraId="105D677A" w14:textId="77777777" w:rsidR="00F02992" w:rsidRDefault="008A3AC4" w:rsidP="00FA1D1D">
      <w:pPr>
        <w:pStyle w:val="Prrafodelista"/>
        <w:numPr>
          <w:ilvl w:val="0"/>
          <w:numId w:val="47"/>
        </w:numPr>
        <w:jc w:val="both"/>
        <w:rPr>
          <w:rFonts w:ascii="Bierstadt" w:hAnsi="Bierstadt"/>
        </w:rPr>
      </w:pPr>
      <w:r w:rsidRPr="00F02992">
        <w:rPr>
          <w:rFonts w:ascii="Bierstadt" w:hAnsi="Bierstadt"/>
          <w:b/>
          <w:bCs/>
        </w:rPr>
        <w:t>Jueves, 26 de septiembre:</w:t>
      </w:r>
      <w:r w:rsidRPr="00F02992">
        <w:rPr>
          <w:rFonts w:ascii="Bierstadt" w:hAnsi="Bierstadt"/>
        </w:rPr>
        <w:t xml:space="preserve"> </w:t>
      </w:r>
      <w:r w:rsidR="008E21E6" w:rsidRPr="00F02992">
        <w:rPr>
          <w:rFonts w:ascii="Bierstadt" w:hAnsi="Bierstadt"/>
        </w:rPr>
        <w:t>Juventudes y digitalización Aprovechamiento de tecnologías</w:t>
      </w:r>
    </w:p>
    <w:p w14:paraId="5F7242AF" w14:textId="0DF1CD4B" w:rsidR="008A3AC4" w:rsidRPr="00F02992" w:rsidRDefault="008A3AC4" w:rsidP="00FA1D1D">
      <w:pPr>
        <w:pStyle w:val="Prrafodelista"/>
        <w:numPr>
          <w:ilvl w:val="0"/>
          <w:numId w:val="47"/>
        </w:numPr>
        <w:jc w:val="both"/>
        <w:rPr>
          <w:rFonts w:ascii="Bierstadt" w:hAnsi="Bierstadt"/>
        </w:rPr>
      </w:pPr>
      <w:r w:rsidRPr="00F02992">
        <w:rPr>
          <w:rFonts w:ascii="Bierstadt" w:hAnsi="Bierstadt"/>
          <w:b/>
          <w:bCs/>
        </w:rPr>
        <w:t>Viernes, 27 de septiembre:</w:t>
      </w:r>
      <w:r w:rsidRPr="00F02992">
        <w:rPr>
          <w:rFonts w:ascii="Bierstadt" w:hAnsi="Bierstadt"/>
        </w:rPr>
        <w:t xml:space="preserve"> </w:t>
      </w:r>
      <w:r w:rsidR="0024009D" w:rsidRPr="00F02992">
        <w:rPr>
          <w:rFonts w:ascii="Bierstadt" w:hAnsi="Bierstadt"/>
        </w:rPr>
        <w:t>D</w:t>
      </w:r>
      <w:r w:rsidRPr="00F02992">
        <w:rPr>
          <w:rFonts w:ascii="Bierstadt" w:hAnsi="Bierstadt"/>
        </w:rPr>
        <w:t>igitalización responsable y el papel de la inteligencia artificial.</w:t>
      </w:r>
    </w:p>
    <w:p w14:paraId="3D752A56" w14:textId="77777777" w:rsidR="008A3AC4" w:rsidRPr="008A3AC4" w:rsidRDefault="008A3AC4" w:rsidP="008A3AC4">
      <w:pPr>
        <w:jc w:val="both"/>
        <w:rPr>
          <w:rFonts w:ascii="Bierstadt" w:hAnsi="Bierstadt"/>
          <w:b/>
          <w:bCs/>
        </w:rPr>
      </w:pPr>
      <w:r w:rsidRPr="008A3AC4">
        <w:rPr>
          <w:rFonts w:ascii="Bierstadt" w:hAnsi="Bierstadt"/>
          <w:b/>
          <w:bCs/>
        </w:rPr>
        <w:t>Participación y Actividades</w:t>
      </w:r>
    </w:p>
    <w:p w14:paraId="52E5FB42" w14:textId="77777777" w:rsidR="008A3AC4" w:rsidRPr="008A3AC4" w:rsidRDefault="008A3AC4" w:rsidP="008A3AC4">
      <w:pPr>
        <w:jc w:val="both"/>
        <w:rPr>
          <w:rFonts w:ascii="Bierstadt" w:hAnsi="Bierstadt"/>
        </w:rPr>
      </w:pPr>
      <w:r w:rsidRPr="008A3AC4">
        <w:rPr>
          <w:rFonts w:ascii="Bierstadt" w:hAnsi="Bierstadt"/>
        </w:rPr>
        <w:t xml:space="preserve">El evento reunió de manera presencial a aproximadamente 120 participantes, entre ellos cerca de 40 representantes de Agtechs, así como delegados de institutos de investigación (INTAs/INIAs), universidades, fondos de inversión, académicos y decisores políticos. Este espacio dinámico y enriquecedor no solo ofreció una agenda variada y altamente interactiva, sino también múltiples oportunidades para el </w:t>
      </w:r>
      <w:r w:rsidRPr="008A3AC4">
        <w:rPr>
          <w:rFonts w:ascii="Bierstadt" w:hAnsi="Bierstadt"/>
          <w:b/>
          <w:bCs/>
        </w:rPr>
        <w:t>networking</w:t>
      </w:r>
      <w:r w:rsidRPr="008A3AC4">
        <w:rPr>
          <w:rFonts w:ascii="Bierstadt" w:hAnsi="Bierstadt"/>
        </w:rPr>
        <w:t>, el intercambio de experiencias y la generación de alianzas estratégicas.</w:t>
      </w:r>
    </w:p>
    <w:p w14:paraId="779EAFE4" w14:textId="000065DF" w:rsidR="008A3AC4" w:rsidRPr="008A3AC4" w:rsidRDefault="008A3AC4" w:rsidP="00DD0452">
      <w:pPr>
        <w:jc w:val="both"/>
        <w:rPr>
          <w:rFonts w:ascii="Bierstadt" w:hAnsi="Bierstadt"/>
        </w:rPr>
      </w:pPr>
      <w:r w:rsidRPr="008A3AC4">
        <w:rPr>
          <w:rFonts w:ascii="Bierstadt" w:hAnsi="Bierstadt"/>
        </w:rPr>
        <w:t>La participación de la delegación ecuatoriana en este evento fue clave para identificar soluciones tecnológicas aplicables al contexto local y fortalecer su capacidad de articular iniciativas en favor de la digitalización agroalimentaria.</w:t>
      </w:r>
    </w:p>
    <w:p w14:paraId="33E46842" w14:textId="45D95DFC" w:rsidR="005063FF" w:rsidRPr="009361E0" w:rsidRDefault="005063FF" w:rsidP="009361E0">
      <w:pPr>
        <w:pStyle w:val="Ttulo1"/>
        <w:jc w:val="both"/>
        <w:rPr>
          <w:rFonts w:ascii="Bierstadt" w:hAnsi="Bierstadt" w:cstheme="majorHAnsi"/>
          <w:b/>
          <w:bCs/>
          <w:sz w:val="28"/>
          <w:szCs w:val="28"/>
        </w:rPr>
      </w:pPr>
      <w:bookmarkStart w:id="22" w:name="_Toc183972138"/>
      <w:r>
        <w:rPr>
          <w:rFonts w:ascii="Bierstadt" w:hAnsi="Bierstadt" w:cstheme="majorHAnsi"/>
          <w:b/>
          <w:bCs/>
          <w:sz w:val="28"/>
          <w:szCs w:val="28"/>
          <w:lang w:val="es-EC"/>
        </w:rPr>
        <w:t xml:space="preserve">DÍA 1: </w:t>
      </w:r>
      <w:r w:rsidR="009361E0" w:rsidRPr="009361E0">
        <w:rPr>
          <w:rFonts w:ascii="Bierstadt" w:hAnsi="Bierstadt" w:cstheme="majorHAnsi"/>
          <w:b/>
          <w:bCs/>
          <w:sz w:val="28"/>
          <w:szCs w:val="28"/>
        </w:rPr>
        <w:t>Agricultura de</w:t>
      </w:r>
      <w:r w:rsidR="009361E0">
        <w:rPr>
          <w:rFonts w:ascii="Bierstadt" w:hAnsi="Bierstadt" w:cstheme="majorHAnsi"/>
          <w:b/>
          <w:bCs/>
          <w:sz w:val="28"/>
          <w:szCs w:val="28"/>
        </w:rPr>
        <w:t xml:space="preserve">l </w:t>
      </w:r>
      <w:r w:rsidR="009361E0" w:rsidRPr="009361E0">
        <w:rPr>
          <w:rFonts w:ascii="Bierstadt" w:hAnsi="Bierstadt" w:cstheme="majorHAnsi"/>
          <w:b/>
          <w:bCs/>
          <w:sz w:val="28"/>
          <w:szCs w:val="28"/>
        </w:rPr>
        <w:t>futuro</w:t>
      </w:r>
      <w:r w:rsidR="009361E0">
        <w:rPr>
          <w:rFonts w:ascii="Bierstadt" w:hAnsi="Bierstadt" w:cstheme="majorHAnsi"/>
          <w:b/>
          <w:bCs/>
          <w:sz w:val="28"/>
          <w:szCs w:val="28"/>
        </w:rPr>
        <w:t xml:space="preserve"> - </w:t>
      </w:r>
      <w:r w:rsidR="009361E0" w:rsidRPr="009361E0">
        <w:rPr>
          <w:rFonts w:ascii="Bierstadt" w:hAnsi="Bierstadt" w:cstheme="majorHAnsi"/>
          <w:b/>
          <w:bCs/>
          <w:sz w:val="28"/>
          <w:szCs w:val="28"/>
        </w:rPr>
        <w:t>Ecosistemas de</w:t>
      </w:r>
      <w:r w:rsidR="009361E0">
        <w:rPr>
          <w:rFonts w:ascii="Bierstadt" w:hAnsi="Bierstadt" w:cstheme="majorHAnsi"/>
          <w:b/>
          <w:bCs/>
          <w:sz w:val="28"/>
          <w:szCs w:val="28"/>
        </w:rPr>
        <w:t xml:space="preserve"> </w:t>
      </w:r>
      <w:r w:rsidR="009361E0" w:rsidRPr="009361E0">
        <w:rPr>
          <w:rFonts w:ascii="Bierstadt" w:hAnsi="Bierstadt" w:cstheme="majorHAnsi"/>
          <w:b/>
          <w:bCs/>
          <w:sz w:val="28"/>
          <w:szCs w:val="28"/>
        </w:rPr>
        <w:t>innovación</w:t>
      </w:r>
      <w:r w:rsidR="009361E0">
        <w:rPr>
          <w:rFonts w:ascii="Bierstadt" w:hAnsi="Bierstadt" w:cstheme="majorHAnsi"/>
          <w:b/>
          <w:bCs/>
          <w:sz w:val="28"/>
          <w:szCs w:val="28"/>
        </w:rPr>
        <w:t xml:space="preserve"> </w:t>
      </w:r>
      <w:r w:rsidR="009361E0" w:rsidRPr="009361E0">
        <w:rPr>
          <w:rFonts w:ascii="Bierstadt" w:hAnsi="Bierstadt" w:cstheme="majorHAnsi"/>
          <w:b/>
          <w:bCs/>
          <w:sz w:val="28"/>
          <w:szCs w:val="28"/>
        </w:rPr>
        <w:t>digital</w:t>
      </w:r>
      <w:bookmarkEnd w:id="22"/>
    </w:p>
    <w:p w14:paraId="5E53F9AF" w14:textId="1E81BE8C" w:rsidR="0098439C" w:rsidRDefault="00C20673" w:rsidP="0098439C">
      <w:pPr>
        <w:jc w:val="both"/>
        <w:rPr>
          <w:rFonts w:ascii="Bierstadt" w:hAnsi="Bierstadt"/>
          <w:b/>
          <w:bCs/>
        </w:rPr>
      </w:pPr>
      <w:r>
        <w:rPr>
          <w:rFonts w:ascii="Bierstadt" w:hAnsi="Bierstadt"/>
          <w:b/>
          <w:bCs/>
        </w:rPr>
        <w:br/>
      </w:r>
      <w:r w:rsidR="0098439C" w:rsidRPr="0098439C">
        <w:rPr>
          <w:rFonts w:ascii="Bierstadt" w:hAnsi="Bierstadt"/>
          <w:b/>
          <w:bCs/>
        </w:rPr>
        <w:t>Apertura de la Semana</w:t>
      </w:r>
      <w:r w:rsidR="008437D3">
        <w:rPr>
          <w:rFonts w:ascii="Bierstadt" w:hAnsi="Bierstadt"/>
          <w:b/>
          <w:bCs/>
        </w:rPr>
        <w:t xml:space="preserve"> - </w:t>
      </w:r>
      <w:r w:rsidR="0098439C" w:rsidRPr="0098439C">
        <w:rPr>
          <w:rFonts w:ascii="Bierstadt" w:hAnsi="Bierstadt"/>
          <w:b/>
          <w:bCs/>
        </w:rPr>
        <w:t>Objetivos y expectativas</w:t>
      </w:r>
    </w:p>
    <w:p w14:paraId="4534C54C" w14:textId="293E0CEC" w:rsidR="008411F9" w:rsidRPr="008411F9" w:rsidRDefault="00353602" w:rsidP="008411F9">
      <w:pPr>
        <w:jc w:val="both"/>
        <w:rPr>
          <w:rFonts w:ascii="Bierstadt" w:hAnsi="Bierstadt"/>
        </w:rPr>
      </w:pPr>
      <w:r>
        <w:rPr>
          <w:rFonts w:ascii="Bierstadt" w:hAnsi="Bierstadt"/>
          <w:noProof/>
        </w:rPr>
        <w:drawing>
          <wp:anchor distT="0" distB="0" distL="114300" distR="114300" simplePos="0" relativeHeight="251707392" behindDoc="0" locked="0" layoutInCell="1" allowOverlap="1" wp14:anchorId="759FE8F5" wp14:editId="596AF7AD">
            <wp:simplePos x="0" y="0"/>
            <wp:positionH relativeFrom="column">
              <wp:posOffset>1377315</wp:posOffset>
            </wp:positionH>
            <wp:positionV relativeFrom="paragraph">
              <wp:posOffset>918441</wp:posOffset>
            </wp:positionV>
            <wp:extent cx="3196590" cy="2124075"/>
            <wp:effectExtent l="0" t="0" r="3810" b="9525"/>
            <wp:wrapSquare wrapText="bothSides"/>
            <wp:docPr id="2032214844" name="Imagen 2" descr="Personas sentadas en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214844" name="Imagen 2" descr="Personas sentadas en una mesa&#10;&#10;Descripción generada automáticament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196590" cy="2124075"/>
                    </a:xfrm>
                    <a:prstGeom prst="rect">
                      <a:avLst/>
                    </a:prstGeom>
                  </pic:spPr>
                </pic:pic>
              </a:graphicData>
            </a:graphic>
            <wp14:sizeRelH relativeFrom="page">
              <wp14:pctWidth>0</wp14:pctWidth>
            </wp14:sizeRelH>
            <wp14:sizeRelV relativeFrom="page">
              <wp14:pctHeight>0</wp14:pctHeight>
            </wp14:sizeRelV>
          </wp:anchor>
        </w:drawing>
      </w:r>
      <w:r w:rsidR="008411F9" w:rsidRPr="008411F9">
        <w:rPr>
          <w:rFonts w:ascii="Bierstadt" w:hAnsi="Bierstadt"/>
        </w:rPr>
        <w:t>La apertura de la Semana de la Agricultura Digital 2024 estuvo centrada en presentar los objetivos y expectativas del evento. Se destacó la importancia de la transformación digital en los sistemas agroalimentarios como una herramienta clave para mejorar la productividad, sostenibilidad y resiliencia del sector frente a desafíos como el cambio climático y la seguridad alimentaria.</w:t>
      </w:r>
    </w:p>
    <w:p w14:paraId="5BCA63CD" w14:textId="590ED63F" w:rsidR="00353602" w:rsidRDefault="00353602" w:rsidP="008411F9">
      <w:pPr>
        <w:jc w:val="both"/>
        <w:rPr>
          <w:rFonts w:ascii="Bierstadt" w:hAnsi="Bierstadt"/>
        </w:rPr>
      </w:pPr>
    </w:p>
    <w:p w14:paraId="4DE1F95A" w14:textId="2235B260" w:rsidR="00353602" w:rsidRDefault="00353602" w:rsidP="008411F9">
      <w:pPr>
        <w:jc w:val="both"/>
        <w:rPr>
          <w:rFonts w:ascii="Bierstadt" w:hAnsi="Bierstadt"/>
        </w:rPr>
      </w:pPr>
    </w:p>
    <w:p w14:paraId="5ABFF863" w14:textId="77777777" w:rsidR="00353602" w:rsidRDefault="00353602" w:rsidP="008411F9">
      <w:pPr>
        <w:jc w:val="both"/>
        <w:rPr>
          <w:rFonts w:ascii="Bierstadt" w:hAnsi="Bierstadt"/>
        </w:rPr>
      </w:pPr>
    </w:p>
    <w:p w14:paraId="425BB2D1" w14:textId="77777777" w:rsidR="00353602" w:rsidRDefault="00353602" w:rsidP="008411F9">
      <w:pPr>
        <w:jc w:val="both"/>
        <w:rPr>
          <w:rFonts w:ascii="Bierstadt" w:hAnsi="Bierstadt"/>
        </w:rPr>
      </w:pPr>
    </w:p>
    <w:p w14:paraId="254817A0" w14:textId="77777777" w:rsidR="00353602" w:rsidRDefault="00353602" w:rsidP="008411F9">
      <w:pPr>
        <w:jc w:val="both"/>
        <w:rPr>
          <w:rFonts w:ascii="Bierstadt" w:hAnsi="Bierstadt"/>
        </w:rPr>
      </w:pPr>
    </w:p>
    <w:p w14:paraId="11C52198" w14:textId="77777777" w:rsidR="00353602" w:rsidRDefault="00353602" w:rsidP="008411F9">
      <w:pPr>
        <w:jc w:val="both"/>
        <w:rPr>
          <w:rFonts w:ascii="Bierstadt" w:hAnsi="Bierstadt"/>
        </w:rPr>
      </w:pPr>
    </w:p>
    <w:p w14:paraId="5747D977" w14:textId="77777777" w:rsidR="00353602" w:rsidRDefault="00353602" w:rsidP="008411F9">
      <w:pPr>
        <w:jc w:val="both"/>
        <w:rPr>
          <w:rFonts w:ascii="Bierstadt" w:hAnsi="Bierstadt"/>
        </w:rPr>
      </w:pPr>
    </w:p>
    <w:p w14:paraId="7D5A51DF" w14:textId="77777777" w:rsidR="00353602" w:rsidRDefault="00353602" w:rsidP="008411F9">
      <w:pPr>
        <w:jc w:val="both"/>
        <w:rPr>
          <w:rFonts w:ascii="Bierstadt" w:hAnsi="Bierstadt"/>
        </w:rPr>
      </w:pPr>
    </w:p>
    <w:p w14:paraId="3DA8BDA7" w14:textId="23EA2118" w:rsidR="00A350E7" w:rsidRDefault="008411F9" w:rsidP="008411F9">
      <w:pPr>
        <w:jc w:val="both"/>
        <w:rPr>
          <w:rFonts w:ascii="Bierstadt" w:hAnsi="Bierstadt"/>
          <w:b/>
          <w:bCs/>
        </w:rPr>
      </w:pPr>
      <w:r w:rsidRPr="008411F9">
        <w:rPr>
          <w:rFonts w:ascii="Bierstadt" w:hAnsi="Bierstadt"/>
        </w:rPr>
        <w:t>Se subrayó la necesidad de fomentar la colaboración entre gobiernos, instituciones académicas, empresas tecnológicas y agricultores para implementar soluciones digitales inclusivas. Además, se expresó la expectativa de generar un espacio de intercambio de conocimientos, experiencias y buenas prácticas que promuevan la adopción de tecnologías digitales en todos los niveles, con un enfoque en pequeños y medianos productores.</w:t>
      </w:r>
      <w:r w:rsidRPr="008411F9">
        <w:rPr>
          <w:rFonts w:ascii="Bierstadt" w:hAnsi="Bierstadt"/>
          <w:b/>
          <w:bCs/>
        </w:rPr>
        <w:t xml:space="preserve"> </w:t>
      </w:r>
    </w:p>
    <w:p w14:paraId="60D1169A" w14:textId="7DD6FD70" w:rsidR="00872A36" w:rsidRDefault="00872A36" w:rsidP="00872A36">
      <w:pPr>
        <w:pStyle w:val="Ttulo2"/>
        <w:rPr>
          <w:rFonts w:ascii="Bierstadt" w:hAnsi="Bierstadt"/>
          <w:sz w:val="22"/>
          <w:szCs w:val="22"/>
        </w:rPr>
      </w:pPr>
      <w:bookmarkStart w:id="23" w:name="_Toc183972139"/>
      <w:r w:rsidRPr="00872A36">
        <w:rPr>
          <w:rFonts w:ascii="Bierstadt" w:hAnsi="Bierstadt"/>
          <w:sz w:val="22"/>
          <w:szCs w:val="22"/>
        </w:rPr>
        <w:lastRenderedPageBreak/>
        <w:t>PANEL 1: Diálogo sobre Digitalización y Futuro de la agricultura y la ruralidad</w:t>
      </w:r>
      <w:bookmarkEnd w:id="23"/>
    </w:p>
    <w:p w14:paraId="1045C4BF" w14:textId="09C42983" w:rsidR="008437D3" w:rsidRDefault="00872A36" w:rsidP="008437D3">
      <w:pPr>
        <w:jc w:val="both"/>
        <w:rPr>
          <w:rFonts w:ascii="Bierstadt" w:hAnsi="Bierstadt"/>
        </w:rPr>
      </w:pPr>
      <w:r>
        <w:rPr>
          <w:rFonts w:ascii="Bierstadt" w:hAnsi="Bierstadt"/>
          <w:noProof/>
        </w:rPr>
        <w:drawing>
          <wp:anchor distT="0" distB="0" distL="114300" distR="114300" simplePos="0" relativeHeight="251705344" behindDoc="0" locked="0" layoutInCell="1" allowOverlap="1" wp14:anchorId="40387B29" wp14:editId="47774F1A">
            <wp:simplePos x="0" y="0"/>
            <wp:positionH relativeFrom="column">
              <wp:posOffset>2529205</wp:posOffset>
            </wp:positionH>
            <wp:positionV relativeFrom="paragraph">
              <wp:posOffset>215265</wp:posOffset>
            </wp:positionV>
            <wp:extent cx="3210560" cy="2133600"/>
            <wp:effectExtent l="0" t="0" r="8890" b="0"/>
            <wp:wrapSquare wrapText="bothSides"/>
            <wp:docPr id="195544248" name="Imagen 1" descr="Un grupo de personas sentadas alrededor de una mes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44248" name="Imagen 1" descr="Un grupo de personas sentadas alrededor de una mesa&#10;&#10;Descripción generada automáticament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10560" cy="2133600"/>
                    </a:xfrm>
                    <a:prstGeom prst="rect">
                      <a:avLst/>
                    </a:prstGeom>
                  </pic:spPr>
                </pic:pic>
              </a:graphicData>
            </a:graphic>
            <wp14:sizeRelH relativeFrom="margin">
              <wp14:pctWidth>0</wp14:pctWidth>
            </wp14:sizeRelH>
            <wp14:sizeRelV relativeFrom="margin">
              <wp14:pctHeight>0</wp14:pctHeight>
            </wp14:sizeRelV>
          </wp:anchor>
        </w:drawing>
      </w:r>
      <w:r>
        <w:rPr>
          <w:rFonts w:ascii="Bierstadt" w:hAnsi="Bierstadt"/>
        </w:rPr>
        <w:br/>
      </w:r>
      <w:r w:rsidR="00D71A8A" w:rsidRPr="00D71A8A">
        <w:rPr>
          <w:rFonts w:ascii="Bierstadt" w:hAnsi="Bierstadt"/>
        </w:rPr>
        <w:t xml:space="preserve">La apertura </w:t>
      </w:r>
      <w:r w:rsidR="00D71A8A">
        <w:rPr>
          <w:rFonts w:ascii="Bierstadt" w:hAnsi="Bierstadt"/>
        </w:rPr>
        <w:t xml:space="preserve">del panel </w:t>
      </w:r>
      <w:r w:rsidR="00D71A8A" w:rsidRPr="00D71A8A">
        <w:rPr>
          <w:rFonts w:ascii="Bierstadt" w:hAnsi="Bierstadt"/>
        </w:rPr>
        <w:t xml:space="preserve">estuvo a cargo de </w:t>
      </w:r>
      <w:r w:rsidR="00D71A8A" w:rsidRPr="00D71A8A">
        <w:rPr>
          <w:rFonts w:ascii="Bierstadt" w:hAnsi="Bierstadt"/>
          <w:b/>
          <w:bCs/>
        </w:rPr>
        <w:t>Lloyd Day</w:t>
      </w:r>
      <w:r w:rsidR="00D71A8A">
        <w:rPr>
          <w:rStyle w:val="Refdenotaalpie"/>
          <w:rFonts w:ascii="Bierstadt" w:hAnsi="Bierstadt"/>
          <w:b/>
          <w:bCs/>
        </w:rPr>
        <w:footnoteReference w:id="2"/>
      </w:r>
      <w:r w:rsidR="00D71A8A" w:rsidRPr="00D71A8A">
        <w:rPr>
          <w:rFonts w:ascii="Bierstadt" w:hAnsi="Bierstadt"/>
        </w:rPr>
        <w:t>, Subdirector General del IICA, quien también actuó como moderador del panel. Durante su intervención, destacó que la agricultura en las zonas rurales enfrenta una transformación significativa impulsada por la digitalización. Subrayó la necesidad de una nueva generación de políticas públicas orientadas a garantizar que este proceso contribuya a construir sistemas agroalimentarios más inclusivos, que beneficien tanto a los productores como a los consumidores. Además, enfatizó el papel del IICA como un actor clave en el desarrollo y promoción de estas políticas.</w:t>
      </w:r>
    </w:p>
    <w:p w14:paraId="33053B21" w14:textId="77777777" w:rsidR="00E40EF4" w:rsidRPr="00E40EF4" w:rsidRDefault="00E40EF4" w:rsidP="00E40EF4">
      <w:pPr>
        <w:jc w:val="both"/>
        <w:rPr>
          <w:rFonts w:ascii="Bierstadt" w:hAnsi="Bierstadt"/>
        </w:rPr>
      </w:pPr>
      <w:r w:rsidRPr="00E40EF4">
        <w:rPr>
          <w:rFonts w:ascii="Bierstadt" w:hAnsi="Bierstadt"/>
        </w:rPr>
        <w:t>En el panel "Digitalización y futuro de la agricultura" de la Semana de la Agricultura Digital 2024, participaron:</w:t>
      </w:r>
    </w:p>
    <w:p w14:paraId="05B41663" w14:textId="77777777" w:rsidR="00F02992" w:rsidRDefault="00E40EF4" w:rsidP="00FA1D1D">
      <w:pPr>
        <w:pStyle w:val="Prrafodelista"/>
        <w:numPr>
          <w:ilvl w:val="0"/>
          <w:numId w:val="48"/>
        </w:numPr>
        <w:jc w:val="both"/>
        <w:rPr>
          <w:rFonts w:ascii="Bierstadt" w:hAnsi="Bierstadt"/>
        </w:rPr>
      </w:pPr>
      <w:r w:rsidRPr="00F02992">
        <w:rPr>
          <w:rFonts w:ascii="Bierstadt" w:hAnsi="Bierstadt"/>
          <w:b/>
          <w:bCs/>
        </w:rPr>
        <w:t>Michael Kremer</w:t>
      </w:r>
      <w:r w:rsidR="00EC1658">
        <w:rPr>
          <w:rStyle w:val="Refdenotaalpie"/>
          <w:rFonts w:ascii="Bierstadt" w:hAnsi="Bierstadt"/>
          <w:b/>
          <w:bCs/>
        </w:rPr>
        <w:footnoteReference w:id="3"/>
      </w:r>
      <w:r w:rsidRPr="00F02992">
        <w:rPr>
          <w:rFonts w:ascii="Bierstadt" w:hAnsi="Bierstadt"/>
        </w:rPr>
        <w:t xml:space="preserve"> (Universidad de Chicago)</w:t>
      </w:r>
    </w:p>
    <w:p w14:paraId="1CAC0D49" w14:textId="77777777" w:rsidR="00F02992" w:rsidRDefault="00E40EF4" w:rsidP="00FA1D1D">
      <w:pPr>
        <w:pStyle w:val="Prrafodelista"/>
        <w:numPr>
          <w:ilvl w:val="0"/>
          <w:numId w:val="48"/>
        </w:numPr>
        <w:jc w:val="both"/>
        <w:rPr>
          <w:rFonts w:ascii="Bierstadt" w:hAnsi="Bierstadt"/>
        </w:rPr>
      </w:pPr>
      <w:r w:rsidRPr="00F02992">
        <w:rPr>
          <w:rFonts w:ascii="Bierstadt" w:hAnsi="Bierstadt"/>
          <w:b/>
          <w:bCs/>
        </w:rPr>
        <w:t>Laurens Klerkx</w:t>
      </w:r>
      <w:r w:rsidR="00887132">
        <w:rPr>
          <w:rStyle w:val="Refdenotaalpie"/>
          <w:rFonts w:ascii="Bierstadt" w:hAnsi="Bierstadt"/>
          <w:b/>
          <w:bCs/>
        </w:rPr>
        <w:footnoteReference w:id="4"/>
      </w:r>
      <w:r w:rsidRPr="00F02992">
        <w:rPr>
          <w:rFonts w:ascii="Bierstadt" w:hAnsi="Bierstadt"/>
        </w:rPr>
        <w:t xml:space="preserve"> (Universidades de Talca y Wageningen)</w:t>
      </w:r>
    </w:p>
    <w:p w14:paraId="5332723A" w14:textId="6B0E3FA2" w:rsidR="00E40EF4" w:rsidRPr="00F02992" w:rsidRDefault="00E40EF4" w:rsidP="00FA1D1D">
      <w:pPr>
        <w:pStyle w:val="Prrafodelista"/>
        <w:numPr>
          <w:ilvl w:val="0"/>
          <w:numId w:val="48"/>
        </w:numPr>
        <w:jc w:val="both"/>
        <w:rPr>
          <w:rFonts w:ascii="Bierstadt" w:hAnsi="Bierstadt"/>
        </w:rPr>
      </w:pPr>
      <w:r w:rsidRPr="00F02992">
        <w:rPr>
          <w:rFonts w:ascii="Bierstadt" w:hAnsi="Bierstadt"/>
          <w:b/>
          <w:bCs/>
        </w:rPr>
        <w:t>Mariana Vasconcelos</w:t>
      </w:r>
      <w:r w:rsidR="001E164E">
        <w:rPr>
          <w:rStyle w:val="Refdenotaalpie"/>
          <w:rFonts w:ascii="Bierstadt" w:hAnsi="Bierstadt"/>
          <w:b/>
          <w:bCs/>
        </w:rPr>
        <w:footnoteReference w:id="5"/>
      </w:r>
      <w:r w:rsidRPr="00F02992">
        <w:rPr>
          <w:rFonts w:ascii="Bierstadt" w:hAnsi="Bierstadt"/>
        </w:rPr>
        <w:t xml:space="preserve"> (CEO y fundadora de Agrosmart)</w:t>
      </w:r>
    </w:p>
    <w:p w14:paraId="515509D0" w14:textId="77777777" w:rsidR="00E40EF4" w:rsidRPr="00E40EF4" w:rsidRDefault="00E40EF4" w:rsidP="00E40EF4">
      <w:pPr>
        <w:jc w:val="both"/>
        <w:rPr>
          <w:rFonts w:ascii="Bierstadt" w:hAnsi="Bierstadt"/>
        </w:rPr>
      </w:pPr>
      <w:r w:rsidRPr="00E40EF4">
        <w:rPr>
          <w:rFonts w:ascii="Bierstadt" w:hAnsi="Bierstadt"/>
        </w:rPr>
        <w:t>El moderador les planteó dos preguntas clave:</w:t>
      </w:r>
    </w:p>
    <w:p w14:paraId="46665C3C" w14:textId="77777777" w:rsidR="00E40EF4" w:rsidRPr="00E40EF4" w:rsidRDefault="00E40EF4" w:rsidP="00E40EF4">
      <w:pPr>
        <w:jc w:val="both"/>
        <w:rPr>
          <w:rFonts w:ascii="Bierstadt" w:hAnsi="Bierstadt"/>
        </w:rPr>
      </w:pPr>
      <w:r w:rsidRPr="00E40EF4">
        <w:rPr>
          <w:rFonts w:ascii="Bierstadt" w:hAnsi="Bierstadt"/>
          <w:b/>
          <w:bCs/>
        </w:rPr>
        <w:t>Dada la inevitable integración de la tecnología digital en los sistemas agroalimentarios, ¿qué aspectos positivos y principales riesgos resaltaría a nivel de productores y escala nacional?</w:t>
      </w:r>
    </w:p>
    <w:p w14:paraId="50570D14" w14:textId="77777777" w:rsidR="00E40EF4" w:rsidRDefault="00E40EF4" w:rsidP="00363806">
      <w:pPr>
        <w:pStyle w:val="Prrafodelista"/>
        <w:numPr>
          <w:ilvl w:val="0"/>
          <w:numId w:val="13"/>
        </w:numPr>
        <w:jc w:val="both"/>
        <w:rPr>
          <w:rFonts w:ascii="Bierstadt" w:hAnsi="Bierstadt"/>
        </w:rPr>
      </w:pPr>
      <w:r w:rsidRPr="00E40EF4">
        <w:rPr>
          <w:rFonts w:ascii="Bierstadt" w:hAnsi="Bierstadt"/>
          <w:b/>
          <w:bCs/>
        </w:rPr>
        <w:t>Michael Kremer</w:t>
      </w:r>
      <w:r w:rsidRPr="00E40EF4">
        <w:rPr>
          <w:rFonts w:ascii="Bierstadt" w:hAnsi="Bierstadt"/>
        </w:rPr>
        <w:t>: Destacó que la digitalización puede mejorar la eficiencia y productividad agrícola, facilitando el acceso a información y servicios. Sin embargo, advirtió sobre el riesgo de aumentar la brecha digital, especialmente entre pequeños productores que podrían no tener acceso o habilidades para utilizar estas tecnologías. Subrayó la importancia de políticas inclusivas que aseguren que los beneficios de la digitalización lleguen a todos los actores del sector.</w:t>
      </w:r>
    </w:p>
    <w:p w14:paraId="526DFBDA" w14:textId="77777777" w:rsidR="00E40EF4" w:rsidRDefault="00E40EF4" w:rsidP="00363806">
      <w:pPr>
        <w:pStyle w:val="Prrafodelista"/>
        <w:numPr>
          <w:ilvl w:val="0"/>
          <w:numId w:val="13"/>
        </w:numPr>
        <w:jc w:val="both"/>
        <w:rPr>
          <w:rFonts w:ascii="Bierstadt" w:hAnsi="Bierstadt"/>
        </w:rPr>
      </w:pPr>
      <w:r w:rsidRPr="00E40EF4">
        <w:rPr>
          <w:rFonts w:ascii="Bierstadt" w:hAnsi="Bierstadt"/>
          <w:b/>
          <w:bCs/>
        </w:rPr>
        <w:t>Laurens Klerkx</w:t>
      </w:r>
      <w:r w:rsidRPr="00E40EF4">
        <w:rPr>
          <w:rFonts w:ascii="Bierstadt" w:hAnsi="Bierstadt"/>
        </w:rPr>
        <w:t>: Señaló que la adopción de tecnologías digitales puede impulsar la innovación y competitividad en el sector agroalimentario. No obstante, mencionó riesgos como la dependencia de proveedores tecnológicos y la posible pérdida de conocimientos tradicionales. Recomendó fomentar la colaboración entre actores públicos y privados para desarrollar soluciones adaptadas a las necesidades locales y promover la capacitación de los agricultores.</w:t>
      </w:r>
    </w:p>
    <w:p w14:paraId="5824B7DE" w14:textId="14B3D7E4" w:rsidR="00E40EF4" w:rsidRPr="00E40EF4" w:rsidRDefault="00E40EF4" w:rsidP="00363806">
      <w:pPr>
        <w:pStyle w:val="Prrafodelista"/>
        <w:numPr>
          <w:ilvl w:val="0"/>
          <w:numId w:val="13"/>
        </w:numPr>
        <w:jc w:val="both"/>
        <w:rPr>
          <w:rFonts w:ascii="Bierstadt" w:hAnsi="Bierstadt"/>
        </w:rPr>
      </w:pPr>
      <w:r w:rsidRPr="00E40EF4">
        <w:rPr>
          <w:rFonts w:ascii="Bierstadt" w:hAnsi="Bierstadt"/>
          <w:b/>
          <w:bCs/>
        </w:rPr>
        <w:lastRenderedPageBreak/>
        <w:t>Mariana Vasconcelos</w:t>
      </w:r>
      <w:r w:rsidRPr="00E40EF4">
        <w:rPr>
          <w:rFonts w:ascii="Bierstadt" w:hAnsi="Bierstadt"/>
        </w:rPr>
        <w:t>: Enfatizó que las tecnologías digitales permiten una agricultura más sostenible y resiliente al cambio climático, al optimizar el uso de recursos y reducir el impacto ambiental. Sin embargo, alertó sobre la privacidad y seguridad de los datos recopilados, así como la necesidad de marcos regulatorios que protejan a los productores. Abogó por la transparencia en el manejo de datos y la creación de estándares que beneficien a todos los involucrados.</w:t>
      </w:r>
    </w:p>
    <w:p w14:paraId="5BE68001" w14:textId="228F30D9" w:rsidR="00061DC7" w:rsidRDefault="00E40EF4" w:rsidP="00D469D3">
      <w:pPr>
        <w:jc w:val="both"/>
        <w:rPr>
          <w:rFonts w:ascii="Bierstadt" w:hAnsi="Bierstadt"/>
        </w:rPr>
      </w:pPr>
      <w:r w:rsidRPr="00E40EF4">
        <w:rPr>
          <w:rFonts w:ascii="Bierstadt" w:hAnsi="Bierstadt"/>
        </w:rPr>
        <w:t>En conjunto, los panelistas coincidieron en que la digitalización ofrece oportunidades significativas para mejorar la eficiencia, sostenibilidad y competitividad del sector agroalimentario. Sin embargo, enfatizaron la necesidad de abordar los desafíos asociados, como la inclusión digital, la protección de datos y la adaptación de tecnologías a contextos locales, para asegurar que los beneficios sean equitativos y sostenibles.</w:t>
      </w:r>
    </w:p>
    <w:p w14:paraId="41D5DD4A" w14:textId="7A6033AA" w:rsidR="009B0476" w:rsidRPr="00722443" w:rsidRDefault="00872A36" w:rsidP="00722443">
      <w:pPr>
        <w:pStyle w:val="Ttulo2"/>
        <w:jc w:val="both"/>
        <w:rPr>
          <w:rFonts w:ascii="Bierstadt" w:hAnsi="Bierstadt"/>
          <w:sz w:val="22"/>
          <w:szCs w:val="22"/>
        </w:rPr>
      </w:pPr>
      <w:bookmarkStart w:id="24" w:name="_Toc183972140"/>
      <w:r w:rsidRPr="00872A36">
        <w:rPr>
          <w:rFonts w:ascii="Bierstadt" w:hAnsi="Bierstadt"/>
          <w:sz w:val="22"/>
          <w:szCs w:val="22"/>
        </w:rPr>
        <w:t xml:space="preserve">PANEL </w:t>
      </w:r>
      <w:r>
        <w:rPr>
          <w:rFonts w:ascii="Bierstadt" w:hAnsi="Bierstadt"/>
          <w:sz w:val="22"/>
          <w:szCs w:val="22"/>
        </w:rPr>
        <w:t>2: C</w:t>
      </w:r>
      <w:r w:rsidRPr="00872A36">
        <w:rPr>
          <w:rFonts w:ascii="Bierstadt" w:hAnsi="Bierstadt"/>
          <w:sz w:val="22"/>
          <w:szCs w:val="22"/>
        </w:rPr>
        <w:t>onfiguración y fortalecimiento de los ecosistemas de innovación digital de las Américas</w:t>
      </w:r>
      <w:bookmarkEnd w:id="24"/>
    </w:p>
    <w:p w14:paraId="7712D0F2" w14:textId="4C93ACD0" w:rsidR="009B0476" w:rsidRPr="009647F2" w:rsidRDefault="007B25E4" w:rsidP="009B0476">
      <w:pPr>
        <w:jc w:val="center"/>
        <w:rPr>
          <w:rFonts w:ascii="Bierstadt" w:hAnsi="Bierstadt"/>
          <w:lang w:val="es-EC"/>
        </w:rPr>
      </w:pPr>
      <w:r>
        <w:rPr>
          <w:rFonts w:ascii="Bierstadt" w:hAnsi="Bierstadt"/>
          <w:noProof/>
        </w:rPr>
        <w:drawing>
          <wp:inline distT="0" distB="0" distL="0" distR="0" wp14:anchorId="58598512" wp14:editId="57AAFB90">
            <wp:extent cx="3354372" cy="2236124"/>
            <wp:effectExtent l="0" t="0" r="0" b="0"/>
            <wp:docPr id="794143948" name="Imagen 4" descr="Un par de hombres sentados en una mes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4143948" name="Imagen 4" descr="Un par de hombres sentados en una mesa&#10;&#10;Descripción generada automáticamente con confianza media"/>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75926" cy="2250493"/>
                    </a:xfrm>
                    <a:prstGeom prst="rect">
                      <a:avLst/>
                    </a:prstGeom>
                  </pic:spPr>
                </pic:pic>
              </a:graphicData>
            </a:graphic>
          </wp:inline>
        </w:drawing>
      </w:r>
    </w:p>
    <w:p w14:paraId="5DDA6D8E" w14:textId="037E3489" w:rsidR="00C44564" w:rsidRPr="00C41BDA" w:rsidRDefault="00C41BDA" w:rsidP="00C41BDA">
      <w:pPr>
        <w:jc w:val="both"/>
        <w:rPr>
          <w:rFonts w:ascii="Bierstadt" w:hAnsi="Bierstadt"/>
          <w:b/>
          <w:bCs/>
          <w:i/>
          <w:iCs/>
        </w:rPr>
      </w:pPr>
      <w:r w:rsidRPr="00C41BDA">
        <w:rPr>
          <w:rFonts w:ascii="Bierstadt" w:hAnsi="Bierstadt"/>
          <w:b/>
          <w:bCs/>
          <w:i/>
          <w:iCs/>
        </w:rPr>
        <w:t xml:space="preserve">PANELISTA: </w:t>
      </w:r>
      <w:r w:rsidR="00C44564" w:rsidRPr="00C44564">
        <w:rPr>
          <w:rFonts w:ascii="Bierstadt" w:hAnsi="Bierstadt"/>
          <w:b/>
          <w:bCs/>
          <w:i/>
          <w:iCs/>
        </w:rPr>
        <w:t>Jeremías Lachman</w:t>
      </w:r>
      <w:r w:rsidR="00CF783E" w:rsidRPr="00C41BDA">
        <w:rPr>
          <w:rStyle w:val="Refdenotaalpie"/>
          <w:rFonts w:ascii="Bierstadt" w:hAnsi="Bierstadt"/>
          <w:b/>
          <w:bCs/>
          <w:i/>
          <w:iCs/>
        </w:rPr>
        <w:footnoteReference w:id="6"/>
      </w:r>
    </w:p>
    <w:p w14:paraId="4EDBBE4A" w14:textId="6BFFD1C4" w:rsidR="008B553A" w:rsidRPr="008B553A" w:rsidRDefault="008B553A" w:rsidP="008B553A">
      <w:pPr>
        <w:jc w:val="both"/>
        <w:rPr>
          <w:rFonts w:ascii="Bierstadt" w:hAnsi="Bierstadt"/>
          <w:b/>
          <w:bCs/>
        </w:rPr>
      </w:pPr>
      <w:r w:rsidRPr="008B553A">
        <w:rPr>
          <w:rFonts w:ascii="Bierstadt" w:hAnsi="Bierstadt"/>
          <w:b/>
          <w:bCs/>
        </w:rPr>
        <w:t>AGTECH: ECOSISTEMA EMPRENDEDOR Y LOS DESAFÍOS</w:t>
      </w:r>
      <w:r>
        <w:rPr>
          <w:rFonts w:ascii="Bierstadt" w:hAnsi="Bierstadt"/>
          <w:b/>
          <w:bCs/>
        </w:rPr>
        <w:t xml:space="preserve"> </w:t>
      </w:r>
      <w:r w:rsidRPr="008B553A">
        <w:rPr>
          <w:rFonts w:ascii="Bierstadt" w:hAnsi="Bierstadt"/>
          <w:b/>
          <w:bCs/>
        </w:rPr>
        <w:t>PARA UNA MAYOR INCLUSIÓN</w:t>
      </w:r>
    </w:p>
    <w:p w14:paraId="5F1FF9A4" w14:textId="3C89DE79" w:rsidR="008B553A" w:rsidRPr="008B553A" w:rsidRDefault="008B553A" w:rsidP="008B553A">
      <w:pPr>
        <w:jc w:val="both"/>
        <w:rPr>
          <w:rFonts w:ascii="Bierstadt" w:hAnsi="Bierstadt"/>
        </w:rPr>
      </w:pPr>
      <w:r w:rsidRPr="008B553A">
        <w:rPr>
          <w:rFonts w:ascii="Bierstadt" w:hAnsi="Bierstadt"/>
        </w:rPr>
        <w:t xml:space="preserve">La presentación de Jeremías Lachman durante abordó los desafíos, dinámicas y oportunidades que ofrece la transformación digital en el sector agroalimentario, con énfasis en los </w:t>
      </w:r>
      <w:r w:rsidRPr="008B553A">
        <w:rPr>
          <w:rFonts w:ascii="Bierstadt" w:hAnsi="Bierstadt"/>
          <w:b/>
          <w:bCs/>
        </w:rPr>
        <w:t>ecosistemas de innovación AgTech</w:t>
      </w:r>
      <w:r w:rsidRPr="008B553A">
        <w:rPr>
          <w:rFonts w:ascii="Bierstadt" w:hAnsi="Bierstadt"/>
        </w:rPr>
        <w:t>. A continuación, se resumen los puntos clave</w:t>
      </w:r>
      <w:r w:rsidR="00B934F6">
        <w:rPr>
          <w:rFonts w:ascii="Bierstadt" w:hAnsi="Bierstadt"/>
        </w:rPr>
        <w:t>:</w:t>
      </w:r>
    </w:p>
    <w:p w14:paraId="68B903D5" w14:textId="77777777" w:rsidR="008B553A" w:rsidRPr="008B553A" w:rsidRDefault="008B553A" w:rsidP="008B553A">
      <w:pPr>
        <w:jc w:val="both"/>
        <w:rPr>
          <w:rFonts w:ascii="Bierstadt" w:hAnsi="Bierstadt"/>
          <w:b/>
          <w:bCs/>
        </w:rPr>
      </w:pPr>
      <w:r w:rsidRPr="008B553A">
        <w:rPr>
          <w:rFonts w:ascii="Bierstadt" w:hAnsi="Bierstadt"/>
          <w:b/>
          <w:bCs/>
        </w:rPr>
        <w:t>Principales Desafíos del Sector Agroalimentario</w:t>
      </w:r>
    </w:p>
    <w:p w14:paraId="41CB4CB7" w14:textId="77777777" w:rsidR="00214A7B" w:rsidRDefault="008B553A" w:rsidP="00FA1D1D">
      <w:pPr>
        <w:pStyle w:val="Prrafodelista"/>
        <w:numPr>
          <w:ilvl w:val="0"/>
          <w:numId w:val="49"/>
        </w:numPr>
        <w:jc w:val="both"/>
        <w:rPr>
          <w:rFonts w:ascii="Bierstadt" w:hAnsi="Bierstadt"/>
        </w:rPr>
      </w:pPr>
      <w:r w:rsidRPr="00214A7B">
        <w:rPr>
          <w:rFonts w:ascii="Bierstadt" w:hAnsi="Bierstadt"/>
        </w:rPr>
        <w:t>La necesidad de alimentar a una población mundial en constante crecimiento sin comprometer los recursos naturales.</w:t>
      </w:r>
    </w:p>
    <w:p w14:paraId="2C46208B" w14:textId="77777777" w:rsidR="00214A7B" w:rsidRDefault="008B553A" w:rsidP="00FA1D1D">
      <w:pPr>
        <w:pStyle w:val="Prrafodelista"/>
        <w:numPr>
          <w:ilvl w:val="0"/>
          <w:numId w:val="49"/>
        </w:numPr>
        <w:jc w:val="both"/>
        <w:rPr>
          <w:rFonts w:ascii="Bierstadt" w:hAnsi="Bierstadt"/>
        </w:rPr>
      </w:pPr>
      <w:r w:rsidRPr="00214A7B">
        <w:rPr>
          <w:rFonts w:ascii="Bierstadt" w:hAnsi="Bierstadt"/>
        </w:rPr>
        <w:t>Minimizar el uso de insumos como agroquímicos y agua, y preservar los servicios ecosistémicos.</w:t>
      </w:r>
    </w:p>
    <w:p w14:paraId="33D1FA20" w14:textId="23631C6C" w:rsidR="008B553A" w:rsidRPr="00214A7B" w:rsidRDefault="008B553A" w:rsidP="00FA1D1D">
      <w:pPr>
        <w:pStyle w:val="Prrafodelista"/>
        <w:numPr>
          <w:ilvl w:val="0"/>
          <w:numId w:val="49"/>
        </w:numPr>
        <w:jc w:val="both"/>
        <w:rPr>
          <w:rFonts w:ascii="Bierstadt" w:hAnsi="Bierstadt"/>
        </w:rPr>
      </w:pPr>
      <w:r w:rsidRPr="00214A7B">
        <w:rPr>
          <w:rFonts w:ascii="Bierstadt" w:hAnsi="Bierstadt"/>
        </w:rPr>
        <w:t>Generar impactos positivos en pequeños productores rurales, especialmente en la agricultura familiar.</w:t>
      </w:r>
    </w:p>
    <w:p w14:paraId="19756BA1" w14:textId="77777777" w:rsidR="008B553A" w:rsidRPr="008B553A" w:rsidRDefault="008B553A" w:rsidP="008B553A">
      <w:pPr>
        <w:jc w:val="both"/>
        <w:rPr>
          <w:rFonts w:ascii="Bierstadt" w:hAnsi="Bierstadt"/>
          <w:b/>
          <w:bCs/>
        </w:rPr>
      </w:pPr>
      <w:r w:rsidRPr="008B553A">
        <w:rPr>
          <w:rFonts w:ascii="Bierstadt" w:hAnsi="Bierstadt"/>
          <w:b/>
          <w:bCs/>
        </w:rPr>
        <w:t>La Transformación Digital como Respuesta</w:t>
      </w:r>
    </w:p>
    <w:p w14:paraId="48AEB656" w14:textId="77777777" w:rsidR="008B553A" w:rsidRPr="008B553A" w:rsidRDefault="008B553A" w:rsidP="00B934F6">
      <w:pPr>
        <w:jc w:val="both"/>
        <w:rPr>
          <w:rFonts w:ascii="Bierstadt" w:hAnsi="Bierstadt"/>
        </w:rPr>
      </w:pPr>
      <w:r w:rsidRPr="008B553A">
        <w:rPr>
          <w:rFonts w:ascii="Bierstadt" w:hAnsi="Bierstadt"/>
        </w:rPr>
        <w:t>Lachman destacó que la digitalización ofrece oportunidades significativas para:</w:t>
      </w:r>
    </w:p>
    <w:p w14:paraId="2273A636" w14:textId="77777777" w:rsidR="00214A7B" w:rsidRDefault="008B553A" w:rsidP="00FA1D1D">
      <w:pPr>
        <w:pStyle w:val="Prrafodelista"/>
        <w:numPr>
          <w:ilvl w:val="0"/>
          <w:numId w:val="50"/>
        </w:numPr>
        <w:jc w:val="both"/>
        <w:rPr>
          <w:rFonts w:ascii="Bierstadt" w:hAnsi="Bierstadt"/>
        </w:rPr>
      </w:pPr>
      <w:r w:rsidRPr="00214A7B">
        <w:rPr>
          <w:rFonts w:ascii="Bierstadt" w:hAnsi="Bierstadt"/>
        </w:rPr>
        <w:lastRenderedPageBreak/>
        <w:t>Mejorar la productividad y reducir costos a lo largo de la cadena de valor.</w:t>
      </w:r>
    </w:p>
    <w:p w14:paraId="62AF0A41" w14:textId="77777777" w:rsidR="00214A7B" w:rsidRDefault="008B553A" w:rsidP="00FA1D1D">
      <w:pPr>
        <w:pStyle w:val="Prrafodelista"/>
        <w:numPr>
          <w:ilvl w:val="0"/>
          <w:numId w:val="50"/>
        </w:numPr>
        <w:jc w:val="both"/>
        <w:rPr>
          <w:rFonts w:ascii="Bierstadt" w:hAnsi="Bierstadt"/>
        </w:rPr>
      </w:pPr>
      <w:r w:rsidRPr="00214A7B">
        <w:rPr>
          <w:rFonts w:ascii="Bierstadt" w:hAnsi="Bierstadt"/>
        </w:rPr>
        <w:t>Facilitar la incorporación de pequeños productores en circuitos de mercado.</w:t>
      </w:r>
    </w:p>
    <w:p w14:paraId="6766CBB2" w14:textId="581CC499" w:rsidR="008B553A" w:rsidRPr="00214A7B" w:rsidRDefault="008B553A" w:rsidP="00FA1D1D">
      <w:pPr>
        <w:pStyle w:val="Prrafodelista"/>
        <w:numPr>
          <w:ilvl w:val="0"/>
          <w:numId w:val="50"/>
        </w:numPr>
        <w:jc w:val="both"/>
        <w:rPr>
          <w:rFonts w:ascii="Bierstadt" w:hAnsi="Bierstadt"/>
        </w:rPr>
      </w:pPr>
      <w:r w:rsidRPr="00214A7B">
        <w:rPr>
          <w:rFonts w:ascii="Bierstadt" w:hAnsi="Bierstadt"/>
        </w:rPr>
        <w:t>Promover una agricultura más eficiente, resiliente y sostenible.</w:t>
      </w:r>
    </w:p>
    <w:p w14:paraId="6DA166B2" w14:textId="77777777" w:rsidR="008B553A" w:rsidRPr="008B553A" w:rsidRDefault="008B553A" w:rsidP="008B553A">
      <w:pPr>
        <w:jc w:val="both"/>
        <w:rPr>
          <w:rFonts w:ascii="Bierstadt" w:hAnsi="Bierstadt"/>
          <w:b/>
          <w:bCs/>
        </w:rPr>
      </w:pPr>
      <w:r w:rsidRPr="008B553A">
        <w:rPr>
          <w:rFonts w:ascii="Bierstadt" w:hAnsi="Bierstadt"/>
          <w:b/>
          <w:bCs/>
        </w:rPr>
        <w:t>Ecosistemas de Innovación: Actores y Dinámicas</w:t>
      </w:r>
    </w:p>
    <w:p w14:paraId="63ED9E3E" w14:textId="77777777" w:rsidR="008B553A" w:rsidRPr="008B553A" w:rsidRDefault="008B553A" w:rsidP="00B934F6">
      <w:pPr>
        <w:jc w:val="both"/>
        <w:rPr>
          <w:rFonts w:ascii="Bierstadt" w:hAnsi="Bierstadt"/>
        </w:rPr>
      </w:pPr>
      <w:r w:rsidRPr="008B553A">
        <w:rPr>
          <w:rFonts w:ascii="Bierstadt" w:hAnsi="Bierstadt"/>
        </w:rPr>
        <w:t>El ecosistema de innovación se plantea como un modelo dinámico y relacional, con las siguientes características:</w:t>
      </w:r>
    </w:p>
    <w:p w14:paraId="2CAE7E57" w14:textId="77777777" w:rsidR="00214A7B" w:rsidRDefault="008B553A" w:rsidP="00FA1D1D">
      <w:pPr>
        <w:pStyle w:val="Prrafodelista"/>
        <w:numPr>
          <w:ilvl w:val="0"/>
          <w:numId w:val="51"/>
        </w:numPr>
        <w:jc w:val="both"/>
        <w:rPr>
          <w:rFonts w:ascii="Bierstadt" w:hAnsi="Bierstadt"/>
        </w:rPr>
      </w:pPr>
      <w:r w:rsidRPr="00214A7B">
        <w:rPr>
          <w:rFonts w:ascii="Bierstadt" w:hAnsi="Bierstadt"/>
        </w:rPr>
        <w:t>Transición de modelos dominados por grandes corporaciones a ecosistemas donde startups y emprendedores tienen roles centrales.</w:t>
      </w:r>
    </w:p>
    <w:p w14:paraId="44222CAB" w14:textId="77777777" w:rsidR="00214A7B" w:rsidRDefault="008B553A" w:rsidP="00FA1D1D">
      <w:pPr>
        <w:pStyle w:val="Prrafodelista"/>
        <w:numPr>
          <w:ilvl w:val="0"/>
          <w:numId w:val="51"/>
        </w:numPr>
        <w:jc w:val="both"/>
        <w:rPr>
          <w:rFonts w:ascii="Bierstadt" w:hAnsi="Bierstadt"/>
        </w:rPr>
      </w:pPr>
      <w:r w:rsidRPr="00214A7B">
        <w:rPr>
          <w:rFonts w:ascii="Bierstadt" w:hAnsi="Bierstadt"/>
        </w:rPr>
        <w:t>Innovación basada en vínculos continuos entre actores, en lugar de fases aisladas y lineales.</w:t>
      </w:r>
    </w:p>
    <w:p w14:paraId="73300E5E" w14:textId="2A3165FC" w:rsidR="008B553A" w:rsidRPr="00214A7B" w:rsidRDefault="008B553A" w:rsidP="00FA1D1D">
      <w:pPr>
        <w:pStyle w:val="Prrafodelista"/>
        <w:numPr>
          <w:ilvl w:val="0"/>
          <w:numId w:val="51"/>
        </w:numPr>
        <w:jc w:val="both"/>
        <w:rPr>
          <w:rFonts w:ascii="Bierstadt" w:hAnsi="Bierstadt"/>
        </w:rPr>
      </w:pPr>
      <w:r w:rsidRPr="00214A7B">
        <w:rPr>
          <w:rFonts w:ascii="Bierstadt" w:hAnsi="Bierstadt"/>
        </w:rPr>
        <w:t>Enfoque en satisfacer necesidades específicas mediante herramientas integradas, más allá de tecnologías aisladas.</w:t>
      </w:r>
    </w:p>
    <w:p w14:paraId="0BCD9040" w14:textId="77777777" w:rsidR="00214A7B" w:rsidRDefault="008B553A" w:rsidP="00214A7B">
      <w:pPr>
        <w:jc w:val="both"/>
        <w:rPr>
          <w:rFonts w:ascii="Bierstadt" w:hAnsi="Bierstadt"/>
          <w:b/>
          <w:bCs/>
        </w:rPr>
      </w:pPr>
      <w:r w:rsidRPr="008B553A">
        <w:rPr>
          <w:rFonts w:ascii="Bierstadt" w:hAnsi="Bierstadt"/>
          <w:b/>
          <w:bCs/>
        </w:rPr>
        <w:t>Recomendaciones para Fortalecer los Ecosistemas AgTech</w:t>
      </w:r>
    </w:p>
    <w:p w14:paraId="3D3E924E" w14:textId="77777777" w:rsidR="00214A7B" w:rsidRPr="00214A7B" w:rsidRDefault="008B553A" w:rsidP="00FA1D1D">
      <w:pPr>
        <w:pStyle w:val="Prrafodelista"/>
        <w:numPr>
          <w:ilvl w:val="0"/>
          <w:numId w:val="52"/>
        </w:numPr>
        <w:jc w:val="both"/>
        <w:rPr>
          <w:rFonts w:ascii="Bierstadt" w:hAnsi="Bierstadt"/>
          <w:b/>
          <w:bCs/>
        </w:rPr>
      </w:pPr>
      <w:r w:rsidRPr="00214A7B">
        <w:rPr>
          <w:rFonts w:ascii="Bierstadt" w:hAnsi="Bierstadt"/>
        </w:rPr>
        <w:t>Fomentar incubadoras, aceleradoras, programas de inteligencia artificial y otros bienes públicos para apoyar a startups.</w:t>
      </w:r>
    </w:p>
    <w:p w14:paraId="51E57CE2" w14:textId="77777777" w:rsidR="00214A7B" w:rsidRPr="00214A7B" w:rsidRDefault="008B553A" w:rsidP="00FA1D1D">
      <w:pPr>
        <w:pStyle w:val="Prrafodelista"/>
        <w:numPr>
          <w:ilvl w:val="0"/>
          <w:numId w:val="52"/>
        </w:numPr>
        <w:jc w:val="both"/>
        <w:rPr>
          <w:rFonts w:ascii="Bierstadt" w:hAnsi="Bierstadt"/>
          <w:b/>
          <w:bCs/>
        </w:rPr>
      </w:pPr>
      <w:r w:rsidRPr="00214A7B">
        <w:rPr>
          <w:rFonts w:ascii="Bierstadt" w:hAnsi="Bierstadt"/>
        </w:rPr>
        <w:t>Promover la adopción de tecnologías en pequeños productores mediante capacitación y acceso a herramientas asequibles.</w:t>
      </w:r>
    </w:p>
    <w:p w14:paraId="0C9ED965" w14:textId="77777777" w:rsidR="00214A7B" w:rsidRPr="00214A7B" w:rsidRDefault="008B553A" w:rsidP="00FA1D1D">
      <w:pPr>
        <w:pStyle w:val="Prrafodelista"/>
        <w:numPr>
          <w:ilvl w:val="0"/>
          <w:numId w:val="52"/>
        </w:numPr>
        <w:jc w:val="both"/>
        <w:rPr>
          <w:rFonts w:ascii="Bierstadt" w:hAnsi="Bierstadt"/>
          <w:b/>
          <w:bCs/>
        </w:rPr>
      </w:pPr>
      <w:r w:rsidRPr="00214A7B">
        <w:rPr>
          <w:rFonts w:ascii="Bierstadt" w:hAnsi="Bierstadt"/>
        </w:rPr>
        <w:t>Impulsar mayor colaboración entre países para desarrollar ecosistemas más robustos y sostenibles.</w:t>
      </w:r>
    </w:p>
    <w:p w14:paraId="01CAE578" w14:textId="18BC5894" w:rsidR="008B553A" w:rsidRPr="00214A7B" w:rsidRDefault="008B553A" w:rsidP="00FA1D1D">
      <w:pPr>
        <w:pStyle w:val="Prrafodelista"/>
        <w:numPr>
          <w:ilvl w:val="0"/>
          <w:numId w:val="52"/>
        </w:numPr>
        <w:jc w:val="both"/>
        <w:rPr>
          <w:rFonts w:ascii="Bierstadt" w:hAnsi="Bierstadt"/>
          <w:b/>
          <w:bCs/>
        </w:rPr>
      </w:pPr>
      <w:r w:rsidRPr="00214A7B">
        <w:rPr>
          <w:rFonts w:ascii="Bierstadt" w:hAnsi="Bierstadt"/>
        </w:rPr>
        <w:t>Invertir en formación de recursos humanos y desarrollo de mercados de capital de riesgo.</w:t>
      </w:r>
    </w:p>
    <w:p w14:paraId="677D7EE6" w14:textId="5691062E" w:rsidR="008B45E8" w:rsidRPr="00F65589" w:rsidRDefault="00F65589" w:rsidP="008B553A">
      <w:pPr>
        <w:jc w:val="both"/>
        <w:rPr>
          <w:rFonts w:ascii="Bierstadt" w:hAnsi="Bierstadt"/>
          <w:b/>
          <w:bCs/>
          <w:i/>
          <w:iCs/>
        </w:rPr>
      </w:pPr>
      <w:r>
        <w:rPr>
          <w:rFonts w:ascii="Bierstadt" w:hAnsi="Bierstadt"/>
          <w:b/>
          <w:bCs/>
          <w:i/>
          <w:iCs/>
        </w:rPr>
        <w:t xml:space="preserve">PANELISTA: </w:t>
      </w:r>
      <w:r w:rsidR="00C44564" w:rsidRPr="00F65589">
        <w:rPr>
          <w:rFonts w:ascii="Bierstadt" w:hAnsi="Bierstadt"/>
          <w:b/>
          <w:bCs/>
          <w:i/>
          <w:iCs/>
        </w:rPr>
        <w:t>José Emilio Guerrero (Universidad de Córdoba, ES)</w:t>
      </w:r>
      <w:r w:rsidR="009B0C8B" w:rsidRPr="00F65589">
        <w:rPr>
          <w:rStyle w:val="Refdenotaalpie"/>
          <w:rFonts w:ascii="Bierstadt" w:hAnsi="Bierstadt"/>
          <w:b/>
          <w:bCs/>
          <w:i/>
          <w:iCs/>
        </w:rPr>
        <w:footnoteReference w:id="7"/>
      </w:r>
    </w:p>
    <w:p w14:paraId="352F4C71" w14:textId="69832727" w:rsidR="00D96638" w:rsidRPr="00D96638" w:rsidRDefault="00D96638" w:rsidP="00D96638">
      <w:pPr>
        <w:jc w:val="both"/>
        <w:rPr>
          <w:rFonts w:ascii="Bierstadt" w:hAnsi="Bierstadt"/>
        </w:rPr>
      </w:pPr>
      <w:r w:rsidRPr="00D96638">
        <w:rPr>
          <w:rFonts w:ascii="Bierstadt" w:hAnsi="Bierstadt"/>
        </w:rPr>
        <w:t>En su intervención, José Emilio analizó la presentación de Jeremías Lachman sobre las características de los ecosistemas de innovación y los procesos asociados, destacando fortalezas y debilidades en América Latina, el Caribe y la Unión Europea.</w:t>
      </w:r>
    </w:p>
    <w:p w14:paraId="729465DC" w14:textId="77777777" w:rsidR="00D96638" w:rsidRPr="00D96638" w:rsidRDefault="00D96638" w:rsidP="0002313B">
      <w:pPr>
        <w:jc w:val="both"/>
        <w:rPr>
          <w:rFonts w:ascii="Bierstadt" w:hAnsi="Bierstadt"/>
        </w:rPr>
      </w:pPr>
      <w:r w:rsidRPr="00D96638">
        <w:rPr>
          <w:rFonts w:ascii="Bierstadt" w:hAnsi="Bierstadt"/>
          <w:b/>
          <w:bCs/>
        </w:rPr>
        <w:t>Características de los Ecosistemas de Innovación:</w:t>
      </w:r>
    </w:p>
    <w:p w14:paraId="4214AED2" w14:textId="77777777" w:rsidR="00D96638" w:rsidRPr="00D96638" w:rsidRDefault="00D96638" w:rsidP="00FA1D1D">
      <w:pPr>
        <w:numPr>
          <w:ilvl w:val="0"/>
          <w:numId w:val="14"/>
        </w:numPr>
        <w:jc w:val="both"/>
        <w:rPr>
          <w:rFonts w:ascii="Bierstadt" w:hAnsi="Bierstadt"/>
        </w:rPr>
      </w:pPr>
      <w:r w:rsidRPr="00D96638">
        <w:rPr>
          <w:rFonts w:ascii="Bierstadt" w:hAnsi="Bierstadt"/>
          <w:b/>
          <w:bCs/>
        </w:rPr>
        <w:t>Diversidad de Actores:</w:t>
      </w:r>
      <w:r w:rsidRPr="00D96638">
        <w:rPr>
          <w:rFonts w:ascii="Bierstadt" w:hAnsi="Bierstadt"/>
        </w:rPr>
        <w:t xml:space="preserve"> José Emilio enfatizó la importancia de la colaboración entre gobiernos, instituciones académicas, empresas y emprendedores para fomentar la innovación. Señaló que la interacción efectiva entre estos actores es esencial para el desarrollo de soluciones tecnológicas adaptadas a las necesidades locales.</w:t>
      </w:r>
    </w:p>
    <w:p w14:paraId="2E83788B" w14:textId="77777777" w:rsidR="00D96638" w:rsidRPr="00D96638" w:rsidRDefault="00D96638" w:rsidP="00FA1D1D">
      <w:pPr>
        <w:numPr>
          <w:ilvl w:val="0"/>
          <w:numId w:val="14"/>
        </w:numPr>
        <w:jc w:val="both"/>
        <w:rPr>
          <w:rFonts w:ascii="Bierstadt" w:hAnsi="Bierstadt"/>
        </w:rPr>
      </w:pPr>
      <w:r w:rsidRPr="00D96638">
        <w:rPr>
          <w:rFonts w:ascii="Bierstadt" w:hAnsi="Bierstadt"/>
          <w:b/>
          <w:bCs/>
        </w:rPr>
        <w:t>Infraestructura y Recursos:</w:t>
      </w:r>
      <w:r w:rsidRPr="00D96638">
        <w:rPr>
          <w:rFonts w:ascii="Bierstadt" w:hAnsi="Bierstadt"/>
        </w:rPr>
        <w:t xml:space="preserve"> Mencionó que la disponibilidad de infraestructura tecnológica y recursos financieros es crucial para el funcionamiento de los ecosistemas de innovación. Destacó que, mientras la Unión Europea cuenta con una infraestructura más desarrollada, América Latina y el Caribe enfrentan desafíos en este ámbito.</w:t>
      </w:r>
    </w:p>
    <w:p w14:paraId="1AD6BFF9" w14:textId="2247994B" w:rsidR="00C44564" w:rsidRDefault="00D96638" w:rsidP="00C44564">
      <w:pPr>
        <w:jc w:val="both"/>
        <w:rPr>
          <w:rFonts w:ascii="Bierstadt" w:hAnsi="Bierstadt"/>
        </w:rPr>
      </w:pPr>
      <w:r w:rsidRPr="00D96638">
        <w:rPr>
          <w:rFonts w:ascii="Bierstadt" w:hAnsi="Bierstadt"/>
        </w:rPr>
        <w:t xml:space="preserve">José Emilio concluyó que, aunque existen diferencias notables entre ambas regiones, es fundamental fomentar la colaboración internacional para compartir buenas prácticas y lecciones aprendidas. Sugirió que América Latina y el Caribe podrían beneficiarse de la </w:t>
      </w:r>
      <w:r w:rsidRPr="00D96638">
        <w:rPr>
          <w:rFonts w:ascii="Bierstadt" w:hAnsi="Bierstadt"/>
        </w:rPr>
        <w:lastRenderedPageBreak/>
        <w:t>experiencia europea en la creación de políticas públicas y estructuras de apoyo a la innovación, adaptándolas a sus realidades específicas.</w:t>
      </w:r>
    </w:p>
    <w:p w14:paraId="46C101F7" w14:textId="1B927925" w:rsidR="00872A36" w:rsidRDefault="00872A36" w:rsidP="00872A36">
      <w:pPr>
        <w:pStyle w:val="Ttulo2"/>
        <w:rPr>
          <w:rFonts w:ascii="Bierstadt" w:hAnsi="Bierstadt"/>
          <w:sz w:val="22"/>
          <w:szCs w:val="22"/>
        </w:rPr>
      </w:pPr>
      <w:bookmarkStart w:id="25" w:name="_Toc183972141"/>
      <w:r w:rsidRPr="00872A36">
        <w:rPr>
          <w:rFonts w:ascii="Bierstadt" w:hAnsi="Bierstadt"/>
          <w:sz w:val="22"/>
          <w:szCs w:val="22"/>
        </w:rPr>
        <w:t xml:space="preserve">PANEL </w:t>
      </w:r>
      <w:r>
        <w:rPr>
          <w:rFonts w:ascii="Bierstadt" w:hAnsi="Bierstadt"/>
          <w:sz w:val="22"/>
          <w:szCs w:val="22"/>
        </w:rPr>
        <w:t xml:space="preserve">3: </w:t>
      </w:r>
      <w:r w:rsidRPr="00872A36">
        <w:rPr>
          <w:rFonts w:ascii="Bierstadt" w:hAnsi="Bierstadt"/>
          <w:sz w:val="22"/>
          <w:szCs w:val="22"/>
        </w:rPr>
        <w:t>El rol de los Centros de Ciencia, Tecnología y Educación en los ecosistemas de innovación digital</w:t>
      </w:r>
      <w:bookmarkEnd w:id="25"/>
    </w:p>
    <w:p w14:paraId="61E5CC4A" w14:textId="77777777" w:rsidR="008A3AC4" w:rsidRDefault="008A3AC4" w:rsidP="00D469D3">
      <w:pPr>
        <w:jc w:val="both"/>
        <w:rPr>
          <w:rFonts w:ascii="Bierstadt" w:hAnsi="Bierstadt"/>
        </w:rPr>
      </w:pPr>
    </w:p>
    <w:p w14:paraId="0DA77D74" w14:textId="5D6E68AF" w:rsidR="00F809D9" w:rsidRDefault="00B55D19" w:rsidP="00B55D19">
      <w:pPr>
        <w:jc w:val="center"/>
        <w:rPr>
          <w:rFonts w:ascii="Bierstadt" w:hAnsi="Bierstadt"/>
        </w:rPr>
      </w:pPr>
      <w:r>
        <w:rPr>
          <w:rFonts w:ascii="Bierstadt" w:hAnsi="Bierstadt"/>
          <w:noProof/>
        </w:rPr>
        <w:drawing>
          <wp:inline distT="0" distB="0" distL="0" distR="0" wp14:anchorId="6FB2E72D" wp14:editId="7C787062">
            <wp:extent cx="3591098" cy="2173120"/>
            <wp:effectExtent l="0" t="0" r="0" b="0"/>
            <wp:docPr id="1797815627" name="Imagen 1" descr="Imagen que contiene Calendar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815627" name="Imagen 1" descr="Imagen que contiene Calendario&#10;&#10;Descripción generada automáticament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18558" cy="2189737"/>
                    </a:xfrm>
                    <a:prstGeom prst="rect">
                      <a:avLst/>
                    </a:prstGeom>
                  </pic:spPr>
                </pic:pic>
              </a:graphicData>
            </a:graphic>
          </wp:inline>
        </w:drawing>
      </w:r>
    </w:p>
    <w:p w14:paraId="533D0E4A" w14:textId="176E0F04" w:rsidR="005F4164" w:rsidRPr="0030657B" w:rsidRDefault="005F4164" w:rsidP="005F4164">
      <w:pPr>
        <w:jc w:val="both"/>
        <w:rPr>
          <w:rFonts w:ascii="Bierstadt" w:hAnsi="Bierstadt"/>
          <w:b/>
          <w:bCs/>
          <w:i/>
          <w:iCs/>
        </w:rPr>
      </w:pPr>
      <w:r w:rsidRPr="0030657B">
        <w:rPr>
          <w:rFonts w:ascii="Bierstadt" w:hAnsi="Bierstadt"/>
          <w:b/>
          <w:bCs/>
          <w:i/>
          <w:iCs/>
        </w:rPr>
        <w:t>PANELISTA: Andrea Gardeazabal</w:t>
      </w:r>
      <w:r w:rsidR="00ED1A9C">
        <w:rPr>
          <w:rStyle w:val="Refdenotaalpie"/>
          <w:rFonts w:ascii="Bierstadt" w:hAnsi="Bierstadt"/>
          <w:b/>
          <w:bCs/>
          <w:i/>
          <w:iCs/>
        </w:rPr>
        <w:footnoteReference w:id="8"/>
      </w:r>
      <w:r w:rsidRPr="0030657B">
        <w:rPr>
          <w:rFonts w:ascii="Bierstadt" w:hAnsi="Bierstadt"/>
          <w:b/>
          <w:bCs/>
          <w:i/>
          <w:iCs/>
        </w:rPr>
        <w:t xml:space="preserve"> (CGIAR/CIMMYT)</w:t>
      </w:r>
    </w:p>
    <w:p w14:paraId="34EF66C7" w14:textId="09E96D9D" w:rsidR="0030657B" w:rsidRPr="0030657B" w:rsidRDefault="0030657B" w:rsidP="0030657B">
      <w:pPr>
        <w:jc w:val="both"/>
        <w:rPr>
          <w:rFonts w:ascii="Bierstadt" w:hAnsi="Bierstadt"/>
        </w:rPr>
      </w:pPr>
      <w:r w:rsidRPr="0030657B">
        <w:rPr>
          <w:rFonts w:ascii="Bierstadt" w:hAnsi="Bierstadt"/>
        </w:rPr>
        <w:t>La presentación de Andrea Gardeazabal Monsalve, co-líder de la Iniciativa Global de Innovación Digital del CGIAR, abordó la revolución digital en la agricultura y destacó iniciativas clave para promover una transformación inclusiva, ética y sostenible. A continuación, se sintetizan los aspectos principales:</w:t>
      </w:r>
    </w:p>
    <w:p w14:paraId="5124E8CF" w14:textId="77777777" w:rsidR="007D71F0" w:rsidRPr="007D71F0" w:rsidRDefault="007D71F0" w:rsidP="007D71F0">
      <w:pPr>
        <w:jc w:val="both"/>
        <w:rPr>
          <w:rFonts w:ascii="Bierstadt" w:hAnsi="Bierstadt"/>
          <w:b/>
          <w:bCs/>
        </w:rPr>
      </w:pPr>
      <w:r w:rsidRPr="007D71F0">
        <w:rPr>
          <w:rFonts w:ascii="Bierstadt" w:hAnsi="Bierstadt"/>
          <w:b/>
          <w:bCs/>
        </w:rPr>
        <w:t>Enfoque Estratégico del CGIAR</w:t>
      </w:r>
    </w:p>
    <w:p w14:paraId="2921637E" w14:textId="77777777" w:rsidR="006C2AE4" w:rsidRDefault="007D71F0" w:rsidP="00FA1D1D">
      <w:pPr>
        <w:pStyle w:val="Prrafodelista"/>
        <w:numPr>
          <w:ilvl w:val="0"/>
          <w:numId w:val="53"/>
        </w:numPr>
        <w:jc w:val="both"/>
        <w:rPr>
          <w:rFonts w:ascii="Bierstadt" w:hAnsi="Bierstadt"/>
        </w:rPr>
      </w:pPr>
      <w:r w:rsidRPr="006C2AE4">
        <w:rPr>
          <w:rFonts w:ascii="Bierstadt" w:hAnsi="Bierstadt"/>
        </w:rPr>
        <w:t>En respuesta a la crisis climática, CGIAR se posiciona como una alianza global que impulsa la innovación digital para abordar desafíos complejos relacionados con seguridad alimentaria, sustentabilidad y rentabilidad agrícola.</w:t>
      </w:r>
    </w:p>
    <w:p w14:paraId="0BD5EB3D" w14:textId="0248423A" w:rsidR="007D71F0" w:rsidRPr="006C2AE4" w:rsidRDefault="007D71F0" w:rsidP="00FA1D1D">
      <w:pPr>
        <w:pStyle w:val="Prrafodelista"/>
        <w:numPr>
          <w:ilvl w:val="0"/>
          <w:numId w:val="53"/>
        </w:numPr>
        <w:jc w:val="both"/>
        <w:rPr>
          <w:rFonts w:ascii="Bierstadt" w:hAnsi="Bierstadt"/>
        </w:rPr>
      </w:pPr>
      <w:r w:rsidRPr="006C2AE4">
        <w:rPr>
          <w:rFonts w:ascii="Bierstadt" w:hAnsi="Bierstadt"/>
        </w:rPr>
        <w:t>Enfatizó la necesidad de una transición equilibrada entre lo digital y lo análogo, priorizando valores como confianza, privacidad, y centralidad del ser humano.</w:t>
      </w:r>
    </w:p>
    <w:p w14:paraId="7D52BC8C" w14:textId="77777777" w:rsidR="000166D9" w:rsidRPr="000166D9" w:rsidRDefault="000166D9" w:rsidP="000166D9">
      <w:pPr>
        <w:jc w:val="both"/>
        <w:rPr>
          <w:rFonts w:ascii="Bierstadt" w:hAnsi="Bierstadt"/>
          <w:b/>
          <w:bCs/>
        </w:rPr>
      </w:pPr>
      <w:r w:rsidRPr="000166D9">
        <w:rPr>
          <w:rFonts w:ascii="Bierstadt" w:hAnsi="Bierstadt"/>
          <w:b/>
          <w:bCs/>
        </w:rPr>
        <w:t>Iniciativas Clave de Innovación Digital</w:t>
      </w:r>
    </w:p>
    <w:p w14:paraId="7A862D3C" w14:textId="77777777" w:rsidR="00FA35D0" w:rsidRDefault="000166D9" w:rsidP="00FA1D1D">
      <w:pPr>
        <w:pStyle w:val="Prrafodelista"/>
        <w:numPr>
          <w:ilvl w:val="0"/>
          <w:numId w:val="15"/>
        </w:numPr>
        <w:jc w:val="both"/>
        <w:rPr>
          <w:rFonts w:ascii="Bierstadt" w:hAnsi="Bierstadt"/>
        </w:rPr>
      </w:pPr>
      <w:r w:rsidRPr="00FA35D0">
        <w:rPr>
          <w:rFonts w:ascii="Bierstadt" w:hAnsi="Bierstadt"/>
          <w:b/>
          <w:bCs/>
        </w:rPr>
        <w:t>Farm Radio:</w:t>
      </w:r>
      <w:r w:rsidRPr="00FA35D0">
        <w:rPr>
          <w:rFonts w:ascii="Bierstadt" w:hAnsi="Bierstadt"/>
        </w:rPr>
        <w:t xml:space="preserve"> Sistema automatizado de análisis y respuesta a mensajes de voz en áreas remotas, desarrollado para mejorar la comunicación agrícola en idiomas locales, con un 98% de precisión.</w:t>
      </w:r>
    </w:p>
    <w:p w14:paraId="0CDF2BDD" w14:textId="77777777" w:rsidR="00FA35D0" w:rsidRDefault="000166D9" w:rsidP="00FA1D1D">
      <w:pPr>
        <w:pStyle w:val="Prrafodelista"/>
        <w:numPr>
          <w:ilvl w:val="0"/>
          <w:numId w:val="15"/>
        </w:numPr>
        <w:jc w:val="both"/>
        <w:rPr>
          <w:rFonts w:ascii="Bierstadt" w:hAnsi="Bierstadt"/>
        </w:rPr>
      </w:pPr>
      <w:r w:rsidRPr="00FA35D0">
        <w:rPr>
          <w:rFonts w:ascii="Bierstadt" w:hAnsi="Bierstadt"/>
          <w:b/>
          <w:bCs/>
        </w:rPr>
        <w:t>Diagnóstico de plagas y enfermedades:</w:t>
      </w:r>
      <w:r w:rsidRPr="00FA35D0">
        <w:rPr>
          <w:rFonts w:ascii="Bierstadt" w:hAnsi="Bierstadt"/>
        </w:rPr>
        <w:t xml:space="preserve"> Aplicación móvil que identifica plagas y deficiencias nutricionales en cultivos mediante imágenes, disponible en 20 idiomas y utilizada por más de 35 millones de usuarios a nivel mundial.</w:t>
      </w:r>
    </w:p>
    <w:p w14:paraId="31265C8E" w14:textId="77777777" w:rsidR="00FA35D0" w:rsidRDefault="000166D9" w:rsidP="00FA1D1D">
      <w:pPr>
        <w:pStyle w:val="Prrafodelista"/>
        <w:numPr>
          <w:ilvl w:val="0"/>
          <w:numId w:val="15"/>
        </w:numPr>
        <w:jc w:val="both"/>
        <w:rPr>
          <w:rFonts w:ascii="Bierstadt" w:hAnsi="Bierstadt"/>
        </w:rPr>
      </w:pPr>
      <w:r w:rsidRPr="00FA35D0">
        <w:rPr>
          <w:rFonts w:ascii="Bierstadt" w:hAnsi="Bierstadt"/>
          <w:b/>
          <w:bCs/>
        </w:rPr>
        <w:t>Agentes conversacionales para pequeños agricultores:</w:t>
      </w:r>
      <w:r w:rsidRPr="00FA35D0">
        <w:rPr>
          <w:rFonts w:ascii="Bierstadt" w:hAnsi="Bierstadt"/>
        </w:rPr>
        <w:t xml:space="preserve"> Uso de modelos de lenguaje para brindar asesoramiento en idiomas locales a través de plataformas accesibles como WhatsApp.</w:t>
      </w:r>
    </w:p>
    <w:p w14:paraId="09985C81" w14:textId="5D0C04F0" w:rsidR="000166D9" w:rsidRPr="00FA35D0" w:rsidRDefault="000166D9" w:rsidP="00FA1D1D">
      <w:pPr>
        <w:pStyle w:val="Prrafodelista"/>
        <w:numPr>
          <w:ilvl w:val="0"/>
          <w:numId w:val="15"/>
        </w:numPr>
        <w:jc w:val="both"/>
        <w:rPr>
          <w:rFonts w:ascii="Bierstadt" w:hAnsi="Bierstadt"/>
        </w:rPr>
      </w:pPr>
      <w:r w:rsidRPr="00FA35D0">
        <w:rPr>
          <w:rFonts w:ascii="Bierstadt" w:hAnsi="Bierstadt"/>
          <w:b/>
          <w:bCs/>
        </w:rPr>
        <w:t>Plataforma de acceso a conocimiento validado:</w:t>
      </w:r>
      <w:r w:rsidRPr="00FA35D0">
        <w:rPr>
          <w:rFonts w:ascii="Bierstadt" w:hAnsi="Bierstadt"/>
        </w:rPr>
        <w:t xml:space="preserve"> Soluciones orientadas a mejorar la disponibilidad de información científica para agricultores en comunidades marginadas.</w:t>
      </w:r>
    </w:p>
    <w:p w14:paraId="35216761" w14:textId="77777777" w:rsidR="000166D9" w:rsidRPr="000166D9" w:rsidRDefault="000166D9" w:rsidP="00FA35D0">
      <w:pPr>
        <w:jc w:val="both"/>
        <w:rPr>
          <w:rFonts w:ascii="Bierstadt" w:hAnsi="Bierstadt"/>
        </w:rPr>
      </w:pPr>
      <w:r w:rsidRPr="000166D9">
        <w:rPr>
          <w:rFonts w:ascii="Bierstadt" w:hAnsi="Bierstadt"/>
          <w:b/>
          <w:bCs/>
        </w:rPr>
        <w:lastRenderedPageBreak/>
        <w:t>Academia Agrotutor:</w:t>
      </w:r>
    </w:p>
    <w:p w14:paraId="044D58A2" w14:textId="77777777" w:rsidR="00491B01" w:rsidRDefault="000166D9" w:rsidP="00FA1D1D">
      <w:pPr>
        <w:pStyle w:val="Prrafodelista"/>
        <w:numPr>
          <w:ilvl w:val="0"/>
          <w:numId w:val="16"/>
        </w:numPr>
        <w:jc w:val="both"/>
        <w:rPr>
          <w:rFonts w:ascii="Bierstadt" w:hAnsi="Bierstadt"/>
        </w:rPr>
      </w:pPr>
      <w:r w:rsidRPr="00491B01">
        <w:rPr>
          <w:rFonts w:ascii="Bierstadt" w:hAnsi="Bierstadt"/>
        </w:rPr>
        <w:t>Plataforma de microcursos accesibles vía WhatsApp que provee capacitación en mejores prácticas agrícolas, alcanzando más de 12,600 beneficiarios en áreas rurales.</w:t>
      </w:r>
    </w:p>
    <w:p w14:paraId="3A509119" w14:textId="67CB7B7D" w:rsidR="000166D9" w:rsidRPr="00491B01" w:rsidRDefault="000166D9" w:rsidP="00FA1D1D">
      <w:pPr>
        <w:pStyle w:val="Prrafodelista"/>
        <w:numPr>
          <w:ilvl w:val="0"/>
          <w:numId w:val="16"/>
        </w:numPr>
        <w:jc w:val="both"/>
        <w:rPr>
          <w:rFonts w:ascii="Bierstadt" w:hAnsi="Bierstadt"/>
        </w:rPr>
      </w:pPr>
      <w:r w:rsidRPr="00491B01">
        <w:rPr>
          <w:rFonts w:ascii="Bierstadt" w:hAnsi="Bierstadt"/>
        </w:rPr>
        <w:t>Promueve la creación de cursos personalizados en colaboración con diversos socios globales.</w:t>
      </w:r>
    </w:p>
    <w:p w14:paraId="3FDB4639" w14:textId="77777777" w:rsidR="000166D9" w:rsidRPr="000166D9" w:rsidRDefault="000166D9" w:rsidP="00491B01">
      <w:pPr>
        <w:jc w:val="both"/>
        <w:rPr>
          <w:rFonts w:ascii="Bierstadt" w:hAnsi="Bierstadt"/>
        </w:rPr>
      </w:pPr>
      <w:r w:rsidRPr="000166D9">
        <w:rPr>
          <w:rFonts w:ascii="Bierstadt" w:hAnsi="Bierstadt"/>
          <w:b/>
          <w:bCs/>
        </w:rPr>
        <w:t>Alianzas para la Innovación Digital Responsable:</w:t>
      </w:r>
    </w:p>
    <w:p w14:paraId="6DB36F73" w14:textId="77777777" w:rsidR="00491B01" w:rsidRDefault="000166D9" w:rsidP="00FA1D1D">
      <w:pPr>
        <w:pStyle w:val="Prrafodelista"/>
        <w:numPr>
          <w:ilvl w:val="0"/>
          <w:numId w:val="17"/>
        </w:numPr>
        <w:jc w:val="both"/>
        <w:rPr>
          <w:rFonts w:ascii="Bierstadt" w:hAnsi="Bierstadt"/>
        </w:rPr>
      </w:pPr>
      <w:r w:rsidRPr="00491B01">
        <w:rPr>
          <w:rFonts w:ascii="Bierstadt" w:hAnsi="Bierstadt"/>
        </w:rPr>
        <w:t>Participación activa de más de 100 AgTechs y colaboración con gobiernos de países como Guatemala, México, India y Colombia.</w:t>
      </w:r>
    </w:p>
    <w:p w14:paraId="5BCB56BB" w14:textId="71D4043C" w:rsidR="000166D9" w:rsidRPr="00491B01" w:rsidRDefault="000166D9" w:rsidP="00FA1D1D">
      <w:pPr>
        <w:pStyle w:val="Prrafodelista"/>
        <w:numPr>
          <w:ilvl w:val="0"/>
          <w:numId w:val="17"/>
        </w:numPr>
        <w:jc w:val="both"/>
        <w:rPr>
          <w:rFonts w:ascii="Bierstadt" w:hAnsi="Bierstadt"/>
        </w:rPr>
      </w:pPr>
      <w:r w:rsidRPr="00491B01">
        <w:rPr>
          <w:rFonts w:ascii="Bierstadt" w:hAnsi="Bierstadt"/>
        </w:rPr>
        <w:t>Co-creación de marcos éticos y políticas públicas, fomentando una gobernanza inclusiva que conecte a agricultores, instituciones y empresas tecnológicas.</w:t>
      </w:r>
    </w:p>
    <w:p w14:paraId="1564B33E" w14:textId="6B045B1F" w:rsidR="005F4164" w:rsidRDefault="001D6338" w:rsidP="00D469D3">
      <w:pPr>
        <w:jc w:val="both"/>
        <w:rPr>
          <w:rFonts w:ascii="Bierstadt" w:hAnsi="Bierstadt"/>
        </w:rPr>
      </w:pPr>
      <w:r w:rsidRPr="001D6338">
        <w:rPr>
          <w:rFonts w:ascii="Bierstadt" w:hAnsi="Bierstadt"/>
        </w:rPr>
        <w:t>Este enfoque del CGIAR subraya la importancia de la innovación digital para transformar la agricultura de manera inclusiva y sostenible, cerrando brechas y asegurando beneficios equitativos para todos los actores del sistema agroalimentario</w:t>
      </w:r>
      <w:r>
        <w:rPr>
          <w:rFonts w:ascii="Bierstadt" w:hAnsi="Bierstadt"/>
        </w:rPr>
        <w:t>.</w:t>
      </w:r>
    </w:p>
    <w:p w14:paraId="58A1E956" w14:textId="35FB8B0C" w:rsidR="002E4D12" w:rsidRPr="00667B77" w:rsidRDefault="002E4D12" w:rsidP="002E4D12">
      <w:pPr>
        <w:jc w:val="both"/>
        <w:rPr>
          <w:rFonts w:ascii="Bierstadt" w:hAnsi="Bierstadt"/>
          <w:b/>
          <w:bCs/>
          <w:i/>
          <w:iCs/>
        </w:rPr>
      </w:pPr>
      <w:r w:rsidRPr="00667B77">
        <w:rPr>
          <w:rFonts w:ascii="Bierstadt" w:hAnsi="Bierstadt"/>
          <w:b/>
          <w:bCs/>
          <w:i/>
          <w:iCs/>
        </w:rPr>
        <w:t>PANELISTA: Guadalupe Tiscornia</w:t>
      </w:r>
      <w:r w:rsidR="008E3E3F">
        <w:rPr>
          <w:rStyle w:val="Refdenotaalpie"/>
          <w:rFonts w:ascii="Bierstadt" w:hAnsi="Bierstadt"/>
          <w:b/>
          <w:bCs/>
          <w:i/>
          <w:iCs/>
        </w:rPr>
        <w:footnoteReference w:id="9"/>
      </w:r>
      <w:r w:rsidRPr="00667B77">
        <w:rPr>
          <w:rFonts w:ascii="Bierstadt" w:hAnsi="Bierstadt"/>
          <w:b/>
          <w:bCs/>
          <w:i/>
          <w:iCs/>
        </w:rPr>
        <w:t xml:space="preserve"> (Proyecto PROCISUR, INIA UY)</w:t>
      </w:r>
    </w:p>
    <w:p w14:paraId="6A2A90FA" w14:textId="77777777" w:rsidR="00FF7CE9" w:rsidRPr="00FF7CE9" w:rsidRDefault="00FF7CE9" w:rsidP="00FF7CE9">
      <w:pPr>
        <w:jc w:val="both"/>
        <w:rPr>
          <w:rFonts w:ascii="Bierstadt" w:hAnsi="Bierstadt"/>
        </w:rPr>
      </w:pPr>
      <w:r w:rsidRPr="00FF7CE9">
        <w:rPr>
          <w:rFonts w:ascii="Bierstadt" w:hAnsi="Bierstadt"/>
        </w:rPr>
        <w:t xml:space="preserve">La presentación de Guadalupe Tiscornia durante la Semana de la Agricultura Digital destacó el papel estratégico de los </w:t>
      </w:r>
      <w:r w:rsidRPr="00FF7CE9">
        <w:rPr>
          <w:rFonts w:ascii="Bierstadt" w:hAnsi="Bierstadt"/>
          <w:b/>
          <w:bCs/>
        </w:rPr>
        <w:t>Institutos Nacionales de Investigación Agropecuaria (INIAs) del Sur</w:t>
      </w:r>
      <w:r w:rsidRPr="00FF7CE9">
        <w:rPr>
          <w:rFonts w:ascii="Bierstadt" w:hAnsi="Bierstadt"/>
        </w:rPr>
        <w:t xml:space="preserve"> en la transformación digital del sector agroalimentario. Su enfoque se centró en las acciones conjuntas, desafíos, y proyecciones para consolidar el ecosistema AgTech en América Latina. A continuación, se sintetizan los puntos principales:</w:t>
      </w:r>
    </w:p>
    <w:p w14:paraId="26C60400" w14:textId="77777777" w:rsidR="007D5397" w:rsidRPr="007D5397" w:rsidRDefault="007D5397" w:rsidP="007D5397">
      <w:pPr>
        <w:jc w:val="both"/>
        <w:rPr>
          <w:rFonts w:ascii="Bierstadt" w:hAnsi="Bierstadt"/>
          <w:b/>
          <w:bCs/>
        </w:rPr>
      </w:pPr>
      <w:r w:rsidRPr="007D5397">
        <w:rPr>
          <w:rFonts w:ascii="Bierstadt" w:hAnsi="Bierstadt"/>
          <w:b/>
          <w:bCs/>
        </w:rPr>
        <w:t>Líneas de Acción de los INIAs</w:t>
      </w:r>
    </w:p>
    <w:p w14:paraId="74A3B940" w14:textId="77777777" w:rsidR="007D5397" w:rsidRDefault="007D5397" w:rsidP="00FA1D1D">
      <w:pPr>
        <w:pStyle w:val="Prrafodelista"/>
        <w:numPr>
          <w:ilvl w:val="0"/>
          <w:numId w:val="18"/>
        </w:numPr>
        <w:jc w:val="both"/>
        <w:rPr>
          <w:rFonts w:ascii="Bierstadt" w:hAnsi="Bierstadt"/>
        </w:rPr>
      </w:pPr>
      <w:r w:rsidRPr="007D5397">
        <w:rPr>
          <w:rFonts w:ascii="Bierstadt" w:hAnsi="Bierstadt"/>
        </w:rPr>
        <w:t>Implementación de herramientas tecnológicas propias y colaboración con startups y empresas para integrar innovaciones en procesos agrícolas.</w:t>
      </w:r>
    </w:p>
    <w:p w14:paraId="01F085A7" w14:textId="77777777" w:rsidR="007D5397" w:rsidRDefault="007D5397" w:rsidP="00FA1D1D">
      <w:pPr>
        <w:pStyle w:val="Prrafodelista"/>
        <w:numPr>
          <w:ilvl w:val="0"/>
          <w:numId w:val="18"/>
        </w:numPr>
        <w:jc w:val="both"/>
        <w:rPr>
          <w:rFonts w:ascii="Bierstadt" w:hAnsi="Bierstadt"/>
        </w:rPr>
      </w:pPr>
      <w:r w:rsidRPr="007D5397">
        <w:rPr>
          <w:rFonts w:ascii="Bierstadt" w:hAnsi="Bierstadt"/>
        </w:rPr>
        <w:t>Participación activa en plataformas de intercambio regional, promoviendo sinergias y proyectos conjuntos entre actores clave.</w:t>
      </w:r>
    </w:p>
    <w:p w14:paraId="1B1834D6" w14:textId="26ED8ABF" w:rsidR="007D5397" w:rsidRPr="007D5397" w:rsidRDefault="007D5397" w:rsidP="00FA1D1D">
      <w:pPr>
        <w:pStyle w:val="Prrafodelista"/>
        <w:numPr>
          <w:ilvl w:val="0"/>
          <w:numId w:val="18"/>
        </w:numPr>
        <w:jc w:val="both"/>
        <w:rPr>
          <w:rFonts w:ascii="Bierstadt" w:hAnsi="Bierstadt"/>
        </w:rPr>
      </w:pPr>
      <w:r w:rsidRPr="007D5397">
        <w:rPr>
          <w:rFonts w:ascii="Bierstadt" w:hAnsi="Bierstadt"/>
        </w:rPr>
        <w:t>Creación de espacios como laboratorios vivos y campos inteligentes para la demostración de soluciones digitales y el apoyo a emprendedores.</w:t>
      </w:r>
    </w:p>
    <w:p w14:paraId="2801B01C" w14:textId="77777777" w:rsidR="0026656B" w:rsidRPr="0026656B" w:rsidRDefault="0026656B" w:rsidP="0026656B">
      <w:pPr>
        <w:jc w:val="both"/>
        <w:rPr>
          <w:rFonts w:ascii="Bierstadt" w:hAnsi="Bierstadt"/>
          <w:b/>
          <w:bCs/>
        </w:rPr>
      </w:pPr>
      <w:r w:rsidRPr="0026656B">
        <w:rPr>
          <w:rFonts w:ascii="Bierstadt" w:hAnsi="Bierstadt"/>
          <w:b/>
          <w:bCs/>
        </w:rPr>
        <w:t>Acciones Regionales Concretas</w:t>
      </w:r>
    </w:p>
    <w:p w14:paraId="53D53000" w14:textId="77777777" w:rsidR="0026656B" w:rsidRDefault="0026656B" w:rsidP="00FA1D1D">
      <w:pPr>
        <w:pStyle w:val="Prrafodelista"/>
        <w:numPr>
          <w:ilvl w:val="0"/>
          <w:numId w:val="19"/>
        </w:numPr>
        <w:jc w:val="both"/>
        <w:rPr>
          <w:rFonts w:ascii="Bierstadt" w:hAnsi="Bierstadt"/>
        </w:rPr>
      </w:pPr>
      <w:r w:rsidRPr="0026656B">
        <w:rPr>
          <w:rFonts w:ascii="Bierstadt" w:hAnsi="Bierstadt"/>
        </w:rPr>
        <w:t>Identificación de actores y mapeo del ecosistema AgTech regional, incluyendo empresas y proyectos.</w:t>
      </w:r>
    </w:p>
    <w:p w14:paraId="72C82C9A" w14:textId="77777777" w:rsidR="0026656B" w:rsidRDefault="0026656B" w:rsidP="00FA1D1D">
      <w:pPr>
        <w:pStyle w:val="Prrafodelista"/>
        <w:numPr>
          <w:ilvl w:val="0"/>
          <w:numId w:val="19"/>
        </w:numPr>
        <w:jc w:val="both"/>
        <w:rPr>
          <w:rFonts w:ascii="Bierstadt" w:hAnsi="Bierstadt"/>
        </w:rPr>
      </w:pPr>
      <w:r w:rsidRPr="0026656B">
        <w:rPr>
          <w:rFonts w:ascii="Bierstadt" w:hAnsi="Bierstadt"/>
        </w:rPr>
        <w:t>Desarrollo de estándares regionales para validar tecnologías y garantizar su efectividad.</w:t>
      </w:r>
    </w:p>
    <w:p w14:paraId="6DB90201" w14:textId="77777777" w:rsidR="0026656B" w:rsidRDefault="0026656B" w:rsidP="00FA1D1D">
      <w:pPr>
        <w:pStyle w:val="Prrafodelista"/>
        <w:numPr>
          <w:ilvl w:val="0"/>
          <w:numId w:val="19"/>
        </w:numPr>
        <w:jc w:val="both"/>
        <w:rPr>
          <w:rFonts w:ascii="Bierstadt" w:hAnsi="Bierstadt"/>
        </w:rPr>
      </w:pPr>
      <w:r w:rsidRPr="0026656B">
        <w:rPr>
          <w:rFonts w:ascii="Bierstadt" w:hAnsi="Bierstadt"/>
        </w:rPr>
        <w:t>Difusión de herramientas verificadas, asegurando su visibilidad y conexión con mercados internacionales.</w:t>
      </w:r>
    </w:p>
    <w:p w14:paraId="55874D69" w14:textId="265A353C" w:rsidR="0026656B" w:rsidRPr="0026656B" w:rsidRDefault="0026656B" w:rsidP="00FA1D1D">
      <w:pPr>
        <w:pStyle w:val="Prrafodelista"/>
        <w:numPr>
          <w:ilvl w:val="0"/>
          <w:numId w:val="19"/>
        </w:numPr>
        <w:jc w:val="both"/>
        <w:rPr>
          <w:rFonts w:ascii="Bierstadt" w:hAnsi="Bierstadt"/>
        </w:rPr>
      </w:pPr>
      <w:r w:rsidRPr="0026656B">
        <w:rPr>
          <w:rFonts w:ascii="Bierstadt" w:hAnsi="Bierstadt"/>
        </w:rPr>
        <w:t>Diseño de programas educativos inclusivos, priorizando la alfabetización digital de mujeres, jóvenes y pequeños agricultores.</w:t>
      </w:r>
    </w:p>
    <w:p w14:paraId="02061A56" w14:textId="77777777" w:rsidR="0026656B" w:rsidRDefault="0026656B" w:rsidP="0026656B">
      <w:pPr>
        <w:jc w:val="both"/>
        <w:rPr>
          <w:rFonts w:ascii="Bierstadt" w:hAnsi="Bierstadt"/>
          <w:b/>
          <w:bCs/>
        </w:rPr>
      </w:pPr>
      <w:r w:rsidRPr="0026656B">
        <w:rPr>
          <w:rFonts w:ascii="Bierstadt" w:hAnsi="Bierstadt"/>
          <w:b/>
          <w:bCs/>
        </w:rPr>
        <w:t>Áreas Prioritarias para el Ecosistema AgTech</w:t>
      </w:r>
    </w:p>
    <w:p w14:paraId="286873D1" w14:textId="77777777" w:rsidR="0026656B" w:rsidRPr="0026656B" w:rsidRDefault="0026656B" w:rsidP="00FA1D1D">
      <w:pPr>
        <w:pStyle w:val="Prrafodelista"/>
        <w:numPr>
          <w:ilvl w:val="0"/>
          <w:numId w:val="20"/>
        </w:numPr>
        <w:jc w:val="both"/>
        <w:rPr>
          <w:rFonts w:ascii="Bierstadt" w:hAnsi="Bierstadt"/>
          <w:b/>
          <w:bCs/>
        </w:rPr>
      </w:pPr>
      <w:r w:rsidRPr="0026656B">
        <w:rPr>
          <w:rFonts w:ascii="Bierstadt" w:hAnsi="Bierstadt"/>
        </w:rPr>
        <w:t>Promover diálogos efectivos entre productores, empresas y actores institucionales para co-crear soluciones digitales.</w:t>
      </w:r>
    </w:p>
    <w:p w14:paraId="4A922E29" w14:textId="77777777" w:rsidR="0026656B" w:rsidRPr="0026656B" w:rsidRDefault="0026656B" w:rsidP="00FA1D1D">
      <w:pPr>
        <w:pStyle w:val="Prrafodelista"/>
        <w:numPr>
          <w:ilvl w:val="0"/>
          <w:numId w:val="20"/>
        </w:numPr>
        <w:jc w:val="both"/>
        <w:rPr>
          <w:rFonts w:ascii="Bierstadt" w:hAnsi="Bierstadt"/>
          <w:b/>
          <w:bCs/>
        </w:rPr>
      </w:pPr>
      <w:r w:rsidRPr="0026656B">
        <w:rPr>
          <w:rFonts w:ascii="Bierstadt" w:hAnsi="Bierstadt"/>
        </w:rPr>
        <w:lastRenderedPageBreak/>
        <w:t>Establecer sitios especializados para probar y mostrar innovaciones en condiciones reales.</w:t>
      </w:r>
    </w:p>
    <w:p w14:paraId="6EA3E624" w14:textId="76197B0A" w:rsidR="0026656B" w:rsidRPr="0026656B" w:rsidRDefault="0026656B" w:rsidP="00FA1D1D">
      <w:pPr>
        <w:pStyle w:val="Prrafodelista"/>
        <w:numPr>
          <w:ilvl w:val="0"/>
          <w:numId w:val="20"/>
        </w:numPr>
        <w:jc w:val="both"/>
        <w:rPr>
          <w:rFonts w:ascii="Bierstadt" w:hAnsi="Bierstadt"/>
          <w:b/>
          <w:bCs/>
        </w:rPr>
      </w:pPr>
      <w:r w:rsidRPr="0026656B">
        <w:rPr>
          <w:rFonts w:ascii="Bierstadt" w:hAnsi="Bierstadt"/>
        </w:rPr>
        <w:t>Crear puentes entre sectores y fomentar la cooperación con centros de innovación en países más desarrollados.</w:t>
      </w:r>
    </w:p>
    <w:p w14:paraId="2E2B928D" w14:textId="6192706C" w:rsidR="002E4D12" w:rsidRPr="002E4D12" w:rsidRDefault="00965DC9" w:rsidP="005B2C44">
      <w:pPr>
        <w:jc w:val="both"/>
        <w:rPr>
          <w:rFonts w:ascii="Bierstadt" w:hAnsi="Bierstadt"/>
        </w:rPr>
      </w:pPr>
      <w:r w:rsidRPr="00965DC9">
        <w:rPr>
          <w:rFonts w:ascii="Bierstadt" w:hAnsi="Bierstadt"/>
        </w:rPr>
        <w:t>Los INIAs del Sur han demostrado ser actores fundamentales en la construcción de un ecosistema AgTech inclusivo y dinámico. Su trabajo en la validación, promoción y adopción de tecnologías digitales refuerza la transformación agrícola en América Latina, garantizando que estas innovaciones beneficien a todos los actores, especialmente a los más vulnerables. Las iniciativas futuras se orientan hacia una mayor colaboración regional, el fortalecimiento de capacidades y la consolidación de un marco estratégico que posicione a la región como líder en agricultura digital</w:t>
      </w:r>
      <w:r w:rsidRPr="00965DC9">
        <w:rPr>
          <w:rFonts w:ascii="Arial" w:hAnsi="Arial" w:cs="Arial"/>
        </w:rPr>
        <w:t>​</w:t>
      </w:r>
    </w:p>
    <w:p w14:paraId="71DE389A" w14:textId="291E7073" w:rsidR="009361E0" w:rsidRPr="009361E0" w:rsidRDefault="009361E0" w:rsidP="009361E0">
      <w:pPr>
        <w:pStyle w:val="Ttulo1"/>
        <w:jc w:val="both"/>
        <w:rPr>
          <w:rFonts w:ascii="Bierstadt" w:hAnsi="Bierstadt" w:cstheme="majorHAnsi"/>
          <w:b/>
          <w:bCs/>
          <w:sz w:val="28"/>
          <w:szCs w:val="28"/>
        </w:rPr>
      </w:pPr>
      <w:bookmarkStart w:id="26" w:name="_Toc183972142"/>
      <w:r>
        <w:rPr>
          <w:rFonts w:ascii="Bierstadt" w:hAnsi="Bierstadt" w:cstheme="majorHAnsi"/>
          <w:b/>
          <w:bCs/>
          <w:sz w:val="28"/>
          <w:szCs w:val="28"/>
          <w:lang w:val="es-EC"/>
        </w:rPr>
        <w:t xml:space="preserve">DÍA 2: </w:t>
      </w:r>
      <w:r w:rsidRPr="009361E0">
        <w:rPr>
          <w:rFonts w:ascii="Bierstadt" w:hAnsi="Bierstadt" w:cstheme="majorHAnsi"/>
          <w:b/>
          <w:bCs/>
          <w:sz w:val="28"/>
          <w:szCs w:val="28"/>
        </w:rPr>
        <w:t>Políticas públicas para la digitalización agroalimentaria</w:t>
      </w:r>
      <w:bookmarkEnd w:id="26"/>
    </w:p>
    <w:p w14:paraId="1414B303" w14:textId="77777777" w:rsidR="00531A36" w:rsidRDefault="00531A36" w:rsidP="00674329">
      <w:pPr>
        <w:rPr>
          <w:rFonts w:ascii="Bierstadt" w:hAnsi="Bierstadt"/>
        </w:rPr>
      </w:pPr>
    </w:p>
    <w:p w14:paraId="3E8F9591" w14:textId="34835B09" w:rsidR="008B45E8" w:rsidRDefault="008B45E8" w:rsidP="00111AFF">
      <w:pPr>
        <w:pStyle w:val="Ttulo2"/>
        <w:rPr>
          <w:rFonts w:ascii="Bierstadt" w:hAnsi="Bierstadt"/>
          <w:sz w:val="22"/>
          <w:szCs w:val="22"/>
        </w:rPr>
      </w:pPr>
      <w:bookmarkStart w:id="27" w:name="_Toc183972143"/>
      <w:r w:rsidRPr="00872A36">
        <w:rPr>
          <w:rFonts w:ascii="Bierstadt" w:hAnsi="Bierstadt"/>
          <w:sz w:val="22"/>
          <w:szCs w:val="22"/>
        </w:rPr>
        <w:t xml:space="preserve">PANEL </w:t>
      </w:r>
      <w:r w:rsidR="00046275">
        <w:rPr>
          <w:rFonts w:ascii="Bierstadt" w:hAnsi="Bierstadt"/>
          <w:sz w:val="22"/>
          <w:szCs w:val="22"/>
        </w:rPr>
        <w:t>1</w:t>
      </w:r>
      <w:r>
        <w:rPr>
          <w:rFonts w:ascii="Bierstadt" w:hAnsi="Bierstadt"/>
          <w:sz w:val="22"/>
          <w:szCs w:val="22"/>
        </w:rPr>
        <w:t>:</w:t>
      </w:r>
      <w:r w:rsidR="00111AFF">
        <w:rPr>
          <w:rFonts w:ascii="Bierstadt" w:hAnsi="Bierstadt"/>
          <w:sz w:val="22"/>
          <w:szCs w:val="22"/>
        </w:rPr>
        <w:t xml:space="preserve"> </w:t>
      </w:r>
      <w:r w:rsidR="00111AFF" w:rsidRPr="00111AFF">
        <w:rPr>
          <w:rFonts w:ascii="Bierstadt" w:hAnsi="Bierstadt"/>
          <w:sz w:val="22"/>
          <w:szCs w:val="22"/>
        </w:rPr>
        <w:t>Panorama de las políticas de</w:t>
      </w:r>
      <w:r w:rsidR="00111AFF">
        <w:rPr>
          <w:rFonts w:ascii="Bierstadt" w:hAnsi="Bierstadt"/>
          <w:sz w:val="22"/>
          <w:szCs w:val="22"/>
        </w:rPr>
        <w:t xml:space="preserve"> </w:t>
      </w:r>
      <w:r w:rsidR="00111AFF" w:rsidRPr="00111AFF">
        <w:rPr>
          <w:rFonts w:ascii="Bierstadt" w:hAnsi="Bierstadt"/>
          <w:sz w:val="22"/>
          <w:szCs w:val="22"/>
        </w:rPr>
        <w:t>digitalización de la agricultura en</w:t>
      </w:r>
      <w:r w:rsidR="00111AFF">
        <w:rPr>
          <w:rFonts w:ascii="Bierstadt" w:hAnsi="Bierstadt"/>
          <w:sz w:val="22"/>
          <w:szCs w:val="22"/>
        </w:rPr>
        <w:t xml:space="preserve"> </w:t>
      </w:r>
      <w:r w:rsidR="00111AFF" w:rsidRPr="00111AFF">
        <w:rPr>
          <w:rFonts w:ascii="Bierstadt" w:hAnsi="Bierstadt"/>
          <w:sz w:val="22"/>
          <w:szCs w:val="22"/>
        </w:rPr>
        <w:t>América Latina</w:t>
      </w:r>
      <w:bookmarkEnd w:id="27"/>
    </w:p>
    <w:p w14:paraId="2569B538" w14:textId="77777777" w:rsidR="008B45E8" w:rsidRDefault="008B45E8" w:rsidP="008B45E8">
      <w:pPr>
        <w:jc w:val="both"/>
        <w:rPr>
          <w:rFonts w:ascii="Bierstadt" w:hAnsi="Bierstadt"/>
        </w:rPr>
      </w:pPr>
    </w:p>
    <w:p w14:paraId="686661AC" w14:textId="262532BC" w:rsidR="00DB526C" w:rsidRDefault="00DB526C" w:rsidP="00DB526C">
      <w:pPr>
        <w:jc w:val="center"/>
        <w:rPr>
          <w:rFonts w:ascii="Bierstadt" w:hAnsi="Bierstadt"/>
        </w:rPr>
      </w:pPr>
      <w:r w:rsidRPr="00DB526C">
        <w:rPr>
          <w:rFonts w:ascii="Bierstadt" w:hAnsi="Bierstadt"/>
          <w:noProof/>
        </w:rPr>
        <w:drawing>
          <wp:inline distT="0" distB="0" distL="0" distR="0" wp14:anchorId="7C1819CE" wp14:editId="2A875A4F">
            <wp:extent cx="3740727" cy="2070952"/>
            <wp:effectExtent l="0" t="0" r="0" b="5715"/>
            <wp:docPr id="30843096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430968" name=""/>
                    <pic:cNvPicPr/>
                  </pic:nvPicPr>
                  <pic:blipFill>
                    <a:blip r:embed="rId24"/>
                    <a:stretch>
                      <a:fillRect/>
                    </a:stretch>
                  </pic:blipFill>
                  <pic:spPr>
                    <a:xfrm>
                      <a:off x="0" y="0"/>
                      <a:ext cx="3746901" cy="2074370"/>
                    </a:xfrm>
                    <a:prstGeom prst="rect">
                      <a:avLst/>
                    </a:prstGeom>
                  </pic:spPr>
                </pic:pic>
              </a:graphicData>
            </a:graphic>
          </wp:inline>
        </w:drawing>
      </w:r>
    </w:p>
    <w:p w14:paraId="77300AD0" w14:textId="27F24730" w:rsidR="00702818" w:rsidRPr="00D12F90" w:rsidRDefault="00D12F90" w:rsidP="00702818">
      <w:pPr>
        <w:jc w:val="both"/>
        <w:rPr>
          <w:rFonts w:ascii="Bierstadt" w:hAnsi="Bierstadt"/>
          <w:b/>
          <w:bCs/>
          <w:i/>
          <w:iCs/>
        </w:rPr>
      </w:pPr>
      <w:r w:rsidRPr="00D12F90">
        <w:rPr>
          <w:rFonts w:ascii="Bierstadt" w:hAnsi="Bierstadt"/>
          <w:b/>
          <w:bCs/>
          <w:i/>
          <w:iCs/>
        </w:rPr>
        <w:t xml:space="preserve">PANELISTA: </w:t>
      </w:r>
      <w:r w:rsidR="00702818" w:rsidRPr="001B1119">
        <w:rPr>
          <w:rFonts w:ascii="Bierstadt" w:hAnsi="Bierstadt"/>
          <w:b/>
          <w:bCs/>
          <w:i/>
          <w:iCs/>
        </w:rPr>
        <w:t xml:space="preserve">Alice </w:t>
      </w:r>
      <w:r w:rsidR="00350315" w:rsidRPr="00350315">
        <w:rPr>
          <w:rFonts w:ascii="Bierstadt" w:hAnsi="Bierstadt"/>
          <w:b/>
          <w:bCs/>
          <w:i/>
          <w:iCs/>
        </w:rPr>
        <w:t>Alcântara</w:t>
      </w:r>
      <w:r w:rsidR="000E73C2">
        <w:rPr>
          <w:rStyle w:val="Refdenotaalpie"/>
          <w:rFonts w:ascii="Bierstadt" w:hAnsi="Bierstadt"/>
          <w:b/>
          <w:bCs/>
          <w:i/>
          <w:iCs/>
        </w:rPr>
        <w:footnoteReference w:id="10"/>
      </w:r>
      <w:r w:rsidR="00702818" w:rsidRPr="001B1119">
        <w:rPr>
          <w:rFonts w:ascii="Bierstadt" w:hAnsi="Bierstadt"/>
          <w:b/>
          <w:bCs/>
          <w:i/>
          <w:iCs/>
        </w:rPr>
        <w:t xml:space="preserve"> (IICA)</w:t>
      </w:r>
    </w:p>
    <w:p w14:paraId="1A83A269" w14:textId="6B91F528" w:rsidR="00022241" w:rsidRDefault="00022241" w:rsidP="002A439B">
      <w:pPr>
        <w:jc w:val="both"/>
        <w:rPr>
          <w:rFonts w:ascii="Bierstadt" w:hAnsi="Bierstadt"/>
        </w:rPr>
      </w:pPr>
      <w:r w:rsidRPr="00022241">
        <w:rPr>
          <w:rFonts w:ascii="Bierstadt" w:hAnsi="Bierstadt"/>
        </w:rPr>
        <w:t>La presentación abord</w:t>
      </w:r>
      <w:r w:rsidR="00350315">
        <w:rPr>
          <w:rFonts w:ascii="Bierstadt" w:hAnsi="Bierstadt"/>
        </w:rPr>
        <w:t>ó</w:t>
      </w:r>
      <w:r w:rsidRPr="00022241">
        <w:rPr>
          <w:rFonts w:ascii="Bierstadt" w:hAnsi="Bierstadt"/>
        </w:rPr>
        <w:t xml:space="preserve"> las políticas públicas que América Latina impulsa para la digitalización de la agricultura, destacando avances recientes del Programa de Digitalización del IICA. Alice Alcântara comparti</w:t>
      </w:r>
      <w:r w:rsidR="00350315">
        <w:rPr>
          <w:rFonts w:ascii="Bierstadt" w:hAnsi="Bierstadt"/>
        </w:rPr>
        <w:t>ó</w:t>
      </w:r>
      <w:r w:rsidRPr="00022241">
        <w:rPr>
          <w:rFonts w:ascii="Bierstadt" w:hAnsi="Bierstadt"/>
        </w:rPr>
        <w:t xml:space="preserve"> experiencias de países con distintos niveles de desarrollo en este ámbito, invitando a reflexionar sobre enfoques innovadores para adaptar estas herramientas a las realidades de cada territorio.</w:t>
      </w:r>
    </w:p>
    <w:p w14:paraId="79610E14" w14:textId="46E00098" w:rsidR="002A439B" w:rsidRDefault="002C7ECA" w:rsidP="002A439B">
      <w:pPr>
        <w:jc w:val="both"/>
        <w:rPr>
          <w:rFonts w:ascii="Bierstadt" w:hAnsi="Bierstadt"/>
        </w:rPr>
      </w:pPr>
      <w:r w:rsidRPr="002C7ECA">
        <w:rPr>
          <w:rFonts w:ascii="Bierstadt" w:hAnsi="Bierstadt"/>
        </w:rPr>
        <w:t>En el contexto europeo, la Unión Europea ha establecido un marco robusto de instrumentos que incluye la Agenda Digital para Europa, el programa Horizonte Europa y la Política Agrícola Común (PAC) 2023-2027. Estas herramientas han permitido no solo integrar objetivos digitales dentro de las políticas agrícolas, sino también fomentar la adopción de tecnologías en toda la cadena agroalimentaria. La región se erige como un referente, al proporcionar lineamientos claros y recursos para la implementación de iniciativas tanto a nivel regional como nacional</w:t>
      </w:r>
      <w:r w:rsidR="00A703D1">
        <w:rPr>
          <w:rFonts w:ascii="Bierstadt" w:hAnsi="Bierstadt"/>
        </w:rPr>
        <w:t>.</w:t>
      </w:r>
    </w:p>
    <w:p w14:paraId="268026D4" w14:textId="1C72C0F4" w:rsidR="002A439B" w:rsidRPr="002A439B" w:rsidRDefault="002A439B" w:rsidP="002A439B">
      <w:pPr>
        <w:jc w:val="both"/>
        <w:rPr>
          <w:rFonts w:ascii="Bierstadt" w:hAnsi="Bierstadt"/>
        </w:rPr>
      </w:pPr>
      <w:r w:rsidRPr="002A439B">
        <w:rPr>
          <w:rFonts w:ascii="Bierstadt" w:hAnsi="Bierstadt"/>
          <w:b/>
          <w:bCs/>
        </w:rPr>
        <w:lastRenderedPageBreak/>
        <w:t>Principales Iniciativas Identificadas</w:t>
      </w:r>
    </w:p>
    <w:p w14:paraId="1D5E68D0" w14:textId="5DA37B16" w:rsidR="002A439B" w:rsidRPr="002A439B" w:rsidRDefault="002A439B" w:rsidP="002A439B">
      <w:pPr>
        <w:jc w:val="both"/>
        <w:rPr>
          <w:rFonts w:ascii="Bierstadt" w:hAnsi="Bierstadt"/>
          <w:b/>
          <w:bCs/>
        </w:rPr>
      </w:pPr>
      <w:r w:rsidRPr="002A439B">
        <w:rPr>
          <w:rFonts w:ascii="Bierstadt" w:hAnsi="Bierstadt"/>
          <w:b/>
          <w:bCs/>
        </w:rPr>
        <w:t>Unión Europea</w:t>
      </w:r>
      <w:r>
        <w:rPr>
          <w:rFonts w:ascii="Bierstadt" w:hAnsi="Bierstadt"/>
          <w:b/>
          <w:bCs/>
        </w:rPr>
        <w:t>:</w:t>
      </w:r>
    </w:p>
    <w:p w14:paraId="0121D3CD" w14:textId="77777777" w:rsidR="00BF6693" w:rsidRPr="00BF6693" w:rsidRDefault="002A439B" w:rsidP="00FA1D1D">
      <w:pPr>
        <w:pStyle w:val="Prrafodelista"/>
        <w:numPr>
          <w:ilvl w:val="0"/>
          <w:numId w:val="61"/>
        </w:numPr>
        <w:ind w:left="851" w:hanging="425"/>
        <w:jc w:val="both"/>
        <w:rPr>
          <w:rFonts w:ascii="Bierstadt" w:hAnsi="Bierstadt"/>
        </w:rPr>
      </w:pPr>
      <w:r w:rsidRPr="00BF6693">
        <w:rPr>
          <w:rFonts w:ascii="Bierstadt" w:hAnsi="Bierstadt"/>
          <w:b/>
          <w:bCs/>
        </w:rPr>
        <w:t>Instrumentos:</w:t>
      </w:r>
      <w:r w:rsidR="001E7BBF" w:rsidRPr="00BF6693">
        <w:rPr>
          <w:rFonts w:ascii="Bierstadt" w:hAnsi="Bierstadt"/>
        </w:rPr>
        <w:t xml:space="preserve"> </w:t>
      </w:r>
      <w:r w:rsidRPr="00BF6693">
        <w:rPr>
          <w:rFonts w:ascii="Bierstadt" w:hAnsi="Bierstadt"/>
        </w:rPr>
        <w:t>Agenda Digital para Europa</w:t>
      </w:r>
      <w:r w:rsidR="001E7BBF" w:rsidRPr="00BF6693">
        <w:rPr>
          <w:rFonts w:ascii="Bierstadt" w:hAnsi="Bierstadt"/>
        </w:rPr>
        <w:t xml:space="preserve">; </w:t>
      </w:r>
      <w:r w:rsidRPr="00BF6693">
        <w:rPr>
          <w:rFonts w:ascii="Bierstadt" w:hAnsi="Bierstadt"/>
        </w:rPr>
        <w:t>Horizonte Europa</w:t>
      </w:r>
      <w:r w:rsidR="001E7BBF" w:rsidRPr="00BF6693">
        <w:rPr>
          <w:rFonts w:ascii="Bierstadt" w:hAnsi="Bierstadt"/>
        </w:rPr>
        <w:t xml:space="preserve">; </w:t>
      </w:r>
      <w:r w:rsidRPr="00BF6693">
        <w:rPr>
          <w:rFonts w:ascii="Bierstadt" w:hAnsi="Bierstadt"/>
        </w:rPr>
        <w:t>Programa Europa Digital</w:t>
      </w:r>
      <w:r w:rsidR="001E7BBF" w:rsidRPr="00BF6693">
        <w:rPr>
          <w:rFonts w:ascii="Bierstadt" w:hAnsi="Bierstadt"/>
        </w:rPr>
        <w:t xml:space="preserve">; </w:t>
      </w:r>
      <w:r w:rsidRPr="00BF6693">
        <w:rPr>
          <w:rFonts w:ascii="Bierstadt" w:hAnsi="Bierstadt"/>
        </w:rPr>
        <w:t>Política Agrícola Común (PAC) 2023-2027.</w:t>
      </w:r>
    </w:p>
    <w:p w14:paraId="5DE6F129" w14:textId="43111365" w:rsidR="002A439B" w:rsidRPr="00BF6693" w:rsidRDefault="002A439B" w:rsidP="00FA1D1D">
      <w:pPr>
        <w:pStyle w:val="Prrafodelista"/>
        <w:numPr>
          <w:ilvl w:val="0"/>
          <w:numId w:val="61"/>
        </w:numPr>
        <w:ind w:left="851" w:hanging="425"/>
        <w:jc w:val="both"/>
        <w:rPr>
          <w:rFonts w:ascii="Bierstadt" w:hAnsi="Bierstadt"/>
        </w:rPr>
      </w:pPr>
      <w:r w:rsidRPr="00BF6693">
        <w:rPr>
          <w:rFonts w:ascii="Bierstadt" w:hAnsi="Bierstadt"/>
          <w:b/>
          <w:bCs/>
        </w:rPr>
        <w:t>Relevancia:</w:t>
      </w:r>
      <w:r w:rsidRPr="00BF6693">
        <w:rPr>
          <w:rFonts w:ascii="Bierstadt" w:hAnsi="Bierstadt"/>
        </w:rPr>
        <w:t xml:space="preserve"> Este bloque ha establecido lineamientos que integran objetivos digitales con medidas agrícolas, facilitando la adopción de tecnología y la innovación en el sector.</w:t>
      </w:r>
    </w:p>
    <w:p w14:paraId="7FBEA069" w14:textId="558FA773" w:rsidR="002A439B" w:rsidRPr="002A439B" w:rsidRDefault="002A439B" w:rsidP="002A439B">
      <w:pPr>
        <w:jc w:val="both"/>
        <w:rPr>
          <w:rFonts w:ascii="Bierstadt" w:hAnsi="Bierstadt"/>
          <w:b/>
          <w:bCs/>
        </w:rPr>
      </w:pPr>
      <w:r w:rsidRPr="002A439B">
        <w:rPr>
          <w:rFonts w:ascii="Bierstadt" w:hAnsi="Bierstadt"/>
          <w:b/>
          <w:bCs/>
        </w:rPr>
        <w:t>Comunidad Andina</w:t>
      </w:r>
      <w:r w:rsidR="001E7BBF">
        <w:rPr>
          <w:rFonts w:ascii="Bierstadt" w:hAnsi="Bierstadt"/>
          <w:b/>
          <w:bCs/>
        </w:rPr>
        <w:t xml:space="preserve"> (</w:t>
      </w:r>
      <w:r w:rsidR="001E7BBF" w:rsidRPr="002A439B">
        <w:rPr>
          <w:rFonts w:ascii="Bierstadt" w:hAnsi="Bierstadt"/>
          <w:b/>
          <w:bCs/>
        </w:rPr>
        <w:t>Perú, Bolivia, Ecuador y Colombia</w:t>
      </w:r>
      <w:r w:rsidR="001E7BBF" w:rsidRPr="001E7BBF">
        <w:rPr>
          <w:rFonts w:ascii="Bierstadt" w:hAnsi="Bierstadt"/>
          <w:b/>
          <w:bCs/>
        </w:rPr>
        <w:t>)</w:t>
      </w:r>
    </w:p>
    <w:p w14:paraId="4F1CD946" w14:textId="77777777" w:rsidR="002A439B" w:rsidRPr="00BF6693" w:rsidRDefault="002A439B" w:rsidP="00FA1D1D">
      <w:pPr>
        <w:pStyle w:val="Prrafodelista"/>
        <w:numPr>
          <w:ilvl w:val="0"/>
          <w:numId w:val="62"/>
        </w:numPr>
        <w:ind w:left="851" w:hanging="425"/>
        <w:jc w:val="both"/>
        <w:rPr>
          <w:rFonts w:ascii="Bierstadt" w:hAnsi="Bierstadt"/>
        </w:rPr>
      </w:pPr>
      <w:r w:rsidRPr="00BF6693">
        <w:rPr>
          <w:rFonts w:ascii="Bierstadt" w:hAnsi="Bierstadt"/>
          <w:b/>
          <w:bCs/>
        </w:rPr>
        <w:t>Agenda Digital Andina (2022):</w:t>
      </w:r>
      <w:r w:rsidRPr="00BF6693">
        <w:rPr>
          <w:rFonts w:ascii="Bierstadt" w:hAnsi="Bierstadt"/>
        </w:rPr>
        <w:t xml:space="preserve"> Ejemplo pionero en la región para integrar digitalización en estrategias de desarrollo regional.</w:t>
      </w:r>
    </w:p>
    <w:p w14:paraId="0C920CCF" w14:textId="6B80E4FA" w:rsidR="002A439B" w:rsidRPr="00BF6693" w:rsidRDefault="002A439B" w:rsidP="00FA1D1D">
      <w:pPr>
        <w:pStyle w:val="Prrafodelista"/>
        <w:numPr>
          <w:ilvl w:val="0"/>
          <w:numId w:val="62"/>
        </w:numPr>
        <w:ind w:left="851" w:hanging="425"/>
        <w:jc w:val="both"/>
        <w:rPr>
          <w:rFonts w:ascii="Bierstadt" w:hAnsi="Bierstadt"/>
        </w:rPr>
      </w:pPr>
      <w:r w:rsidRPr="00BF6693">
        <w:rPr>
          <w:rFonts w:ascii="Bierstadt" w:hAnsi="Bierstadt"/>
          <w:b/>
          <w:bCs/>
        </w:rPr>
        <w:t>Proyectos destacados:</w:t>
      </w:r>
      <w:r w:rsidR="001E7BBF" w:rsidRPr="00BF6693">
        <w:rPr>
          <w:rFonts w:ascii="Bierstadt" w:hAnsi="Bierstadt"/>
        </w:rPr>
        <w:t xml:space="preserve"> </w:t>
      </w:r>
      <w:r w:rsidRPr="00BF6693">
        <w:rPr>
          <w:rFonts w:ascii="Bierstadt" w:hAnsi="Bierstadt"/>
        </w:rPr>
        <w:t>INTERCOM</w:t>
      </w:r>
      <w:r w:rsidR="001E7BBF" w:rsidRPr="00BF6693">
        <w:rPr>
          <w:rFonts w:ascii="Bierstadt" w:hAnsi="Bierstadt"/>
        </w:rPr>
        <w:t xml:space="preserve"> que p</w:t>
      </w:r>
      <w:r w:rsidRPr="00BF6693">
        <w:rPr>
          <w:rFonts w:ascii="Bierstadt" w:hAnsi="Bierstadt"/>
        </w:rPr>
        <w:t>romueve la interoperabilidad comunitaria.</w:t>
      </w:r>
      <w:r w:rsidR="001E7BBF" w:rsidRPr="00BF6693">
        <w:rPr>
          <w:rFonts w:ascii="Bierstadt" w:hAnsi="Bierstadt"/>
        </w:rPr>
        <w:t xml:space="preserve"> </w:t>
      </w:r>
      <w:r w:rsidRPr="00BF6693">
        <w:rPr>
          <w:rFonts w:ascii="Bierstadt" w:hAnsi="Bierstadt"/>
        </w:rPr>
        <w:t>Centro Regional de Inteligencia Fitosanitaria</w:t>
      </w:r>
      <w:r w:rsidR="001E7BBF" w:rsidRPr="00BF6693">
        <w:rPr>
          <w:rFonts w:ascii="Bierstadt" w:hAnsi="Bierstadt"/>
        </w:rPr>
        <w:t xml:space="preserve"> que es una h</w:t>
      </w:r>
      <w:r w:rsidRPr="00BF6693">
        <w:rPr>
          <w:rFonts w:ascii="Bierstadt" w:hAnsi="Bierstadt"/>
        </w:rPr>
        <w:t>erramienta estratégica para la región.</w:t>
      </w:r>
    </w:p>
    <w:p w14:paraId="1F4446FA" w14:textId="4053C63D" w:rsidR="002A439B" w:rsidRPr="002A439B" w:rsidRDefault="002A439B" w:rsidP="002A439B">
      <w:pPr>
        <w:jc w:val="both"/>
        <w:rPr>
          <w:rFonts w:ascii="Bierstadt" w:hAnsi="Bierstadt"/>
          <w:b/>
          <w:bCs/>
        </w:rPr>
      </w:pPr>
      <w:r w:rsidRPr="002A439B">
        <w:rPr>
          <w:rFonts w:ascii="Bierstadt" w:hAnsi="Bierstadt"/>
          <w:b/>
          <w:bCs/>
        </w:rPr>
        <w:t>Países con Iniciativas Nacionales</w:t>
      </w:r>
    </w:p>
    <w:p w14:paraId="19639C6B" w14:textId="77777777" w:rsidR="002A439B" w:rsidRPr="00BF6693" w:rsidRDefault="002A439B" w:rsidP="00FA1D1D">
      <w:pPr>
        <w:pStyle w:val="Prrafodelista"/>
        <w:numPr>
          <w:ilvl w:val="0"/>
          <w:numId w:val="63"/>
        </w:numPr>
        <w:ind w:left="851" w:hanging="425"/>
        <w:jc w:val="both"/>
        <w:rPr>
          <w:rFonts w:ascii="Bierstadt" w:hAnsi="Bierstadt"/>
        </w:rPr>
      </w:pPr>
      <w:r w:rsidRPr="00BF6693">
        <w:rPr>
          <w:rFonts w:ascii="Bierstadt" w:hAnsi="Bierstadt"/>
          <w:b/>
          <w:bCs/>
        </w:rPr>
        <w:t>Iniciativas más estructuradas:</w:t>
      </w:r>
      <w:r w:rsidRPr="00BF6693">
        <w:rPr>
          <w:rFonts w:ascii="Bierstadt" w:hAnsi="Bierstadt"/>
        </w:rPr>
        <w:t xml:space="preserve"> España, Brasil, Canadá y Colombia. Estas naciones destacan por contar con respaldo institucional y estrategias integradas.</w:t>
      </w:r>
    </w:p>
    <w:p w14:paraId="1D74862C" w14:textId="33912A0B" w:rsidR="002A439B" w:rsidRPr="00BF6693" w:rsidRDefault="002A439B" w:rsidP="00FA1D1D">
      <w:pPr>
        <w:pStyle w:val="Prrafodelista"/>
        <w:numPr>
          <w:ilvl w:val="0"/>
          <w:numId w:val="63"/>
        </w:numPr>
        <w:ind w:left="851" w:hanging="425"/>
        <w:jc w:val="both"/>
        <w:rPr>
          <w:rFonts w:ascii="Bierstadt" w:hAnsi="Bierstadt"/>
        </w:rPr>
      </w:pPr>
      <w:r w:rsidRPr="00BF6693">
        <w:rPr>
          <w:rFonts w:ascii="Bierstadt" w:hAnsi="Bierstadt"/>
          <w:b/>
          <w:bCs/>
        </w:rPr>
        <w:t>Iniciativas puntuales:</w:t>
      </w:r>
      <w:r w:rsidRPr="00BF6693">
        <w:rPr>
          <w:rFonts w:ascii="Bierstadt" w:hAnsi="Bierstadt"/>
        </w:rPr>
        <w:t xml:space="preserve"> Costa Rica, Guyana, Bahamas y Uruguay, donde las acciones carecen de una estrategia centralizada, aunque representan esfuerzos importantes</w:t>
      </w:r>
      <w:r w:rsidR="00BF6693" w:rsidRPr="00BF6693">
        <w:rPr>
          <w:rFonts w:ascii="Bierstadt" w:hAnsi="Bierstadt"/>
        </w:rPr>
        <w:t>.</w:t>
      </w:r>
    </w:p>
    <w:p w14:paraId="5D3B5C84" w14:textId="02DDDBF5" w:rsidR="002A439B" w:rsidRDefault="00702818" w:rsidP="008B45E8">
      <w:pPr>
        <w:jc w:val="both"/>
        <w:rPr>
          <w:rFonts w:ascii="Bierstadt" w:hAnsi="Bierstadt"/>
        </w:rPr>
      </w:pPr>
      <w:r w:rsidRPr="00702818">
        <w:rPr>
          <w:rFonts w:ascii="Bierstadt" w:hAnsi="Bierstadt"/>
        </w:rPr>
        <w:t>Entre los principales enfoques identificados en las políticas públicas sobresalen la ampliación de la conectividad en zonas rurales, el desarrollo de capacidades digitales, la promoción de soluciones innovadoras, y el fortalecimiento de sistemas de información. Estas áreas prioritarias reflejan una comprensión compartida sobre la necesidad de superar barreras técnicas, sociales y económicas para garantizar que la digitalización sea inclusiva y efectiva.</w:t>
      </w:r>
    </w:p>
    <w:p w14:paraId="768A5148" w14:textId="4F80EC30" w:rsidR="00702818" w:rsidRPr="00702818" w:rsidRDefault="00702818" w:rsidP="00702818">
      <w:pPr>
        <w:jc w:val="both"/>
        <w:rPr>
          <w:rFonts w:ascii="Bierstadt" w:hAnsi="Bierstadt"/>
        </w:rPr>
      </w:pPr>
      <w:r w:rsidRPr="00702818">
        <w:rPr>
          <w:rFonts w:ascii="Bierstadt" w:hAnsi="Bierstadt"/>
        </w:rPr>
        <w:t>El sector privado juega un rol clave en la promoción de soluciones digitales, pero su participación requiere ser complementada con un liderazgo claro desde las instituciones públicas para asegurar que los beneficios lleguen a los sectores más vulnerables.</w:t>
      </w:r>
    </w:p>
    <w:p w14:paraId="6359DB24" w14:textId="51CE578A" w:rsidR="008B45E8" w:rsidRPr="00350315" w:rsidRDefault="00350315" w:rsidP="001B1119">
      <w:pPr>
        <w:jc w:val="both"/>
        <w:rPr>
          <w:rFonts w:ascii="Bierstadt" w:hAnsi="Bierstadt"/>
          <w:b/>
          <w:bCs/>
          <w:i/>
          <w:iCs/>
        </w:rPr>
      </w:pPr>
      <w:r w:rsidRPr="00350315">
        <w:rPr>
          <w:rFonts w:ascii="Bierstadt" w:hAnsi="Bierstadt"/>
          <w:b/>
          <w:bCs/>
          <w:i/>
          <w:iCs/>
        </w:rPr>
        <w:t xml:space="preserve">PANELISTA: </w:t>
      </w:r>
      <w:r w:rsidR="001B1119" w:rsidRPr="00350315">
        <w:rPr>
          <w:rFonts w:ascii="Bierstadt" w:hAnsi="Bierstadt"/>
          <w:b/>
          <w:bCs/>
          <w:i/>
          <w:iCs/>
        </w:rPr>
        <w:t>Mónica Rodrigues (CEPAL)</w:t>
      </w:r>
    </w:p>
    <w:p w14:paraId="2C05A846" w14:textId="74BD23E5" w:rsidR="004A4CA8" w:rsidRDefault="004C30E1" w:rsidP="001B1119">
      <w:pPr>
        <w:jc w:val="both"/>
        <w:rPr>
          <w:rFonts w:ascii="Bierstadt" w:hAnsi="Bierstadt"/>
        </w:rPr>
      </w:pPr>
      <w:r w:rsidRPr="004C30E1">
        <w:rPr>
          <w:rFonts w:ascii="Bierstadt" w:hAnsi="Bierstadt"/>
        </w:rPr>
        <w:t>La presentación abord</w:t>
      </w:r>
      <w:r>
        <w:rPr>
          <w:rFonts w:ascii="Bierstadt" w:hAnsi="Bierstadt"/>
        </w:rPr>
        <w:t>ó</w:t>
      </w:r>
      <w:r w:rsidRPr="004C30E1">
        <w:rPr>
          <w:rFonts w:ascii="Bierstadt" w:hAnsi="Bierstadt"/>
        </w:rPr>
        <w:t xml:space="preserve"> la digitalización del sector agrícola en la región, destacando que, pese a los avances generales en políticas digitales, la digitalización específica del agro es incipiente y enfrenta importantes desafíos estructurales.</w:t>
      </w:r>
    </w:p>
    <w:p w14:paraId="4687A0C0" w14:textId="6ECA2B3E" w:rsidR="00B7242F" w:rsidRPr="00B7242F" w:rsidRDefault="00B7242F" w:rsidP="00633DF2">
      <w:pPr>
        <w:jc w:val="both"/>
        <w:rPr>
          <w:rFonts w:ascii="Bierstadt" w:hAnsi="Bierstadt"/>
          <w:b/>
          <w:bCs/>
        </w:rPr>
      </w:pPr>
      <w:r w:rsidRPr="00B7242F">
        <w:rPr>
          <w:rFonts w:ascii="Bierstadt" w:hAnsi="Bierstadt"/>
        </w:rPr>
        <w:t>Solo 14 de 33 países de la región tienen agendas digitales nacionales activas, y solo Brasil cuenta con una agenda específica para el agro.</w:t>
      </w:r>
      <w:r w:rsidR="004C57DD">
        <w:rPr>
          <w:rFonts w:ascii="Bierstadt" w:hAnsi="Bierstadt"/>
          <w:b/>
          <w:bCs/>
        </w:rPr>
        <w:t xml:space="preserve"> </w:t>
      </w:r>
      <w:r w:rsidRPr="00B7242F">
        <w:rPr>
          <w:rFonts w:ascii="Bierstadt" w:hAnsi="Bierstadt"/>
        </w:rPr>
        <w:t>Las políticas se concentran en la adquisición de tecnologías digitales, pero con baja integración en los procesos productivos.</w:t>
      </w:r>
    </w:p>
    <w:p w14:paraId="5C2ECB6D" w14:textId="0D614575" w:rsidR="00B7242F" w:rsidRPr="00B7242F" w:rsidRDefault="00B7242F" w:rsidP="00B7242F">
      <w:pPr>
        <w:jc w:val="both"/>
        <w:rPr>
          <w:rFonts w:ascii="Bierstadt" w:hAnsi="Bierstadt"/>
          <w:b/>
          <w:bCs/>
        </w:rPr>
      </w:pPr>
      <w:r w:rsidRPr="00B7242F">
        <w:rPr>
          <w:rFonts w:ascii="Bierstadt" w:hAnsi="Bierstadt"/>
          <w:b/>
          <w:bCs/>
        </w:rPr>
        <w:t>Avances y Limitaciones</w:t>
      </w:r>
    </w:p>
    <w:p w14:paraId="0A3F0119" w14:textId="77777777" w:rsidR="00B7242F" w:rsidRPr="004C57DD" w:rsidRDefault="00B7242F" w:rsidP="00FA1D1D">
      <w:pPr>
        <w:pStyle w:val="Prrafodelista"/>
        <w:numPr>
          <w:ilvl w:val="0"/>
          <w:numId w:val="64"/>
        </w:numPr>
        <w:ind w:left="851" w:hanging="425"/>
        <w:jc w:val="both"/>
        <w:rPr>
          <w:rFonts w:ascii="Bierstadt" w:hAnsi="Bierstadt"/>
        </w:rPr>
      </w:pPr>
      <w:r w:rsidRPr="004C57DD">
        <w:rPr>
          <w:rFonts w:ascii="Bierstadt" w:hAnsi="Bierstadt"/>
          <w:b/>
          <w:bCs/>
        </w:rPr>
        <w:t>Desarticulación:</w:t>
      </w:r>
      <w:r w:rsidRPr="004C57DD">
        <w:rPr>
          <w:rFonts w:ascii="Bierstadt" w:hAnsi="Bierstadt"/>
        </w:rPr>
        <w:t xml:space="preserve"> Los avances en coordinación institucional se dan a nivel generalista, pero no sectorial, lo que dificulta una digitalización eficaz del agro.</w:t>
      </w:r>
    </w:p>
    <w:p w14:paraId="2E19D029" w14:textId="77777777" w:rsidR="00B7242F" w:rsidRPr="004C57DD" w:rsidRDefault="00B7242F" w:rsidP="00FA1D1D">
      <w:pPr>
        <w:pStyle w:val="Prrafodelista"/>
        <w:numPr>
          <w:ilvl w:val="0"/>
          <w:numId w:val="64"/>
        </w:numPr>
        <w:ind w:left="851" w:hanging="425"/>
        <w:jc w:val="both"/>
        <w:rPr>
          <w:rFonts w:ascii="Bierstadt" w:hAnsi="Bierstadt"/>
        </w:rPr>
      </w:pPr>
      <w:r w:rsidRPr="004C57DD">
        <w:rPr>
          <w:rFonts w:ascii="Bierstadt" w:hAnsi="Bierstadt"/>
          <w:b/>
          <w:bCs/>
        </w:rPr>
        <w:t>Baja prioridad:</w:t>
      </w:r>
      <w:r w:rsidRPr="004C57DD">
        <w:rPr>
          <w:rFonts w:ascii="Bierstadt" w:hAnsi="Bierstadt"/>
        </w:rPr>
        <w:t xml:space="preserve"> La agricultura es el sector menos digitalizado, tanto en la región como en países avanzados, lo que representa un potencial desaprovechado.</w:t>
      </w:r>
    </w:p>
    <w:p w14:paraId="2F537196" w14:textId="77777777" w:rsidR="00B7242F" w:rsidRPr="004C57DD" w:rsidRDefault="00B7242F" w:rsidP="00FA1D1D">
      <w:pPr>
        <w:pStyle w:val="Prrafodelista"/>
        <w:numPr>
          <w:ilvl w:val="0"/>
          <w:numId w:val="64"/>
        </w:numPr>
        <w:ind w:left="851" w:hanging="425"/>
        <w:jc w:val="both"/>
        <w:rPr>
          <w:rFonts w:ascii="Bierstadt" w:hAnsi="Bierstadt"/>
        </w:rPr>
      </w:pPr>
      <w:r w:rsidRPr="004C57DD">
        <w:rPr>
          <w:rFonts w:ascii="Bierstadt" w:hAnsi="Bierstadt"/>
          <w:b/>
          <w:bCs/>
        </w:rPr>
        <w:t>Diferencias subregionales:</w:t>
      </w:r>
      <w:r w:rsidRPr="004C57DD">
        <w:rPr>
          <w:rFonts w:ascii="Bierstadt" w:hAnsi="Bierstadt"/>
        </w:rPr>
        <w:t xml:space="preserve"> América del Sur lidera en la implementación de planes específicos, mientras que otras subregiones muestran menos desarrollo.</w:t>
      </w:r>
    </w:p>
    <w:p w14:paraId="2F396647" w14:textId="4169C019" w:rsidR="00B7242F" w:rsidRPr="00B7242F" w:rsidRDefault="00B7242F" w:rsidP="00B7242F">
      <w:pPr>
        <w:jc w:val="both"/>
        <w:rPr>
          <w:rFonts w:ascii="Bierstadt" w:hAnsi="Bierstadt"/>
          <w:b/>
          <w:bCs/>
        </w:rPr>
      </w:pPr>
      <w:r w:rsidRPr="00B7242F">
        <w:rPr>
          <w:rFonts w:ascii="Bierstadt" w:hAnsi="Bierstadt"/>
          <w:b/>
          <w:bCs/>
        </w:rPr>
        <w:lastRenderedPageBreak/>
        <w:t>Oportunidades y Retos</w:t>
      </w:r>
    </w:p>
    <w:p w14:paraId="48158304" w14:textId="77777777" w:rsidR="00B7242F" w:rsidRPr="004C57DD" w:rsidRDefault="00B7242F" w:rsidP="00FA1D1D">
      <w:pPr>
        <w:pStyle w:val="Prrafodelista"/>
        <w:numPr>
          <w:ilvl w:val="0"/>
          <w:numId w:val="65"/>
        </w:numPr>
        <w:ind w:left="851" w:hanging="425"/>
        <w:jc w:val="both"/>
        <w:rPr>
          <w:rFonts w:ascii="Bierstadt" w:hAnsi="Bierstadt"/>
        </w:rPr>
      </w:pPr>
      <w:r w:rsidRPr="004C57DD">
        <w:rPr>
          <w:rFonts w:ascii="Bierstadt" w:hAnsi="Bierstadt"/>
          <w:b/>
          <w:bCs/>
        </w:rPr>
        <w:t>Contribución al desarrollo:</w:t>
      </w:r>
      <w:r w:rsidRPr="004C57DD">
        <w:rPr>
          <w:rFonts w:ascii="Bierstadt" w:hAnsi="Bierstadt"/>
        </w:rPr>
        <w:t xml:space="preserve"> Es clave vincular la digitalización agrícola con objetivos más amplios como la seguridad alimentaria, la acción climática, y la reducción de pobreza y desigualdad.</w:t>
      </w:r>
    </w:p>
    <w:p w14:paraId="66AA5EE4" w14:textId="6E673006" w:rsidR="004C30E1" w:rsidRPr="004C57DD" w:rsidRDefault="00B7242F" w:rsidP="00FA1D1D">
      <w:pPr>
        <w:pStyle w:val="Prrafodelista"/>
        <w:numPr>
          <w:ilvl w:val="0"/>
          <w:numId w:val="65"/>
        </w:numPr>
        <w:ind w:left="851" w:hanging="425"/>
        <w:jc w:val="both"/>
        <w:rPr>
          <w:rFonts w:ascii="Bierstadt" w:hAnsi="Bierstadt"/>
        </w:rPr>
      </w:pPr>
      <w:r w:rsidRPr="004C57DD">
        <w:rPr>
          <w:rFonts w:ascii="Bierstadt" w:hAnsi="Bierstadt"/>
          <w:b/>
          <w:bCs/>
        </w:rPr>
        <w:t>Políticas estratégicas:</w:t>
      </w:r>
      <w:r w:rsidRPr="004C57DD">
        <w:rPr>
          <w:rFonts w:ascii="Bierstadt" w:hAnsi="Bierstadt"/>
        </w:rPr>
        <w:t xml:space="preserve"> Las políticas públicas deben priorizar sectores estratégicos, integrando la digitalización con objetivos productivos y sostenibles.</w:t>
      </w:r>
    </w:p>
    <w:p w14:paraId="298AA456" w14:textId="4A7BFDDC" w:rsidR="004C57DD" w:rsidRDefault="00633DF2" w:rsidP="001B1119">
      <w:pPr>
        <w:jc w:val="both"/>
        <w:rPr>
          <w:rFonts w:ascii="Bierstadt" w:hAnsi="Bierstadt"/>
        </w:rPr>
      </w:pPr>
      <w:r w:rsidRPr="00633DF2">
        <w:rPr>
          <w:rFonts w:ascii="Bierstadt" w:hAnsi="Bierstadt"/>
        </w:rPr>
        <w:t>Este análisis subraya la necesidad de una transformación digital más estructurada y adaptada a las características específicas del sector agrícola en América Latina y el Caribe, promoviendo un enfoque integral que aborde tanto los desafíos como las oportunidades.</w:t>
      </w:r>
      <w:r w:rsidR="004C57DD">
        <w:rPr>
          <w:rFonts w:ascii="Bierstadt" w:hAnsi="Bierstadt"/>
        </w:rPr>
        <w:br/>
      </w:r>
    </w:p>
    <w:p w14:paraId="0938DDF5" w14:textId="4FA3A8DE" w:rsidR="008B45E8" w:rsidRDefault="008B45E8" w:rsidP="00111AFF">
      <w:pPr>
        <w:pStyle w:val="Ttulo2"/>
        <w:rPr>
          <w:rFonts w:ascii="Bierstadt" w:hAnsi="Bierstadt"/>
          <w:sz w:val="22"/>
          <w:szCs w:val="22"/>
        </w:rPr>
      </w:pPr>
      <w:bookmarkStart w:id="28" w:name="_Toc183972144"/>
      <w:r w:rsidRPr="00872A36">
        <w:rPr>
          <w:rFonts w:ascii="Bierstadt" w:hAnsi="Bierstadt"/>
          <w:sz w:val="22"/>
          <w:szCs w:val="22"/>
        </w:rPr>
        <w:t xml:space="preserve">PANEL </w:t>
      </w:r>
      <w:r w:rsidR="00111AFF">
        <w:rPr>
          <w:rFonts w:ascii="Bierstadt" w:hAnsi="Bierstadt"/>
          <w:sz w:val="22"/>
          <w:szCs w:val="22"/>
        </w:rPr>
        <w:t xml:space="preserve">2: </w:t>
      </w:r>
      <w:r w:rsidR="00111AFF" w:rsidRPr="00111AFF">
        <w:rPr>
          <w:rFonts w:ascii="Bierstadt" w:hAnsi="Bierstadt"/>
          <w:sz w:val="22"/>
          <w:szCs w:val="22"/>
        </w:rPr>
        <w:t>Desafíos e iniciativas para l</w:t>
      </w:r>
      <w:r w:rsidR="00111AFF">
        <w:rPr>
          <w:rFonts w:ascii="Bierstadt" w:hAnsi="Bierstadt"/>
          <w:sz w:val="22"/>
          <w:szCs w:val="22"/>
        </w:rPr>
        <w:t xml:space="preserve">a </w:t>
      </w:r>
      <w:r w:rsidR="00111AFF" w:rsidRPr="00111AFF">
        <w:rPr>
          <w:rFonts w:ascii="Bierstadt" w:hAnsi="Bierstadt"/>
          <w:sz w:val="22"/>
          <w:szCs w:val="22"/>
        </w:rPr>
        <w:t>digitalización del sector agropecuario</w:t>
      </w:r>
      <w:r w:rsidR="001B1119">
        <w:rPr>
          <w:rFonts w:ascii="Bierstadt" w:hAnsi="Bierstadt"/>
          <w:sz w:val="22"/>
          <w:szCs w:val="22"/>
        </w:rPr>
        <w:t xml:space="preserve">: </w:t>
      </w:r>
      <w:r w:rsidR="00111AFF" w:rsidRPr="00111AFF">
        <w:rPr>
          <w:rFonts w:ascii="Bierstadt" w:hAnsi="Bierstadt"/>
          <w:sz w:val="22"/>
          <w:szCs w:val="22"/>
        </w:rPr>
        <w:t>el rol de los Ministerios de Agricultura</w:t>
      </w:r>
      <w:bookmarkEnd w:id="28"/>
    </w:p>
    <w:p w14:paraId="76250091" w14:textId="77777777" w:rsidR="008B45E8" w:rsidRDefault="008B45E8" w:rsidP="00674329">
      <w:pPr>
        <w:rPr>
          <w:rFonts w:ascii="Bierstadt" w:hAnsi="Bierstadt"/>
        </w:rPr>
      </w:pPr>
    </w:p>
    <w:p w14:paraId="7E510534" w14:textId="7D61F14C" w:rsidR="001B1119" w:rsidRDefault="006E2A0D" w:rsidP="001B1119">
      <w:pPr>
        <w:rPr>
          <w:rFonts w:ascii="Bierstadt" w:hAnsi="Bierstadt"/>
          <w:b/>
          <w:bCs/>
          <w:i/>
          <w:iCs/>
        </w:rPr>
      </w:pPr>
      <w:r w:rsidRPr="006E2A0D">
        <w:rPr>
          <w:rFonts w:ascii="Bierstadt" w:hAnsi="Bierstadt"/>
          <w:b/>
          <w:bCs/>
          <w:i/>
          <w:iCs/>
        </w:rPr>
        <w:t xml:space="preserve">PANELISTA: </w:t>
      </w:r>
      <w:r w:rsidR="001B1119" w:rsidRPr="001B1119">
        <w:rPr>
          <w:rFonts w:ascii="Bierstadt" w:hAnsi="Bierstadt"/>
          <w:b/>
          <w:bCs/>
          <w:i/>
          <w:iCs/>
        </w:rPr>
        <w:t>María Teresa Ambrós Mendioroz</w:t>
      </w:r>
      <w:r w:rsidR="008E63A5">
        <w:rPr>
          <w:rStyle w:val="Refdenotaalpie"/>
          <w:rFonts w:ascii="Bierstadt" w:hAnsi="Bierstadt"/>
          <w:b/>
          <w:bCs/>
          <w:i/>
          <w:iCs/>
        </w:rPr>
        <w:footnoteReference w:id="11"/>
      </w:r>
      <w:r w:rsidR="001B1119" w:rsidRPr="001B1119">
        <w:rPr>
          <w:rFonts w:ascii="Bierstadt" w:hAnsi="Bierstadt"/>
          <w:b/>
          <w:bCs/>
          <w:i/>
          <w:iCs/>
        </w:rPr>
        <w:t xml:space="preserve"> (MAPA, ES)</w:t>
      </w:r>
    </w:p>
    <w:p w14:paraId="59B391A9" w14:textId="13631E85" w:rsidR="00AE606F" w:rsidRPr="00AE606F" w:rsidRDefault="005C5B87" w:rsidP="00C64B68">
      <w:pPr>
        <w:jc w:val="both"/>
        <w:rPr>
          <w:rFonts w:ascii="Bierstadt" w:hAnsi="Bierstadt"/>
        </w:rPr>
      </w:pPr>
      <w:r w:rsidRPr="005C5B87">
        <w:rPr>
          <w:rFonts w:ascii="Bierstadt" w:hAnsi="Bierstadt"/>
        </w:rPr>
        <w:t>La presentación abordó los avances, estrategias y desafíos en la transformación digital del sector agroalimentario, destacando el papel clave del Ministerio de Agricultura, Pesca y Alimentación (MAPA) en España. Los puntos clave identificados son los siguientes:</w:t>
      </w:r>
    </w:p>
    <w:p w14:paraId="541BC567" w14:textId="6118CAF5" w:rsidR="00AE606F" w:rsidRDefault="00E65C6D" w:rsidP="00C64B68">
      <w:pPr>
        <w:jc w:val="both"/>
        <w:rPr>
          <w:rFonts w:ascii="Bierstadt" w:hAnsi="Bierstadt"/>
        </w:rPr>
      </w:pPr>
      <w:r w:rsidRPr="00E65C6D">
        <w:rPr>
          <w:rFonts w:ascii="Bierstadt" w:hAnsi="Bierstadt"/>
        </w:rPr>
        <w:t>El MAPA trabaja en estrecha colaboración con proveedores de tecnología, instituciones de investigación y otros actores clave, como la patronal AgroFoodTech (AMETIC Smart Agro) y universidades. Estas alianzas se enmarcan en un contexto de políticas dirigidas a la doble transición ecológica y digital.</w:t>
      </w:r>
    </w:p>
    <w:p w14:paraId="4BFDEB69" w14:textId="77777777" w:rsidR="00E65C6D" w:rsidRPr="00E65C6D" w:rsidRDefault="00E65C6D" w:rsidP="00C64B68">
      <w:pPr>
        <w:jc w:val="both"/>
        <w:rPr>
          <w:rFonts w:ascii="Bierstadt" w:hAnsi="Bierstadt"/>
        </w:rPr>
      </w:pPr>
      <w:r w:rsidRPr="00E65C6D">
        <w:rPr>
          <w:rFonts w:ascii="Bierstadt" w:hAnsi="Bierstadt"/>
        </w:rPr>
        <w:t>La iniciativa de digitalización del MAPA se basa en tres objetivos principales:</w:t>
      </w:r>
    </w:p>
    <w:p w14:paraId="3E838C44" w14:textId="67275442" w:rsidR="00D6103C" w:rsidRDefault="00E65C6D" w:rsidP="00FA1D1D">
      <w:pPr>
        <w:pStyle w:val="Prrafodelista"/>
        <w:numPr>
          <w:ilvl w:val="0"/>
          <w:numId w:val="54"/>
        </w:numPr>
        <w:jc w:val="both"/>
        <w:rPr>
          <w:rFonts w:ascii="Bierstadt" w:hAnsi="Bierstadt"/>
        </w:rPr>
      </w:pPr>
      <w:r w:rsidRPr="00D6103C">
        <w:rPr>
          <w:rFonts w:ascii="Bierstadt" w:hAnsi="Bierstadt"/>
        </w:rPr>
        <w:t>Reducir la brecha digital</w:t>
      </w:r>
    </w:p>
    <w:p w14:paraId="4753C3BE" w14:textId="77777777" w:rsidR="00D6103C" w:rsidRDefault="00E65C6D" w:rsidP="00FA1D1D">
      <w:pPr>
        <w:pStyle w:val="Prrafodelista"/>
        <w:numPr>
          <w:ilvl w:val="0"/>
          <w:numId w:val="54"/>
        </w:numPr>
        <w:jc w:val="both"/>
        <w:rPr>
          <w:rFonts w:ascii="Bierstadt" w:hAnsi="Bierstadt"/>
        </w:rPr>
      </w:pPr>
      <w:r w:rsidRPr="00D6103C">
        <w:rPr>
          <w:rFonts w:ascii="Bierstadt" w:hAnsi="Bierstadt"/>
        </w:rPr>
        <w:t>Fomentar el uso de dato</w:t>
      </w:r>
      <w:r w:rsidR="00D6103C">
        <w:rPr>
          <w:rFonts w:ascii="Bierstadt" w:hAnsi="Bierstadt"/>
        </w:rPr>
        <w:t>s</w:t>
      </w:r>
    </w:p>
    <w:p w14:paraId="7FA23AD5" w14:textId="5B3625C4" w:rsidR="00E65C6D" w:rsidRPr="00D6103C" w:rsidRDefault="00E65C6D" w:rsidP="00FA1D1D">
      <w:pPr>
        <w:pStyle w:val="Prrafodelista"/>
        <w:numPr>
          <w:ilvl w:val="0"/>
          <w:numId w:val="54"/>
        </w:numPr>
        <w:jc w:val="both"/>
        <w:rPr>
          <w:rFonts w:ascii="Bierstadt" w:hAnsi="Bierstadt"/>
        </w:rPr>
      </w:pPr>
      <w:r w:rsidRPr="00D6103C">
        <w:rPr>
          <w:rFonts w:ascii="Bierstadt" w:hAnsi="Bierstadt"/>
        </w:rPr>
        <w:t>Impulsar el desarrollo empresarial y nuevos modelos de negocio.</w:t>
      </w:r>
    </w:p>
    <w:p w14:paraId="5D139C28" w14:textId="77777777" w:rsidR="004B56BA" w:rsidRPr="004B56BA" w:rsidRDefault="004B56BA" w:rsidP="00C64B68">
      <w:pPr>
        <w:jc w:val="both"/>
        <w:rPr>
          <w:rFonts w:ascii="Bierstadt" w:hAnsi="Bierstadt"/>
          <w:b/>
          <w:bCs/>
        </w:rPr>
      </w:pPr>
      <w:r w:rsidRPr="004B56BA">
        <w:rPr>
          <w:rFonts w:ascii="Bierstadt" w:hAnsi="Bierstadt"/>
          <w:b/>
          <w:bCs/>
        </w:rPr>
        <w:t>Herramientas e Innovaciones</w:t>
      </w:r>
    </w:p>
    <w:p w14:paraId="545A80A9" w14:textId="77777777" w:rsidR="004B56BA" w:rsidRPr="00D73B67" w:rsidRDefault="004B56BA" w:rsidP="00FA1D1D">
      <w:pPr>
        <w:pStyle w:val="Prrafodelista"/>
        <w:numPr>
          <w:ilvl w:val="0"/>
          <w:numId w:val="66"/>
        </w:numPr>
        <w:ind w:left="709" w:hanging="283"/>
        <w:jc w:val="both"/>
        <w:rPr>
          <w:rFonts w:ascii="Bierstadt" w:hAnsi="Bierstadt"/>
        </w:rPr>
      </w:pPr>
      <w:r w:rsidRPr="00D73B67">
        <w:rPr>
          <w:rFonts w:ascii="Bierstadt" w:hAnsi="Bierstadt"/>
          <w:b/>
          <w:bCs/>
        </w:rPr>
        <w:t>Sistemas Digitales:</w:t>
      </w:r>
      <w:r w:rsidRPr="00D73B67">
        <w:rPr>
          <w:rFonts w:ascii="Bierstadt" w:hAnsi="Bierstadt"/>
        </w:rPr>
        <w:t xml:space="preserve"> SIEX, SIAR y FRUKTIA son herramientas que apoyan la sostenibilidad y rentabilidad de las explotaciones agrícolas.</w:t>
      </w:r>
    </w:p>
    <w:p w14:paraId="2F06B88D" w14:textId="77777777" w:rsidR="004B56BA" w:rsidRPr="00D73B67" w:rsidRDefault="004B56BA" w:rsidP="00FA1D1D">
      <w:pPr>
        <w:pStyle w:val="Prrafodelista"/>
        <w:numPr>
          <w:ilvl w:val="0"/>
          <w:numId w:val="66"/>
        </w:numPr>
        <w:ind w:left="709" w:hanging="283"/>
        <w:jc w:val="both"/>
        <w:rPr>
          <w:rFonts w:ascii="Bierstadt" w:hAnsi="Bierstadt"/>
        </w:rPr>
      </w:pPr>
      <w:r w:rsidRPr="00D73B67">
        <w:rPr>
          <w:rFonts w:ascii="Bierstadt" w:hAnsi="Bierstadt"/>
          <w:b/>
          <w:bCs/>
        </w:rPr>
        <w:t>Centro de Competencias Digitales:</w:t>
      </w:r>
      <w:r w:rsidRPr="00D73B67">
        <w:rPr>
          <w:rFonts w:ascii="Bierstadt" w:hAnsi="Bierstadt"/>
        </w:rPr>
        <w:t xml:space="preserve"> Programa formativo para abordar la brecha digital, especialmente en jóvenes y mujeres rurales.</w:t>
      </w:r>
    </w:p>
    <w:p w14:paraId="2FE2B4F1" w14:textId="77777777" w:rsidR="004B56BA" w:rsidRPr="00D73B67" w:rsidRDefault="004B56BA" w:rsidP="00FA1D1D">
      <w:pPr>
        <w:pStyle w:val="Prrafodelista"/>
        <w:numPr>
          <w:ilvl w:val="0"/>
          <w:numId w:val="66"/>
        </w:numPr>
        <w:ind w:left="709" w:hanging="283"/>
        <w:jc w:val="both"/>
        <w:rPr>
          <w:rFonts w:ascii="Bierstadt" w:hAnsi="Bierstadt"/>
        </w:rPr>
      </w:pPr>
      <w:r w:rsidRPr="00D73B67">
        <w:rPr>
          <w:rFonts w:ascii="Bierstadt" w:hAnsi="Bierstadt"/>
          <w:b/>
          <w:bCs/>
        </w:rPr>
        <w:t>Observatorio de Digitalización:</w:t>
      </w:r>
      <w:r w:rsidRPr="00D73B67">
        <w:rPr>
          <w:rFonts w:ascii="Bierstadt" w:hAnsi="Bierstadt"/>
        </w:rPr>
        <w:t xml:space="preserve"> Permite monitorizar la adopción de tecnologías para guiar decisiones estratégicas.</w:t>
      </w:r>
    </w:p>
    <w:p w14:paraId="7052096C" w14:textId="77777777" w:rsidR="004B56BA" w:rsidRPr="004B56BA" w:rsidRDefault="004B56BA" w:rsidP="00C64B68">
      <w:pPr>
        <w:jc w:val="both"/>
        <w:rPr>
          <w:rFonts w:ascii="Bierstadt" w:hAnsi="Bierstadt"/>
          <w:b/>
          <w:bCs/>
        </w:rPr>
      </w:pPr>
      <w:r w:rsidRPr="004B56BA">
        <w:rPr>
          <w:rFonts w:ascii="Bierstadt" w:hAnsi="Bierstadt"/>
          <w:b/>
          <w:bCs/>
        </w:rPr>
        <w:t>Acciones Clave en el Marco de la Estrategia</w:t>
      </w:r>
    </w:p>
    <w:p w14:paraId="164055CB" w14:textId="77777777" w:rsidR="004B56BA" w:rsidRPr="00D73B67" w:rsidRDefault="004B56BA" w:rsidP="00FA1D1D">
      <w:pPr>
        <w:pStyle w:val="Prrafodelista"/>
        <w:numPr>
          <w:ilvl w:val="0"/>
          <w:numId w:val="67"/>
        </w:numPr>
        <w:ind w:left="709" w:hanging="283"/>
        <w:jc w:val="both"/>
        <w:rPr>
          <w:rFonts w:ascii="Bierstadt" w:hAnsi="Bierstadt"/>
        </w:rPr>
      </w:pPr>
      <w:r w:rsidRPr="00D73B67">
        <w:rPr>
          <w:rFonts w:ascii="Bierstadt" w:hAnsi="Bierstadt"/>
          <w:b/>
          <w:bCs/>
        </w:rPr>
        <w:t>Paquete de Digitalización:</w:t>
      </w:r>
      <w:r w:rsidRPr="00D73B67">
        <w:rPr>
          <w:rFonts w:ascii="Bierstadt" w:hAnsi="Bierstadt"/>
        </w:rPr>
        <w:t xml:space="preserve"> Formación, asesoramiento y actividades demostrativas para PYMES y explotaciones agrarias.</w:t>
      </w:r>
    </w:p>
    <w:p w14:paraId="3D281367" w14:textId="77777777" w:rsidR="004B56BA" w:rsidRPr="00D73B67" w:rsidRDefault="004B56BA" w:rsidP="00FA1D1D">
      <w:pPr>
        <w:pStyle w:val="Prrafodelista"/>
        <w:numPr>
          <w:ilvl w:val="0"/>
          <w:numId w:val="67"/>
        </w:numPr>
        <w:ind w:left="709" w:hanging="283"/>
        <w:jc w:val="both"/>
        <w:rPr>
          <w:rFonts w:ascii="Bierstadt" w:hAnsi="Bierstadt"/>
        </w:rPr>
      </w:pPr>
      <w:r w:rsidRPr="00D73B67">
        <w:rPr>
          <w:rFonts w:ascii="Bierstadt" w:hAnsi="Bierstadt"/>
          <w:b/>
          <w:bCs/>
        </w:rPr>
        <w:t>Línea AgroInnpulso:</w:t>
      </w:r>
      <w:r w:rsidRPr="00D73B67">
        <w:rPr>
          <w:rFonts w:ascii="Bierstadt" w:hAnsi="Bierstadt"/>
        </w:rPr>
        <w:t xml:space="preserve"> Préstamos participativos para apoyar innovaciones tecnológicas en empresas agroalimentarias.</w:t>
      </w:r>
    </w:p>
    <w:p w14:paraId="457D3B45" w14:textId="77777777" w:rsidR="004B56BA" w:rsidRPr="00D73B67" w:rsidRDefault="004B56BA" w:rsidP="00FA1D1D">
      <w:pPr>
        <w:pStyle w:val="Prrafodelista"/>
        <w:numPr>
          <w:ilvl w:val="0"/>
          <w:numId w:val="67"/>
        </w:numPr>
        <w:ind w:left="709" w:hanging="283"/>
        <w:jc w:val="both"/>
        <w:rPr>
          <w:rFonts w:ascii="Bierstadt" w:hAnsi="Bierstadt"/>
        </w:rPr>
      </w:pPr>
      <w:r w:rsidRPr="00D73B67">
        <w:rPr>
          <w:rFonts w:ascii="Bierstadt" w:hAnsi="Bierstadt"/>
          <w:b/>
          <w:bCs/>
        </w:rPr>
        <w:lastRenderedPageBreak/>
        <w:t>Hub de Innovación Digital:</w:t>
      </w:r>
      <w:r w:rsidRPr="00D73B67">
        <w:rPr>
          <w:rFonts w:ascii="Bierstadt" w:hAnsi="Bierstadt"/>
        </w:rPr>
        <w:t xml:space="preserve"> Impulso a tecnologías avanzadas, como agricultura de precisión y sistemas de riego eficientes.</w:t>
      </w:r>
    </w:p>
    <w:p w14:paraId="15CC2B94" w14:textId="77777777" w:rsidR="00C64B68" w:rsidRPr="00C64B68" w:rsidRDefault="00C64B68" w:rsidP="00C64B68">
      <w:pPr>
        <w:jc w:val="both"/>
        <w:rPr>
          <w:rFonts w:ascii="Bierstadt" w:hAnsi="Bierstadt"/>
          <w:b/>
          <w:bCs/>
        </w:rPr>
      </w:pPr>
      <w:r w:rsidRPr="00C64B68">
        <w:rPr>
          <w:rFonts w:ascii="Bierstadt" w:hAnsi="Bierstadt"/>
          <w:b/>
          <w:bCs/>
        </w:rPr>
        <w:t>Ejecución y Resultados</w:t>
      </w:r>
    </w:p>
    <w:p w14:paraId="54B0960B" w14:textId="77777777" w:rsidR="00C64B68" w:rsidRPr="00D73B67" w:rsidRDefault="00C64B68" w:rsidP="00FA1D1D">
      <w:pPr>
        <w:pStyle w:val="Prrafodelista"/>
        <w:numPr>
          <w:ilvl w:val="0"/>
          <w:numId w:val="68"/>
        </w:numPr>
        <w:ind w:left="709" w:hanging="283"/>
        <w:jc w:val="both"/>
        <w:rPr>
          <w:rFonts w:ascii="Bierstadt" w:hAnsi="Bierstadt"/>
        </w:rPr>
      </w:pPr>
      <w:r w:rsidRPr="00D73B67">
        <w:rPr>
          <w:rFonts w:ascii="Bierstadt" w:hAnsi="Bierstadt"/>
          <w:b/>
          <w:bCs/>
        </w:rPr>
        <w:t>Planes de Acción:</w:t>
      </w:r>
      <w:r w:rsidRPr="00D73B67">
        <w:rPr>
          <w:rFonts w:ascii="Bierstadt" w:hAnsi="Bierstadt"/>
        </w:rPr>
        <w:t xml:space="preserve"> Se han desarrollado dos fases (2019-2020 y 2021-2023), con un impacto significativo en la digitalización del sector. La inversión total supera los 64 millones de euros.</w:t>
      </w:r>
    </w:p>
    <w:p w14:paraId="15791690" w14:textId="77777777" w:rsidR="00C64B68" w:rsidRPr="00D73B67" w:rsidRDefault="00C64B68" w:rsidP="00FA1D1D">
      <w:pPr>
        <w:pStyle w:val="Prrafodelista"/>
        <w:numPr>
          <w:ilvl w:val="0"/>
          <w:numId w:val="68"/>
        </w:numPr>
        <w:ind w:left="709" w:hanging="283"/>
        <w:jc w:val="both"/>
        <w:rPr>
          <w:rFonts w:ascii="Bierstadt" w:hAnsi="Bierstadt"/>
        </w:rPr>
      </w:pPr>
      <w:r w:rsidRPr="00D73B67">
        <w:rPr>
          <w:rFonts w:ascii="Bierstadt" w:hAnsi="Bierstadt"/>
          <w:b/>
          <w:bCs/>
        </w:rPr>
        <w:t>Redes de Datos y Conectividad:</w:t>
      </w:r>
      <w:r w:rsidRPr="00D73B67">
        <w:rPr>
          <w:rFonts w:ascii="Bierstadt" w:hAnsi="Bierstadt"/>
        </w:rPr>
        <w:t xml:space="preserve"> Acciones para desplegar conectividad 5G y crear espacios de datos sectoriales que fomenten la interoperabilidad y la toma de decisiones basadas en datos.</w:t>
      </w:r>
    </w:p>
    <w:p w14:paraId="586EBC69" w14:textId="77777777" w:rsidR="00C64B68" w:rsidRPr="00C64B68" w:rsidRDefault="00C64B68" w:rsidP="00C64B68">
      <w:pPr>
        <w:jc w:val="both"/>
        <w:rPr>
          <w:rFonts w:ascii="Bierstadt" w:hAnsi="Bierstadt"/>
          <w:b/>
          <w:bCs/>
        </w:rPr>
      </w:pPr>
      <w:r w:rsidRPr="00C64B68">
        <w:rPr>
          <w:rFonts w:ascii="Bierstadt" w:hAnsi="Bierstadt"/>
          <w:b/>
          <w:bCs/>
        </w:rPr>
        <w:t>Enfoque Sostenible e Inclusivo</w:t>
      </w:r>
    </w:p>
    <w:p w14:paraId="2B3EE4AF" w14:textId="77777777" w:rsidR="00C64B68" w:rsidRPr="00D73B67" w:rsidRDefault="00C64B68" w:rsidP="00FA1D1D">
      <w:pPr>
        <w:pStyle w:val="Prrafodelista"/>
        <w:numPr>
          <w:ilvl w:val="0"/>
          <w:numId w:val="69"/>
        </w:numPr>
        <w:ind w:left="709" w:hanging="283"/>
        <w:jc w:val="both"/>
        <w:rPr>
          <w:rFonts w:ascii="Bierstadt" w:hAnsi="Bierstadt"/>
        </w:rPr>
      </w:pPr>
      <w:r w:rsidRPr="00D73B67">
        <w:rPr>
          <w:rFonts w:ascii="Bierstadt" w:hAnsi="Bierstadt"/>
        </w:rPr>
        <w:t>Fomento de la digitalización para combatir la despoblación rural, integrar a jóvenes y mujeres, y garantizar la sostenibilidad ambiental.</w:t>
      </w:r>
    </w:p>
    <w:p w14:paraId="26D7CD91" w14:textId="77777777" w:rsidR="00C64B68" w:rsidRPr="00D73B67" w:rsidRDefault="00C64B68" w:rsidP="00FA1D1D">
      <w:pPr>
        <w:pStyle w:val="Prrafodelista"/>
        <w:numPr>
          <w:ilvl w:val="0"/>
          <w:numId w:val="69"/>
        </w:numPr>
        <w:ind w:left="709" w:hanging="283"/>
        <w:jc w:val="both"/>
        <w:rPr>
          <w:rFonts w:ascii="Bierstadt" w:hAnsi="Bierstadt"/>
        </w:rPr>
      </w:pPr>
      <w:r w:rsidRPr="00D73B67">
        <w:rPr>
          <w:rFonts w:ascii="Bierstadt" w:hAnsi="Bierstadt"/>
        </w:rPr>
        <w:t>Impulso de sistemas de gestión digital para mejorar la productividad, la calidad y la trazabilidad en las cadenas agroalimentarias.</w:t>
      </w:r>
    </w:p>
    <w:p w14:paraId="5BB32965" w14:textId="0416F4E2" w:rsidR="006E2A0D" w:rsidRPr="006E2A0D" w:rsidRDefault="006E2A0D" w:rsidP="006E2A0D">
      <w:pPr>
        <w:rPr>
          <w:rFonts w:ascii="Bierstadt" w:hAnsi="Bierstadt"/>
          <w:b/>
          <w:bCs/>
          <w:i/>
          <w:iCs/>
        </w:rPr>
      </w:pPr>
      <w:r w:rsidRPr="006E2A0D">
        <w:rPr>
          <w:rFonts w:ascii="Bierstadt" w:hAnsi="Bierstadt"/>
          <w:b/>
          <w:bCs/>
          <w:i/>
          <w:iCs/>
        </w:rPr>
        <w:t xml:space="preserve">PANELISTA: </w:t>
      </w:r>
      <w:r w:rsidR="001B1119" w:rsidRPr="001B1119">
        <w:rPr>
          <w:rFonts w:ascii="Bierstadt" w:hAnsi="Bierstadt"/>
          <w:b/>
          <w:bCs/>
          <w:i/>
          <w:iCs/>
        </w:rPr>
        <w:t>Pedro Neto</w:t>
      </w:r>
      <w:r w:rsidR="00570543">
        <w:rPr>
          <w:rStyle w:val="Refdenotaalpie"/>
          <w:rFonts w:ascii="Bierstadt" w:hAnsi="Bierstadt"/>
          <w:b/>
          <w:bCs/>
          <w:i/>
          <w:iCs/>
        </w:rPr>
        <w:footnoteReference w:id="12"/>
      </w:r>
      <w:r w:rsidR="001B1119" w:rsidRPr="001B1119">
        <w:rPr>
          <w:rFonts w:ascii="Bierstadt" w:hAnsi="Bierstadt"/>
          <w:b/>
          <w:bCs/>
          <w:i/>
          <w:iCs/>
        </w:rPr>
        <w:t xml:space="preserve"> (MAPA, BR)</w:t>
      </w:r>
    </w:p>
    <w:p w14:paraId="7A5184D0" w14:textId="347A87A9" w:rsidR="006E2A0D" w:rsidRPr="006E2A0D" w:rsidRDefault="006E2A0D" w:rsidP="006E2A0D">
      <w:pPr>
        <w:jc w:val="both"/>
        <w:rPr>
          <w:rFonts w:ascii="Bierstadt" w:hAnsi="Bierstadt"/>
        </w:rPr>
      </w:pPr>
      <w:r w:rsidRPr="006E2A0D">
        <w:rPr>
          <w:rFonts w:ascii="Bierstadt" w:hAnsi="Bierstadt"/>
        </w:rPr>
        <w:t xml:space="preserve">En la presentación de Pedro Neto, Secretario del Ministerio de Agricultura, Pecuaria y Abastecimiento (MAPA) de Brasil, se abordaron las principales estrategias e iniciativas que el país está desarrollando para liderar la transformación digital en el sector agropecuario. Uno de los pilares fundamentales es el </w:t>
      </w:r>
      <w:r w:rsidRPr="006E2A0D">
        <w:rPr>
          <w:rFonts w:ascii="Bierstadt" w:hAnsi="Bierstadt"/>
          <w:b/>
          <w:bCs/>
        </w:rPr>
        <w:t>Plan Agro 4.0</w:t>
      </w:r>
      <w:r w:rsidRPr="006E2A0D">
        <w:rPr>
          <w:rFonts w:ascii="Bierstadt" w:hAnsi="Bierstadt"/>
        </w:rPr>
        <w:t xml:space="preserve">, diseñado para implementar tecnologías avanzadas que permitan modernizar las operaciones agrícolas, incrementando su eficiencia y sostenibilidad. Además, destacó la creación de la </w:t>
      </w:r>
      <w:r w:rsidRPr="006E2A0D">
        <w:rPr>
          <w:rFonts w:ascii="Bierstadt" w:hAnsi="Bierstadt"/>
          <w:b/>
          <w:bCs/>
        </w:rPr>
        <w:t>Plataforma de Inteligencia Agropecuaria</w:t>
      </w:r>
      <w:r w:rsidRPr="006E2A0D">
        <w:rPr>
          <w:rFonts w:ascii="Bierstadt" w:hAnsi="Bierstadt"/>
        </w:rPr>
        <w:t>, un sistema que integra datos estratégicos para apoyar la toma de decisiones en el sector.</w:t>
      </w:r>
    </w:p>
    <w:p w14:paraId="246113A1" w14:textId="77777777" w:rsidR="006E2A0D" w:rsidRPr="006E2A0D" w:rsidRDefault="006E2A0D" w:rsidP="006E2A0D">
      <w:pPr>
        <w:jc w:val="both"/>
        <w:rPr>
          <w:rFonts w:ascii="Bierstadt" w:hAnsi="Bierstadt"/>
        </w:rPr>
      </w:pPr>
      <w:r w:rsidRPr="006E2A0D">
        <w:rPr>
          <w:rFonts w:ascii="Bierstadt" w:hAnsi="Bierstadt"/>
        </w:rPr>
        <w:t xml:space="preserve">En cuanto a la capacitación y educación, Neto subrayó los esfuerzos realizados para preparar a los agricultores y técnicos en el uso de herramientas digitales y prácticas innovadoras. Esto incluye </w:t>
      </w:r>
      <w:r w:rsidRPr="006E2A0D">
        <w:rPr>
          <w:rFonts w:ascii="Bierstadt" w:hAnsi="Bierstadt"/>
          <w:b/>
          <w:bCs/>
        </w:rPr>
        <w:t>programas de formación</w:t>
      </w:r>
      <w:r w:rsidRPr="006E2A0D">
        <w:rPr>
          <w:rFonts w:ascii="Bierstadt" w:hAnsi="Bierstadt"/>
        </w:rPr>
        <w:t xml:space="preserve"> específicos y </w:t>
      </w:r>
      <w:r w:rsidRPr="006E2A0D">
        <w:rPr>
          <w:rFonts w:ascii="Bierstadt" w:hAnsi="Bierstadt"/>
          <w:b/>
          <w:bCs/>
        </w:rPr>
        <w:t>alianzas con instituciones educativas</w:t>
      </w:r>
      <w:r w:rsidRPr="006E2A0D">
        <w:rPr>
          <w:rFonts w:ascii="Bierstadt" w:hAnsi="Bierstadt"/>
        </w:rPr>
        <w:t xml:space="preserve"> que fomentan la investigación y el desarrollo de tecnologías agrícolas avanzadas. Estas acciones buscan garantizar que las innovaciones sean accesibles y aprovechadas por todos los actores del sector.</w:t>
      </w:r>
    </w:p>
    <w:p w14:paraId="3B3AD74A" w14:textId="77777777" w:rsidR="006E2A0D" w:rsidRPr="006E2A0D" w:rsidRDefault="006E2A0D" w:rsidP="006E2A0D">
      <w:pPr>
        <w:jc w:val="both"/>
        <w:rPr>
          <w:rFonts w:ascii="Bierstadt" w:hAnsi="Bierstadt"/>
        </w:rPr>
      </w:pPr>
      <w:r w:rsidRPr="006E2A0D">
        <w:rPr>
          <w:rFonts w:ascii="Bierstadt" w:hAnsi="Bierstadt"/>
        </w:rPr>
        <w:t xml:space="preserve">Otro aspecto destacado fueron las </w:t>
      </w:r>
      <w:r w:rsidRPr="006E2A0D">
        <w:rPr>
          <w:rFonts w:ascii="Bierstadt" w:hAnsi="Bierstadt"/>
          <w:b/>
          <w:bCs/>
        </w:rPr>
        <w:t>colaboraciones público-privadas</w:t>
      </w:r>
      <w:r w:rsidRPr="006E2A0D">
        <w:rPr>
          <w:rFonts w:ascii="Bierstadt" w:hAnsi="Bierstadt"/>
        </w:rPr>
        <w:t xml:space="preserve">, un componente clave para el éxito de la digitalización agrícola. Brasil ha impulsado </w:t>
      </w:r>
      <w:r w:rsidRPr="006E2A0D">
        <w:rPr>
          <w:rFonts w:ascii="Bierstadt" w:hAnsi="Bierstadt"/>
          <w:b/>
          <w:bCs/>
        </w:rPr>
        <w:t>incentivos a startups</w:t>
      </w:r>
      <w:r w:rsidRPr="006E2A0D">
        <w:rPr>
          <w:rFonts w:ascii="Bierstadt" w:hAnsi="Bierstadt"/>
        </w:rPr>
        <w:t xml:space="preserve"> que desarrollan soluciones tecnológicas, así como la implementación de </w:t>
      </w:r>
      <w:r w:rsidRPr="006E2A0D">
        <w:rPr>
          <w:rFonts w:ascii="Bierstadt" w:hAnsi="Bierstadt"/>
          <w:b/>
          <w:bCs/>
        </w:rPr>
        <w:t>proyectos piloto</w:t>
      </w:r>
      <w:r w:rsidRPr="006E2A0D">
        <w:rPr>
          <w:rFonts w:ascii="Bierstadt" w:hAnsi="Bierstadt"/>
        </w:rPr>
        <w:t xml:space="preserve"> en alianza con empresas privadas. Estas iniciativas permiten probar nuevas tecnologías y escalarlas para maximizar su impacto en la producción agropecuaria.</w:t>
      </w:r>
    </w:p>
    <w:p w14:paraId="5B61F684" w14:textId="77777777" w:rsidR="006E2A0D" w:rsidRPr="006E2A0D" w:rsidRDefault="006E2A0D" w:rsidP="006E2A0D">
      <w:pPr>
        <w:jc w:val="both"/>
        <w:rPr>
          <w:rFonts w:ascii="Bierstadt" w:hAnsi="Bierstadt"/>
        </w:rPr>
      </w:pPr>
      <w:r w:rsidRPr="006E2A0D">
        <w:rPr>
          <w:rFonts w:ascii="Bierstadt" w:hAnsi="Bierstadt"/>
        </w:rPr>
        <w:t xml:space="preserve">Los resultados de estas estrategias ya son visibles. Según Neto, la adopción de tecnologías precisas ha generado un </w:t>
      </w:r>
      <w:r w:rsidRPr="006E2A0D">
        <w:rPr>
          <w:rFonts w:ascii="Bierstadt" w:hAnsi="Bierstadt"/>
          <w:b/>
          <w:bCs/>
        </w:rPr>
        <w:t>aumento significativo en la productividad agrícola</w:t>
      </w:r>
      <w:r w:rsidRPr="006E2A0D">
        <w:rPr>
          <w:rFonts w:ascii="Bierstadt" w:hAnsi="Bierstadt"/>
        </w:rPr>
        <w:t xml:space="preserve">, mejorando los rendimientos y optimizando los recursos. Asimismo, las prácticas promovidas han contribuido a la </w:t>
      </w:r>
      <w:r w:rsidRPr="006E2A0D">
        <w:rPr>
          <w:rFonts w:ascii="Bierstadt" w:hAnsi="Bierstadt"/>
          <w:b/>
          <w:bCs/>
        </w:rPr>
        <w:t>sostenibilidad ambiental</w:t>
      </w:r>
      <w:r w:rsidRPr="006E2A0D">
        <w:rPr>
          <w:rFonts w:ascii="Bierstadt" w:hAnsi="Bierstadt"/>
        </w:rPr>
        <w:t>, logrando reducir el uso de insumos y minimizar el impacto ambiental del sector.</w:t>
      </w:r>
    </w:p>
    <w:p w14:paraId="689B4681" w14:textId="0AFCA100" w:rsidR="001B1119" w:rsidRDefault="001B1119" w:rsidP="001A7933">
      <w:pPr>
        <w:pStyle w:val="Ttulo2"/>
        <w:rPr>
          <w:rFonts w:ascii="Bierstadt" w:hAnsi="Bierstadt"/>
          <w:sz w:val="22"/>
          <w:szCs w:val="22"/>
        </w:rPr>
      </w:pPr>
      <w:bookmarkStart w:id="29" w:name="_Toc183972145"/>
      <w:r w:rsidRPr="00872A36">
        <w:rPr>
          <w:rFonts w:ascii="Bierstadt" w:hAnsi="Bierstadt"/>
          <w:sz w:val="22"/>
          <w:szCs w:val="22"/>
        </w:rPr>
        <w:lastRenderedPageBreak/>
        <w:t xml:space="preserve">PANEL </w:t>
      </w:r>
      <w:r>
        <w:rPr>
          <w:rFonts w:ascii="Bierstadt" w:hAnsi="Bierstadt"/>
          <w:sz w:val="22"/>
          <w:szCs w:val="22"/>
        </w:rPr>
        <w:t xml:space="preserve">3: </w:t>
      </w:r>
      <w:r w:rsidR="001A7933" w:rsidRPr="001A7933">
        <w:rPr>
          <w:rFonts w:ascii="Bierstadt" w:hAnsi="Bierstadt"/>
          <w:sz w:val="22"/>
          <w:szCs w:val="22"/>
        </w:rPr>
        <w:t>Redes de empresas y articulación</w:t>
      </w:r>
      <w:r w:rsidR="001A7933">
        <w:rPr>
          <w:rFonts w:ascii="Bierstadt" w:hAnsi="Bierstadt"/>
          <w:sz w:val="22"/>
          <w:szCs w:val="22"/>
        </w:rPr>
        <w:t xml:space="preserve"> </w:t>
      </w:r>
      <w:r w:rsidR="001A7933" w:rsidRPr="001A7933">
        <w:rPr>
          <w:rFonts w:ascii="Bierstadt" w:hAnsi="Bierstadt"/>
          <w:sz w:val="22"/>
          <w:szCs w:val="22"/>
        </w:rPr>
        <w:t>público-privada para la digitalización</w:t>
      </w:r>
      <w:r w:rsidR="001A7933">
        <w:rPr>
          <w:rFonts w:ascii="Bierstadt" w:hAnsi="Bierstadt"/>
          <w:sz w:val="22"/>
          <w:szCs w:val="22"/>
        </w:rPr>
        <w:t xml:space="preserve"> </w:t>
      </w:r>
      <w:r w:rsidR="001A7933" w:rsidRPr="001A7933">
        <w:rPr>
          <w:rFonts w:ascii="Bierstadt" w:hAnsi="Bierstadt"/>
          <w:sz w:val="22"/>
          <w:szCs w:val="22"/>
        </w:rPr>
        <w:t>de la agricultura</w:t>
      </w:r>
      <w:bookmarkEnd w:id="29"/>
    </w:p>
    <w:p w14:paraId="6154578D" w14:textId="27CB7842" w:rsidR="001A7933" w:rsidRPr="005F46A1" w:rsidRDefault="003B49F5" w:rsidP="001A7933">
      <w:pPr>
        <w:rPr>
          <w:rFonts w:ascii="Bierstadt" w:hAnsi="Bierstadt"/>
          <w:b/>
          <w:bCs/>
          <w:i/>
          <w:iCs/>
        </w:rPr>
      </w:pPr>
      <w:r>
        <w:rPr>
          <w:rFonts w:ascii="Bierstadt" w:hAnsi="Bierstadt"/>
        </w:rPr>
        <w:br/>
      </w:r>
      <w:r w:rsidR="005F46A1" w:rsidRPr="005F46A1">
        <w:rPr>
          <w:rFonts w:ascii="Bierstadt" w:hAnsi="Bierstadt"/>
          <w:b/>
          <w:bCs/>
          <w:i/>
          <w:iCs/>
        </w:rPr>
        <w:t xml:space="preserve">PANELISTA: </w:t>
      </w:r>
      <w:r w:rsidR="001A7933" w:rsidRPr="001A7933">
        <w:rPr>
          <w:rFonts w:ascii="Bierstadt" w:hAnsi="Bierstadt"/>
          <w:b/>
          <w:bCs/>
          <w:i/>
          <w:iCs/>
        </w:rPr>
        <w:t>María Fernanda Quiñones Zapata</w:t>
      </w:r>
      <w:r w:rsidR="00A87507">
        <w:rPr>
          <w:rStyle w:val="Refdenotaalpie"/>
          <w:rFonts w:ascii="Bierstadt" w:hAnsi="Bierstadt"/>
          <w:b/>
          <w:bCs/>
          <w:i/>
          <w:iCs/>
        </w:rPr>
        <w:footnoteReference w:id="13"/>
      </w:r>
      <w:r w:rsidR="001A7933" w:rsidRPr="001A7933">
        <w:rPr>
          <w:rFonts w:ascii="Bierstadt" w:hAnsi="Bierstadt"/>
          <w:b/>
          <w:bCs/>
          <w:i/>
          <w:iCs/>
        </w:rPr>
        <w:t xml:space="preserve"> (CCE Electrónico, CO)</w:t>
      </w:r>
    </w:p>
    <w:p w14:paraId="2523C3EA" w14:textId="52151892" w:rsidR="005F46A1" w:rsidRDefault="005F46A1" w:rsidP="005F46A1">
      <w:pPr>
        <w:jc w:val="both"/>
        <w:rPr>
          <w:rFonts w:ascii="Bierstadt" w:hAnsi="Bierstadt"/>
        </w:rPr>
      </w:pPr>
      <w:r w:rsidRPr="005F46A1">
        <w:rPr>
          <w:rFonts w:ascii="Bierstadt" w:hAnsi="Bierstadt"/>
        </w:rPr>
        <w:t>María Fernanda Quiñones, presidenta ejecutiva de la Cámara Colombiana de Comercio Electrónico (CCCE), ha desempeñado un papel fundamental en la promoción y fortalecimiento del comercio electrónico en Colombia. Su gestión se ha centrado en la implementación de estrategias clave para impulsar la transformación digital y la inclusión financiera en el país.</w:t>
      </w:r>
    </w:p>
    <w:p w14:paraId="0291002C" w14:textId="6D216DF6" w:rsidR="009A153F" w:rsidRPr="00BA55EE" w:rsidRDefault="009A153F" w:rsidP="00FA1D1D">
      <w:pPr>
        <w:pStyle w:val="Prrafodelista"/>
        <w:numPr>
          <w:ilvl w:val="0"/>
          <w:numId w:val="55"/>
        </w:numPr>
        <w:jc w:val="both"/>
        <w:rPr>
          <w:rFonts w:ascii="Bierstadt" w:hAnsi="Bierstadt"/>
        </w:rPr>
      </w:pPr>
      <w:r w:rsidRPr="00BA55EE">
        <w:rPr>
          <w:rFonts w:ascii="Bierstadt" w:hAnsi="Bierstadt"/>
          <w:b/>
          <w:bCs/>
        </w:rPr>
        <w:t>Capacitación y Educación:</w:t>
      </w:r>
      <w:r w:rsidRPr="00BA55EE">
        <w:rPr>
          <w:rFonts w:ascii="Bierstadt" w:hAnsi="Bierstadt"/>
        </w:rPr>
        <w:t xml:space="preserve"> La CCCE, bajo la dirección de Quiñones, ha desarrollado programas como </w:t>
      </w:r>
      <w:hyperlink r:id="rId25" w:tgtFrame="_new" w:history="1">
        <w:r w:rsidRPr="00BA55EE">
          <w:rPr>
            <w:rStyle w:val="Hipervnculo"/>
            <w:rFonts w:ascii="Bierstadt" w:hAnsi="Bierstadt"/>
          </w:rPr>
          <w:t>YaEstoyOnline.co</w:t>
        </w:r>
      </w:hyperlink>
      <w:r w:rsidRPr="00BA55EE">
        <w:rPr>
          <w:rFonts w:ascii="Bierstadt" w:hAnsi="Bierstadt"/>
        </w:rPr>
        <w:t>, una plataforma gratuita que ofrece capacitación a pymes en el ecosistema del comercio electrónico doméstico. Este programa busca fomentar las capacidades de las empresas en los diferentes eslabones de la cadena de valor del comercio electrónico.</w:t>
      </w:r>
    </w:p>
    <w:p w14:paraId="3D4A2059" w14:textId="24E0AF6B" w:rsidR="009A153F" w:rsidRPr="00BA55EE" w:rsidRDefault="00706981" w:rsidP="00FA1D1D">
      <w:pPr>
        <w:pStyle w:val="Prrafodelista"/>
        <w:numPr>
          <w:ilvl w:val="0"/>
          <w:numId w:val="55"/>
        </w:numPr>
        <w:jc w:val="both"/>
        <w:rPr>
          <w:rFonts w:ascii="Bierstadt" w:hAnsi="Bierstadt"/>
        </w:rPr>
      </w:pPr>
      <w:r w:rsidRPr="00BA55EE">
        <w:rPr>
          <w:rFonts w:ascii="Bierstadt" w:hAnsi="Bierstadt"/>
          <w:b/>
          <w:bCs/>
        </w:rPr>
        <w:t>Facilitación del Acceso al Comercio Electrónico:</w:t>
      </w:r>
      <w:r w:rsidRPr="00BA55EE">
        <w:rPr>
          <w:rFonts w:ascii="Bierstadt" w:hAnsi="Bierstadt"/>
        </w:rPr>
        <w:t xml:space="preserve"> Quiñones ha liderado iniciativas para que las pequeñas y medianas empresas (pymes) accedan al comercio electrónico, brindándoles herramientas y conocimientos necesarios para su digitalización y participación en el mercado en línea.</w:t>
      </w:r>
    </w:p>
    <w:p w14:paraId="5DEA8718" w14:textId="72386854" w:rsidR="00706981" w:rsidRPr="00BA55EE" w:rsidRDefault="00706981" w:rsidP="00FA1D1D">
      <w:pPr>
        <w:pStyle w:val="Prrafodelista"/>
        <w:numPr>
          <w:ilvl w:val="0"/>
          <w:numId w:val="55"/>
        </w:numPr>
        <w:jc w:val="both"/>
        <w:rPr>
          <w:rFonts w:ascii="Bierstadt" w:hAnsi="Bierstadt"/>
        </w:rPr>
      </w:pPr>
      <w:r w:rsidRPr="00BA55EE">
        <w:rPr>
          <w:rFonts w:ascii="Bierstadt" w:hAnsi="Bierstadt"/>
          <w:b/>
          <w:bCs/>
        </w:rPr>
        <w:t>Impulso a la Transformación Digital de Pymes:</w:t>
      </w:r>
      <w:r w:rsidRPr="00BA55EE">
        <w:rPr>
          <w:rFonts w:ascii="Bierstadt" w:hAnsi="Bierstadt"/>
        </w:rPr>
        <w:t xml:space="preserve"> A través de programas de educación y capacitación, la CCCE ha buscado que las pymes desarrollen sus capacidades en la cadena de valor del comercio electrónico, facilitando su integración en el mercado digital.</w:t>
      </w:r>
    </w:p>
    <w:p w14:paraId="3D8D0043" w14:textId="77777777" w:rsidR="00706981" w:rsidRPr="00BA55EE" w:rsidRDefault="00706981" w:rsidP="00FA1D1D">
      <w:pPr>
        <w:pStyle w:val="Prrafodelista"/>
        <w:numPr>
          <w:ilvl w:val="0"/>
          <w:numId w:val="55"/>
        </w:numPr>
        <w:jc w:val="both"/>
        <w:rPr>
          <w:rFonts w:ascii="Bierstadt" w:hAnsi="Bierstadt"/>
        </w:rPr>
      </w:pPr>
      <w:r w:rsidRPr="00BA55EE">
        <w:rPr>
          <w:rFonts w:ascii="Bierstadt" w:hAnsi="Bierstadt"/>
          <w:b/>
          <w:bCs/>
        </w:rPr>
        <w:t>Economía Colaborativa y Protección Social:</w:t>
      </w:r>
      <w:r w:rsidRPr="00BA55EE">
        <w:rPr>
          <w:rFonts w:ascii="Bierstadt" w:hAnsi="Bierstadt"/>
        </w:rPr>
        <w:t xml:space="preserve"> Quiñones ha participado en discusiones sobre la regulación de la economía colaborativa y la protección social de las personas que trabajan en plataformas digitales, buscando un equilibrio entre innovación y derechos laborales. </w:t>
      </w:r>
    </w:p>
    <w:p w14:paraId="7BAF97A2" w14:textId="6F5EDF65" w:rsidR="001A7933" w:rsidRPr="00BA55EE" w:rsidRDefault="00F313D5" w:rsidP="001A7933">
      <w:pPr>
        <w:rPr>
          <w:rFonts w:ascii="Bierstadt" w:hAnsi="Bierstadt"/>
          <w:b/>
          <w:bCs/>
          <w:i/>
          <w:iCs/>
        </w:rPr>
      </w:pPr>
      <w:r w:rsidRPr="00BA55EE">
        <w:rPr>
          <w:rFonts w:ascii="Bierstadt" w:hAnsi="Bierstadt"/>
          <w:b/>
          <w:bCs/>
          <w:i/>
          <w:iCs/>
        </w:rPr>
        <w:t xml:space="preserve">PANELISTA: </w:t>
      </w:r>
      <w:r w:rsidR="001A7933" w:rsidRPr="001A7933">
        <w:rPr>
          <w:rFonts w:ascii="Bierstadt" w:hAnsi="Bierstadt"/>
          <w:b/>
          <w:bCs/>
          <w:i/>
          <w:iCs/>
        </w:rPr>
        <w:t>Francisco Astaburuaga (Cámara Agtech, CH)</w:t>
      </w:r>
    </w:p>
    <w:p w14:paraId="0BF8BCE4" w14:textId="79B2FB00" w:rsidR="005F46A1" w:rsidRDefault="00BA55EE" w:rsidP="00BA55EE">
      <w:pPr>
        <w:jc w:val="both"/>
        <w:rPr>
          <w:rFonts w:ascii="Bierstadt" w:hAnsi="Bierstadt"/>
        </w:rPr>
      </w:pPr>
      <w:r w:rsidRPr="00BA55EE">
        <w:rPr>
          <w:rFonts w:ascii="Bierstadt" w:hAnsi="Bierstadt"/>
        </w:rPr>
        <w:t>Francisco Astaburuaga, presidente de AgroTech Chile, ha destacado en diversas intervenciones la importancia de la tecnología en la transformación del sector agrícola chileno. A continuación, se sistematizan los puntos clave de su visión:</w:t>
      </w:r>
    </w:p>
    <w:p w14:paraId="730BCC47" w14:textId="7C88F6C3" w:rsidR="00BA55EE" w:rsidRDefault="00F87955" w:rsidP="00FA1D1D">
      <w:pPr>
        <w:pStyle w:val="Prrafodelista"/>
        <w:numPr>
          <w:ilvl w:val="0"/>
          <w:numId w:val="56"/>
        </w:numPr>
        <w:jc w:val="both"/>
        <w:rPr>
          <w:rFonts w:ascii="Bierstadt" w:hAnsi="Bierstadt"/>
        </w:rPr>
      </w:pPr>
      <w:r w:rsidRPr="00F87955">
        <w:rPr>
          <w:rFonts w:ascii="Bierstadt" w:hAnsi="Bierstadt"/>
        </w:rPr>
        <w:t>AgroTech Chile reúne a más de 120 startups y empresas dedicadas a la innovación tecnológica en la agricultura, promoviendo la adopción de nuevas prácticas y facilitando conexiones entre los distintos actores del ecosistema agrícola.</w:t>
      </w:r>
    </w:p>
    <w:p w14:paraId="4F93B112" w14:textId="7F6A5128" w:rsidR="00F87955" w:rsidRDefault="00F87955" w:rsidP="00FA1D1D">
      <w:pPr>
        <w:pStyle w:val="Prrafodelista"/>
        <w:numPr>
          <w:ilvl w:val="0"/>
          <w:numId w:val="56"/>
        </w:numPr>
        <w:jc w:val="both"/>
        <w:rPr>
          <w:rFonts w:ascii="Bierstadt" w:hAnsi="Bierstadt"/>
        </w:rPr>
      </w:pPr>
      <w:r w:rsidRPr="00F87955">
        <w:rPr>
          <w:rFonts w:ascii="Bierstadt" w:hAnsi="Bierstadt"/>
        </w:rPr>
        <w:t>La amplia distribución geográfica de las explotaciones agrícolas en Chile dificulta la implementación y venta presencial de soluciones tecnológicas, especialmente para startups en etapas tempranas.</w:t>
      </w:r>
    </w:p>
    <w:p w14:paraId="32512E94" w14:textId="2221A808" w:rsidR="00096DB3" w:rsidRDefault="00096DB3" w:rsidP="00FA1D1D">
      <w:pPr>
        <w:pStyle w:val="Prrafodelista"/>
        <w:numPr>
          <w:ilvl w:val="0"/>
          <w:numId w:val="56"/>
        </w:numPr>
        <w:jc w:val="both"/>
        <w:rPr>
          <w:rFonts w:ascii="Bierstadt" w:hAnsi="Bierstadt"/>
        </w:rPr>
      </w:pPr>
      <w:r w:rsidRPr="00096DB3">
        <w:rPr>
          <w:rFonts w:ascii="Bierstadt" w:hAnsi="Bierstadt"/>
        </w:rPr>
        <w:t>La incorporación de tecnologías ha permitido a los agricultores chilenos optimizar procesos, reducir costos y aumentar la productividad, contribuyendo a una agricultura más competitiva y sostenible.</w:t>
      </w:r>
    </w:p>
    <w:p w14:paraId="70D17C21" w14:textId="0A285111" w:rsidR="00096DB3" w:rsidRDefault="00096DB3" w:rsidP="00FA1D1D">
      <w:pPr>
        <w:pStyle w:val="Prrafodelista"/>
        <w:numPr>
          <w:ilvl w:val="0"/>
          <w:numId w:val="56"/>
        </w:numPr>
        <w:jc w:val="both"/>
        <w:rPr>
          <w:rFonts w:ascii="Bierstadt" w:hAnsi="Bierstadt"/>
        </w:rPr>
      </w:pPr>
      <w:r w:rsidRPr="00096DB3">
        <w:rPr>
          <w:rFonts w:ascii="Bierstadt" w:hAnsi="Bierstadt"/>
        </w:rPr>
        <w:t>La innovación tecnológica en el sector agrícola ha sido clave para atraer y retener talento joven, esencial para el desarrollo y modernización del sector.</w:t>
      </w:r>
    </w:p>
    <w:p w14:paraId="1931B14E" w14:textId="2E23703F" w:rsidR="00096DB3" w:rsidRDefault="00096DB3" w:rsidP="00FA1D1D">
      <w:pPr>
        <w:pStyle w:val="Prrafodelista"/>
        <w:numPr>
          <w:ilvl w:val="0"/>
          <w:numId w:val="56"/>
        </w:numPr>
        <w:jc w:val="both"/>
        <w:rPr>
          <w:rFonts w:ascii="Bierstadt" w:hAnsi="Bierstadt"/>
        </w:rPr>
      </w:pPr>
      <w:r w:rsidRPr="00096DB3">
        <w:rPr>
          <w:rFonts w:ascii="Bierstadt" w:hAnsi="Bierstadt"/>
        </w:rPr>
        <w:lastRenderedPageBreak/>
        <w:t>AgroTech Chile trabaja en la masificación de la innovación y el uso de prácticas tecnológicas en la agricultura, facilitando la adopción de cambios y generando conexiones entre los distintos actores del ecosistema.</w:t>
      </w:r>
    </w:p>
    <w:p w14:paraId="3CE10355" w14:textId="6A38B917" w:rsidR="00096DB3" w:rsidRDefault="00096DB3" w:rsidP="00FA1D1D">
      <w:pPr>
        <w:pStyle w:val="Prrafodelista"/>
        <w:numPr>
          <w:ilvl w:val="0"/>
          <w:numId w:val="56"/>
        </w:numPr>
        <w:jc w:val="both"/>
        <w:rPr>
          <w:rFonts w:ascii="Bierstadt" w:hAnsi="Bierstadt"/>
        </w:rPr>
      </w:pPr>
      <w:r w:rsidRPr="00096DB3">
        <w:rPr>
          <w:rFonts w:ascii="Bierstadt" w:hAnsi="Bierstadt"/>
        </w:rPr>
        <w:t>La asociación brinda apoyo a startups y empresas tecnológicas, ayudándolas a superar desafíos como la dispersión geográfica y la necesidad de construir confianza con los agricultores.</w:t>
      </w:r>
    </w:p>
    <w:p w14:paraId="773B43A6" w14:textId="245AD4EF" w:rsidR="00B071D0" w:rsidRPr="00B071D0" w:rsidRDefault="00B071D0" w:rsidP="00B071D0">
      <w:pPr>
        <w:jc w:val="both"/>
        <w:rPr>
          <w:rFonts w:ascii="Bierstadt" w:hAnsi="Bierstadt"/>
        </w:rPr>
      </w:pPr>
      <w:r w:rsidRPr="00B071D0">
        <w:rPr>
          <w:rFonts w:ascii="Bierstadt" w:hAnsi="Bierstadt"/>
        </w:rPr>
        <w:t>La labor de AgroTech ha sido fundamental para impulsar la transformación digital del sector agrícola en Chile, enfrentando desafíos y aprovechando oportunidades para integrar la tecnología en la agricultura nacional.</w:t>
      </w:r>
    </w:p>
    <w:p w14:paraId="1A5912C5" w14:textId="36A825C9" w:rsidR="001A7933" w:rsidRPr="0047695E" w:rsidRDefault="00F313D5" w:rsidP="001A7933">
      <w:pPr>
        <w:rPr>
          <w:rFonts w:ascii="Bierstadt" w:hAnsi="Bierstadt"/>
          <w:b/>
          <w:bCs/>
          <w:i/>
          <w:iCs/>
        </w:rPr>
      </w:pPr>
      <w:r w:rsidRPr="0047695E">
        <w:rPr>
          <w:rFonts w:ascii="Bierstadt" w:hAnsi="Bierstadt"/>
          <w:b/>
          <w:bCs/>
          <w:i/>
          <w:iCs/>
        </w:rPr>
        <w:t xml:space="preserve">PANELISTA: </w:t>
      </w:r>
      <w:r w:rsidR="001A7933" w:rsidRPr="001A7933">
        <w:rPr>
          <w:rFonts w:ascii="Bierstadt" w:hAnsi="Bierstadt"/>
          <w:b/>
          <w:bCs/>
          <w:i/>
          <w:iCs/>
        </w:rPr>
        <w:t>Gabriela Tallarico</w:t>
      </w:r>
      <w:r w:rsidR="004D3FCC">
        <w:rPr>
          <w:rStyle w:val="Refdenotaalpie"/>
          <w:rFonts w:ascii="Bierstadt" w:hAnsi="Bierstadt"/>
          <w:b/>
          <w:bCs/>
          <w:i/>
          <w:iCs/>
        </w:rPr>
        <w:footnoteReference w:id="14"/>
      </w:r>
      <w:r w:rsidR="001A7933" w:rsidRPr="001A7933">
        <w:rPr>
          <w:rFonts w:ascii="Bierstadt" w:hAnsi="Bierstadt"/>
          <w:b/>
          <w:bCs/>
          <w:i/>
          <w:iCs/>
        </w:rPr>
        <w:t xml:space="preserve"> (INTA, AR)</w:t>
      </w:r>
    </w:p>
    <w:p w14:paraId="3DBD5D6A" w14:textId="6550C208" w:rsidR="005F46A1" w:rsidRDefault="00A62FC2" w:rsidP="00A62FC2">
      <w:pPr>
        <w:jc w:val="both"/>
        <w:rPr>
          <w:rFonts w:ascii="Bierstadt" w:hAnsi="Bierstadt"/>
        </w:rPr>
      </w:pPr>
      <w:r w:rsidRPr="00A62FC2">
        <w:rPr>
          <w:rFonts w:ascii="Bierstadt" w:hAnsi="Bierstadt"/>
        </w:rPr>
        <w:t>Gabriela Tallarico, coordinadora del Programa Nacional AgTech del Instituto Nacional de Tecnología Agropecuaria (INTA) de Argentina, ha destacado la importancia de la adopción de tecnologías digitales en el sector agropecuario para promover la sostenibilidad y la eficiencia productiva. A continuación, se sistematizan los puntos clave de su visión:</w:t>
      </w:r>
    </w:p>
    <w:p w14:paraId="1603C535" w14:textId="77777777" w:rsidR="0075318D" w:rsidRDefault="00355385" w:rsidP="00FA1D1D">
      <w:pPr>
        <w:pStyle w:val="Prrafodelista"/>
        <w:numPr>
          <w:ilvl w:val="0"/>
          <w:numId w:val="57"/>
        </w:numPr>
        <w:jc w:val="both"/>
        <w:rPr>
          <w:rFonts w:ascii="Bierstadt" w:hAnsi="Bierstadt"/>
        </w:rPr>
      </w:pPr>
      <w:r w:rsidRPr="0075318D">
        <w:rPr>
          <w:rFonts w:ascii="Bierstadt" w:hAnsi="Bierstadt"/>
        </w:rPr>
        <w:t>Tallarico enfatiza que las tecnologías 4.0, como sensores, imágenes satelitales, drones, robótica, blockchain y big data, son herramientas fundamentales para impulsar procesos de crecimiento sostenibles e inclusivos en todas las cadenas productivas del país. Estas tecnologías permiten lograr transformaciones significativas en el sector agropecuario.</w:t>
      </w:r>
    </w:p>
    <w:p w14:paraId="54C1311C" w14:textId="77777777" w:rsidR="0075318D" w:rsidRDefault="0075318D" w:rsidP="00FA1D1D">
      <w:pPr>
        <w:pStyle w:val="Prrafodelista"/>
        <w:numPr>
          <w:ilvl w:val="0"/>
          <w:numId w:val="57"/>
        </w:numPr>
        <w:jc w:val="both"/>
        <w:rPr>
          <w:rFonts w:ascii="Bierstadt" w:hAnsi="Bierstadt"/>
        </w:rPr>
      </w:pPr>
      <w:r w:rsidRPr="0075318D">
        <w:rPr>
          <w:rFonts w:ascii="Bierstadt" w:hAnsi="Bierstadt"/>
        </w:rPr>
        <w:t>En el marco de una cooperación con el Ministerio Federal de Alimentación y Agricultura de Alemania, el INTA avanza en el diseño de un sitio piloto de agricultura inteligente en Argentina. Este proyecto busca desarrollar modelos y sistemas de producción sostenible mediante la integración de AgTech y datos para la toma de decisiones.</w:t>
      </w:r>
    </w:p>
    <w:p w14:paraId="0A798162" w14:textId="041A4061" w:rsidR="00A42F90" w:rsidRPr="009A05A6" w:rsidRDefault="00A57B49" w:rsidP="00FA1D1D">
      <w:pPr>
        <w:pStyle w:val="Prrafodelista"/>
        <w:numPr>
          <w:ilvl w:val="0"/>
          <w:numId w:val="57"/>
        </w:numPr>
        <w:jc w:val="both"/>
        <w:rPr>
          <w:rFonts w:ascii="Bierstadt" w:hAnsi="Bierstadt"/>
        </w:rPr>
      </w:pPr>
      <w:r w:rsidRPr="00A57B49">
        <w:rPr>
          <w:rFonts w:ascii="Bierstadt" w:hAnsi="Bierstadt"/>
        </w:rPr>
        <w:t>El INTA, bajo la coordinación de Tallarico en el programa AgTech, ha liderado la creación de la primera red de drones agropecuarios en América Latina. Esta iniciativa busca potenciar la investigación agropecuaria, destacando su uso en monitoreo de cultivos, manejo ganadero y aplicaciones fitosanitarias de precisión.</w:t>
      </w:r>
    </w:p>
    <w:p w14:paraId="671F7499" w14:textId="17C6DD78" w:rsidR="00E42D9C" w:rsidRPr="00E42D9C" w:rsidRDefault="00F313D5" w:rsidP="00E42D9C">
      <w:pPr>
        <w:rPr>
          <w:rFonts w:ascii="Bierstadt" w:hAnsi="Bierstadt"/>
          <w:b/>
          <w:bCs/>
          <w:i/>
          <w:iCs/>
          <w:lang w:val="en-US"/>
        </w:rPr>
      </w:pPr>
      <w:r w:rsidRPr="0047695E">
        <w:rPr>
          <w:rFonts w:ascii="Bierstadt" w:hAnsi="Bierstadt"/>
          <w:b/>
          <w:bCs/>
          <w:i/>
          <w:iCs/>
          <w:lang w:val="en-US"/>
        </w:rPr>
        <w:t xml:space="preserve">PANELISTA: </w:t>
      </w:r>
      <w:r w:rsidR="001A7933" w:rsidRPr="0047695E">
        <w:rPr>
          <w:rFonts w:ascii="Bierstadt" w:hAnsi="Bierstadt"/>
          <w:b/>
          <w:bCs/>
          <w:i/>
          <w:iCs/>
          <w:lang w:val="en-US"/>
        </w:rPr>
        <w:t>Francine Brossard</w:t>
      </w:r>
      <w:r w:rsidR="008B323A">
        <w:rPr>
          <w:rStyle w:val="Refdenotaalpie"/>
          <w:rFonts w:ascii="Bierstadt" w:hAnsi="Bierstadt"/>
          <w:b/>
          <w:bCs/>
          <w:i/>
          <w:iCs/>
          <w:lang w:val="en-US"/>
        </w:rPr>
        <w:footnoteReference w:id="15"/>
      </w:r>
      <w:r w:rsidR="001A7933" w:rsidRPr="0047695E">
        <w:rPr>
          <w:rFonts w:ascii="Bierstadt" w:hAnsi="Bierstadt"/>
          <w:b/>
          <w:bCs/>
          <w:i/>
          <w:iCs/>
          <w:lang w:val="en-US"/>
        </w:rPr>
        <w:t xml:space="preserve"> (FIA, CH),</w:t>
      </w:r>
    </w:p>
    <w:p w14:paraId="5FF7F977" w14:textId="73CAB0D5" w:rsidR="005F46A1" w:rsidRDefault="00E536B2" w:rsidP="00E536B2">
      <w:pPr>
        <w:jc w:val="both"/>
        <w:rPr>
          <w:rFonts w:ascii="Bierstadt" w:hAnsi="Bierstadt"/>
        </w:rPr>
      </w:pPr>
      <w:r w:rsidRPr="00E536B2">
        <w:rPr>
          <w:rFonts w:ascii="Bierstadt" w:hAnsi="Bierstadt"/>
        </w:rPr>
        <w:t>Francine Brossard, directora ejecutiva de la Fundación para la Innovación Agraria (FIA) de Chile, ha destacado la importancia de la innovación y la tecnología en el sector agropecuario. A continuación, se sistematizan los puntos clave de su visión:</w:t>
      </w:r>
    </w:p>
    <w:p w14:paraId="25D64C3D" w14:textId="6637C513" w:rsidR="00E3247A" w:rsidRDefault="00E3247A" w:rsidP="00FA1D1D">
      <w:pPr>
        <w:pStyle w:val="Prrafodelista"/>
        <w:numPr>
          <w:ilvl w:val="0"/>
          <w:numId w:val="58"/>
        </w:numPr>
        <w:jc w:val="both"/>
        <w:rPr>
          <w:rFonts w:ascii="Bierstadt" w:hAnsi="Bierstadt"/>
        </w:rPr>
      </w:pPr>
      <w:r w:rsidRPr="00E3247A">
        <w:rPr>
          <w:rFonts w:ascii="Bierstadt" w:hAnsi="Bierstadt"/>
        </w:rPr>
        <w:t>Brossard ha señalado que la implementación de tecnologías avanzadas, como sensores biológicos e inteligencia artificial, ha permitido aumentar la productividad y mejorar la calidad de vida en el sector agrícola chileno. Por ejemplo, proyectos como HelpMeee utilizan sensores para detectar cambios en el comportamiento del ganado ovino, alertando a los propietarios sobre posibles amenazas en tiempo real.</w:t>
      </w:r>
    </w:p>
    <w:p w14:paraId="2F62DA3E" w14:textId="590CE958" w:rsidR="002F77DA" w:rsidRDefault="002F77DA" w:rsidP="00FA1D1D">
      <w:pPr>
        <w:pStyle w:val="Prrafodelista"/>
        <w:numPr>
          <w:ilvl w:val="0"/>
          <w:numId w:val="58"/>
        </w:numPr>
        <w:jc w:val="both"/>
        <w:rPr>
          <w:rFonts w:ascii="Bierstadt" w:hAnsi="Bierstadt"/>
        </w:rPr>
      </w:pPr>
      <w:r w:rsidRPr="002F77DA">
        <w:rPr>
          <w:rFonts w:ascii="Bierstadt" w:hAnsi="Bierstadt"/>
        </w:rPr>
        <w:t>Ha identificado desafíos como la baja disponibilidad de infraestructura de conectividad en áreas rurales y el desconocimiento de las Tecnologías de Información y Comunicación (TIC) entre la población agrícola.</w:t>
      </w:r>
    </w:p>
    <w:p w14:paraId="364EC6AD" w14:textId="41B5A356" w:rsidR="002F77DA" w:rsidRDefault="002F77DA" w:rsidP="00FA1D1D">
      <w:pPr>
        <w:pStyle w:val="Prrafodelista"/>
        <w:numPr>
          <w:ilvl w:val="0"/>
          <w:numId w:val="58"/>
        </w:numPr>
        <w:jc w:val="both"/>
        <w:rPr>
          <w:rFonts w:ascii="Bierstadt" w:hAnsi="Bierstadt"/>
        </w:rPr>
      </w:pPr>
      <w:r w:rsidRPr="002F77DA">
        <w:rPr>
          <w:rFonts w:ascii="Bierstadt" w:hAnsi="Bierstadt"/>
        </w:rPr>
        <w:lastRenderedPageBreak/>
        <w:t>Bajo su liderazgo, la FIA ha respaldado iniciativas como ColmenApp, una aplicación que utiliza modelos de aprendizaje automático para evaluar la salud de las colmenas mediante el análisis del sonido emitido por las abejas. Asimismo, ha apoyado a AI Krops en el desarrollo de una aplicación móvil que identifica enfermedades en cultivos agrícolas, permitiendo intervenciones oportunas para reducir pérdidas.</w:t>
      </w:r>
    </w:p>
    <w:p w14:paraId="689F2726" w14:textId="19373294" w:rsidR="00490B40" w:rsidRPr="00E3247A" w:rsidRDefault="00490B40" w:rsidP="00FA1D1D">
      <w:pPr>
        <w:pStyle w:val="Prrafodelista"/>
        <w:numPr>
          <w:ilvl w:val="0"/>
          <w:numId w:val="58"/>
        </w:numPr>
        <w:jc w:val="both"/>
        <w:rPr>
          <w:rFonts w:ascii="Bierstadt" w:hAnsi="Bierstadt"/>
        </w:rPr>
      </w:pPr>
      <w:r w:rsidRPr="00490B40">
        <w:rPr>
          <w:rFonts w:ascii="Bierstadt" w:hAnsi="Bierstadt"/>
        </w:rPr>
        <w:t>Brossard ha trabajado en potenciar y visibilizar el papel de las mujeres en la agricultura, reconociendo su contribución significativa y abogando por la igualdad de oportunidades en el sector. Ha destacado la importancia de las mujeres en la producción de alimentos y su rol en la conservación de la biodiversidad.</w:t>
      </w:r>
    </w:p>
    <w:p w14:paraId="58AF8550" w14:textId="759C144E" w:rsidR="00E42D9C" w:rsidRDefault="000777E0" w:rsidP="001A7933">
      <w:pPr>
        <w:rPr>
          <w:rFonts w:ascii="Bierstadt" w:hAnsi="Bierstadt"/>
        </w:rPr>
      </w:pPr>
      <w:r w:rsidRPr="00E42D9C">
        <w:rPr>
          <w:rFonts w:ascii="Bierstadt" w:hAnsi="Bierstadt"/>
          <w:noProof/>
        </w:rPr>
        <w:drawing>
          <wp:anchor distT="0" distB="0" distL="114300" distR="114300" simplePos="0" relativeHeight="251710464" behindDoc="0" locked="0" layoutInCell="1" allowOverlap="1" wp14:anchorId="2FEEAA98" wp14:editId="70F32222">
            <wp:simplePos x="0" y="0"/>
            <wp:positionH relativeFrom="column">
              <wp:posOffset>1236980</wp:posOffset>
            </wp:positionH>
            <wp:positionV relativeFrom="paragraph">
              <wp:posOffset>26035</wp:posOffset>
            </wp:positionV>
            <wp:extent cx="3370580" cy="1833245"/>
            <wp:effectExtent l="0" t="0" r="1270" b="0"/>
            <wp:wrapSquare wrapText="bothSides"/>
            <wp:docPr id="20464685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46854" name=""/>
                    <pic:cNvPicPr/>
                  </pic:nvPicPr>
                  <pic:blipFill rotWithShape="1">
                    <a:blip r:embed="rId26" cstate="print">
                      <a:extLst>
                        <a:ext uri="{28A0092B-C50C-407E-A947-70E740481C1C}">
                          <a14:useLocalDpi xmlns:a14="http://schemas.microsoft.com/office/drawing/2010/main" val="0"/>
                        </a:ext>
                      </a:extLst>
                    </a:blip>
                    <a:srcRect r="21193"/>
                    <a:stretch/>
                  </pic:blipFill>
                  <pic:spPr bwMode="auto">
                    <a:xfrm>
                      <a:off x="0" y="0"/>
                      <a:ext cx="3370580" cy="1833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701E32F" w14:textId="37DC6AC3" w:rsidR="00E42D9C" w:rsidRDefault="00E42D9C" w:rsidP="001A7933">
      <w:pPr>
        <w:rPr>
          <w:rFonts w:ascii="Bierstadt" w:hAnsi="Bierstadt"/>
        </w:rPr>
      </w:pPr>
    </w:p>
    <w:p w14:paraId="6FB7F89D" w14:textId="17B9E38D" w:rsidR="00E42D9C" w:rsidRDefault="00E42D9C" w:rsidP="001A7933">
      <w:pPr>
        <w:rPr>
          <w:rFonts w:ascii="Bierstadt" w:hAnsi="Bierstadt"/>
        </w:rPr>
      </w:pPr>
    </w:p>
    <w:p w14:paraId="7533B5CD" w14:textId="61E6FE6F" w:rsidR="00E42D9C" w:rsidRDefault="00E42D9C" w:rsidP="001A7933">
      <w:pPr>
        <w:rPr>
          <w:rFonts w:ascii="Bierstadt" w:hAnsi="Bierstadt"/>
        </w:rPr>
      </w:pPr>
    </w:p>
    <w:p w14:paraId="323CCE7F" w14:textId="377AB3D4" w:rsidR="00E42D9C" w:rsidRDefault="00E42D9C" w:rsidP="001A7933">
      <w:pPr>
        <w:rPr>
          <w:rFonts w:ascii="Bierstadt" w:hAnsi="Bierstadt"/>
        </w:rPr>
      </w:pPr>
    </w:p>
    <w:p w14:paraId="729AAE1C" w14:textId="77777777" w:rsidR="00E42D9C" w:rsidRDefault="00E42D9C" w:rsidP="001A7933">
      <w:pPr>
        <w:rPr>
          <w:rFonts w:ascii="Bierstadt" w:hAnsi="Bierstadt"/>
        </w:rPr>
      </w:pPr>
    </w:p>
    <w:p w14:paraId="7B089B24" w14:textId="77777777" w:rsidR="00E42D9C" w:rsidRDefault="00E42D9C" w:rsidP="001A7933">
      <w:pPr>
        <w:rPr>
          <w:rFonts w:ascii="Bierstadt" w:hAnsi="Bierstadt"/>
        </w:rPr>
      </w:pPr>
    </w:p>
    <w:p w14:paraId="014D60CA" w14:textId="019EE628" w:rsidR="004C03CD" w:rsidRPr="00A84E18" w:rsidRDefault="004C03CD" w:rsidP="004C03CD">
      <w:pPr>
        <w:pStyle w:val="Ttulo2"/>
        <w:rPr>
          <w:rFonts w:ascii="Bierstadt" w:hAnsi="Bierstadt"/>
          <w:sz w:val="22"/>
          <w:szCs w:val="22"/>
        </w:rPr>
      </w:pPr>
      <w:bookmarkStart w:id="30" w:name="_Toc183972146"/>
      <w:r w:rsidRPr="00A84E18">
        <w:rPr>
          <w:rFonts w:ascii="Bierstadt" w:hAnsi="Bierstadt"/>
          <w:sz w:val="22"/>
          <w:szCs w:val="22"/>
        </w:rPr>
        <w:t>Pitch Agtechs – Grupo 1</w:t>
      </w:r>
      <w:bookmarkEnd w:id="30"/>
    </w:p>
    <w:p w14:paraId="742EBD55" w14:textId="6D3F97CC" w:rsidR="004C03CD" w:rsidRPr="00A84E18" w:rsidRDefault="004C03CD" w:rsidP="001A7933">
      <w:pPr>
        <w:rPr>
          <w:rFonts w:ascii="Bierstadt" w:hAnsi="Bierstadt"/>
        </w:rPr>
      </w:pPr>
    </w:p>
    <w:p w14:paraId="1B987724" w14:textId="33BD71CE" w:rsidR="00541244" w:rsidRDefault="00541244" w:rsidP="001A7933">
      <w:pPr>
        <w:rPr>
          <w:rFonts w:ascii="Bierstadt" w:hAnsi="Bierstadt"/>
        </w:rPr>
      </w:pPr>
      <w:r w:rsidRPr="00541244">
        <w:rPr>
          <w:rFonts w:ascii="Bierstadt" w:hAnsi="Bierstadt"/>
        </w:rPr>
        <w:t xml:space="preserve">A continuación, se presentan </w:t>
      </w:r>
      <w:r>
        <w:rPr>
          <w:rFonts w:ascii="Bierstadt" w:hAnsi="Bierstadt"/>
        </w:rPr>
        <w:t>un breve resumen de los puntos clave de las Agtechs participantes en la Semana de la Agricultura Digital:</w:t>
      </w:r>
    </w:p>
    <w:tbl>
      <w:tblPr>
        <w:tblStyle w:val="Tablaconcuadrcula"/>
        <w:tblW w:w="10632" w:type="dxa"/>
        <w:tblInd w:w="-856" w:type="dxa"/>
        <w:tblLook w:val="04A0" w:firstRow="1" w:lastRow="0" w:firstColumn="1" w:lastColumn="0" w:noHBand="0" w:noVBand="1"/>
      </w:tblPr>
      <w:tblGrid>
        <w:gridCol w:w="1608"/>
        <w:gridCol w:w="3737"/>
        <w:gridCol w:w="2699"/>
        <w:gridCol w:w="2588"/>
      </w:tblGrid>
      <w:tr w:rsidR="006D7B35" w:rsidRPr="00553615" w14:paraId="7DB23007" w14:textId="77777777" w:rsidTr="00582450">
        <w:trPr>
          <w:tblHeader/>
        </w:trPr>
        <w:tc>
          <w:tcPr>
            <w:tcW w:w="1485" w:type="dxa"/>
            <w:shd w:val="clear" w:color="auto" w:fill="FFF2CC" w:themeFill="accent4" w:themeFillTint="33"/>
          </w:tcPr>
          <w:p w14:paraId="7B4A1D7C" w14:textId="05445CC7" w:rsidR="007771F0" w:rsidRPr="00F573F5" w:rsidRDefault="007771F0" w:rsidP="001A7933">
            <w:pPr>
              <w:rPr>
                <w:rFonts w:ascii="Bierstadt" w:hAnsi="Bierstadt"/>
                <w:b/>
                <w:bCs/>
                <w:sz w:val="18"/>
                <w:szCs w:val="18"/>
              </w:rPr>
            </w:pPr>
            <w:r w:rsidRPr="00F573F5">
              <w:rPr>
                <w:rFonts w:ascii="Bierstadt" w:hAnsi="Bierstadt"/>
                <w:b/>
                <w:bCs/>
                <w:sz w:val="18"/>
                <w:szCs w:val="18"/>
              </w:rPr>
              <w:t>Agtech</w:t>
            </w:r>
          </w:p>
        </w:tc>
        <w:tc>
          <w:tcPr>
            <w:tcW w:w="3799" w:type="dxa"/>
            <w:shd w:val="clear" w:color="auto" w:fill="FFF2CC" w:themeFill="accent4" w:themeFillTint="33"/>
          </w:tcPr>
          <w:p w14:paraId="655A231E" w14:textId="0AE9EE33" w:rsidR="007771F0" w:rsidRPr="00F573F5" w:rsidRDefault="007771F0" w:rsidP="001A7933">
            <w:pPr>
              <w:rPr>
                <w:rFonts w:ascii="Bierstadt" w:hAnsi="Bierstadt"/>
                <w:b/>
                <w:bCs/>
                <w:sz w:val="18"/>
                <w:szCs w:val="18"/>
              </w:rPr>
            </w:pPr>
            <w:r w:rsidRPr="00F573F5">
              <w:rPr>
                <w:rFonts w:ascii="Bierstadt" w:hAnsi="Bierstadt"/>
                <w:b/>
                <w:bCs/>
                <w:sz w:val="18"/>
                <w:szCs w:val="18"/>
              </w:rPr>
              <w:t>Propuesta</w:t>
            </w:r>
          </w:p>
        </w:tc>
        <w:tc>
          <w:tcPr>
            <w:tcW w:w="2735" w:type="dxa"/>
            <w:shd w:val="clear" w:color="auto" w:fill="FFF2CC" w:themeFill="accent4" w:themeFillTint="33"/>
          </w:tcPr>
          <w:p w14:paraId="4E022684" w14:textId="1F56EB56" w:rsidR="007771F0" w:rsidRPr="00F573F5" w:rsidRDefault="007771F0" w:rsidP="001A7933">
            <w:pPr>
              <w:rPr>
                <w:rFonts w:ascii="Bierstadt" w:hAnsi="Bierstadt"/>
                <w:b/>
                <w:bCs/>
                <w:sz w:val="18"/>
                <w:szCs w:val="18"/>
              </w:rPr>
            </w:pPr>
            <w:r w:rsidRPr="00F573F5">
              <w:rPr>
                <w:rFonts w:ascii="Bierstadt" w:hAnsi="Bierstadt"/>
                <w:b/>
                <w:bCs/>
                <w:sz w:val="18"/>
                <w:szCs w:val="18"/>
              </w:rPr>
              <w:t>Problemática</w:t>
            </w:r>
          </w:p>
        </w:tc>
        <w:tc>
          <w:tcPr>
            <w:tcW w:w="2613" w:type="dxa"/>
            <w:shd w:val="clear" w:color="auto" w:fill="FFF2CC" w:themeFill="accent4" w:themeFillTint="33"/>
          </w:tcPr>
          <w:p w14:paraId="438C7004" w14:textId="31BAA53B" w:rsidR="007771F0" w:rsidRPr="00F573F5" w:rsidRDefault="007771F0" w:rsidP="001A7933">
            <w:pPr>
              <w:rPr>
                <w:rFonts w:ascii="Bierstadt" w:hAnsi="Bierstadt"/>
                <w:b/>
                <w:bCs/>
                <w:sz w:val="18"/>
                <w:szCs w:val="18"/>
              </w:rPr>
            </w:pPr>
            <w:r w:rsidRPr="00F573F5">
              <w:rPr>
                <w:rFonts w:ascii="Bierstadt" w:hAnsi="Bierstadt"/>
                <w:b/>
                <w:bCs/>
                <w:sz w:val="18"/>
                <w:szCs w:val="18"/>
              </w:rPr>
              <w:t>Impacto</w:t>
            </w:r>
          </w:p>
        </w:tc>
      </w:tr>
      <w:tr w:rsidR="006D7B35" w:rsidRPr="00553615" w14:paraId="29142389" w14:textId="77777777" w:rsidTr="00582450">
        <w:tc>
          <w:tcPr>
            <w:tcW w:w="1485" w:type="dxa"/>
          </w:tcPr>
          <w:p w14:paraId="0EE156AD" w14:textId="037D61BB" w:rsidR="007771F0" w:rsidRPr="0033588C" w:rsidRDefault="00553615" w:rsidP="001A7933">
            <w:pPr>
              <w:rPr>
                <w:rFonts w:ascii="Bierstadt" w:hAnsi="Bierstadt"/>
                <w:b/>
                <w:bCs/>
                <w:i/>
                <w:iCs/>
                <w:sz w:val="18"/>
                <w:szCs w:val="18"/>
              </w:rPr>
            </w:pPr>
            <w:r w:rsidRPr="0033588C">
              <w:rPr>
                <w:rFonts w:ascii="Bierstadt" w:hAnsi="Bierstadt"/>
                <w:b/>
                <w:bCs/>
                <w:i/>
                <w:iCs/>
                <w:sz w:val="18"/>
                <w:szCs w:val="18"/>
              </w:rPr>
              <w:t>Hola Tractor</w:t>
            </w:r>
            <w:r w:rsidR="00351930">
              <w:rPr>
                <w:rStyle w:val="Refdenotaalpie"/>
                <w:rFonts w:ascii="Bierstadt" w:hAnsi="Bierstadt"/>
                <w:b/>
                <w:bCs/>
                <w:i/>
                <w:iCs/>
                <w:sz w:val="18"/>
                <w:szCs w:val="18"/>
              </w:rPr>
              <w:footnoteReference w:id="16"/>
            </w:r>
          </w:p>
          <w:p w14:paraId="37E96FEF" w14:textId="15AC865A" w:rsidR="00553615" w:rsidRPr="00553615" w:rsidRDefault="00553615" w:rsidP="001A7933">
            <w:pPr>
              <w:rPr>
                <w:rFonts w:ascii="Bierstadt" w:hAnsi="Bierstadt"/>
                <w:sz w:val="18"/>
                <w:szCs w:val="18"/>
              </w:rPr>
            </w:pPr>
            <w:r w:rsidRPr="0033588C">
              <w:rPr>
                <w:rFonts w:ascii="Bierstadt" w:hAnsi="Bierstadt"/>
                <w:b/>
                <w:bCs/>
                <w:i/>
                <w:iCs/>
                <w:sz w:val="18"/>
                <w:szCs w:val="18"/>
              </w:rPr>
              <w:t>(Bolivia)</w:t>
            </w:r>
          </w:p>
        </w:tc>
        <w:tc>
          <w:tcPr>
            <w:tcW w:w="3799" w:type="dxa"/>
          </w:tcPr>
          <w:p w14:paraId="6C51182E" w14:textId="77777777" w:rsidR="000E1913" w:rsidRDefault="00553615" w:rsidP="00FA1D1D">
            <w:pPr>
              <w:pStyle w:val="Prrafodelista"/>
              <w:numPr>
                <w:ilvl w:val="1"/>
                <w:numId w:val="54"/>
              </w:numPr>
              <w:ind w:left="256" w:hanging="256"/>
              <w:rPr>
                <w:rFonts w:ascii="Bierstadt" w:hAnsi="Bierstadt"/>
                <w:sz w:val="18"/>
                <w:szCs w:val="18"/>
              </w:rPr>
            </w:pPr>
            <w:r w:rsidRPr="000E1913">
              <w:rPr>
                <w:rFonts w:ascii="Bierstadt" w:hAnsi="Bierstadt"/>
                <w:sz w:val="18"/>
                <w:szCs w:val="18"/>
              </w:rPr>
              <w:t>Facilitan el acceso a tractores inteligentes mediante un modelo de servicio para pequeños y medianos agricultores.</w:t>
            </w:r>
          </w:p>
          <w:p w14:paraId="7A236811" w14:textId="77777777" w:rsidR="000E1913" w:rsidRDefault="00553615" w:rsidP="00FA1D1D">
            <w:pPr>
              <w:pStyle w:val="Prrafodelista"/>
              <w:numPr>
                <w:ilvl w:val="1"/>
                <w:numId w:val="54"/>
              </w:numPr>
              <w:ind w:left="256" w:hanging="256"/>
              <w:rPr>
                <w:rFonts w:ascii="Bierstadt" w:hAnsi="Bierstadt"/>
                <w:sz w:val="18"/>
                <w:szCs w:val="18"/>
              </w:rPr>
            </w:pPr>
            <w:r w:rsidRPr="000E1913">
              <w:rPr>
                <w:rFonts w:ascii="Bierstadt" w:hAnsi="Bierstadt"/>
                <w:sz w:val="18"/>
                <w:szCs w:val="18"/>
              </w:rPr>
              <w:t>Uso de tecnología IoT para seguimiento en tiempo real de la maquinaria.</w:t>
            </w:r>
          </w:p>
          <w:p w14:paraId="1283B0E3" w14:textId="77777777" w:rsidR="000E1913" w:rsidRDefault="00553615" w:rsidP="00FA1D1D">
            <w:pPr>
              <w:pStyle w:val="Prrafodelista"/>
              <w:numPr>
                <w:ilvl w:val="1"/>
                <w:numId w:val="54"/>
              </w:numPr>
              <w:ind w:left="256" w:hanging="256"/>
              <w:rPr>
                <w:rFonts w:ascii="Bierstadt" w:hAnsi="Bierstadt"/>
                <w:sz w:val="18"/>
                <w:szCs w:val="18"/>
              </w:rPr>
            </w:pPr>
            <w:r w:rsidRPr="000E1913">
              <w:rPr>
                <w:rFonts w:ascii="Bierstadt" w:hAnsi="Bierstadt"/>
                <w:sz w:val="18"/>
                <w:szCs w:val="18"/>
              </w:rPr>
              <w:t>Ofrecen opciones de leasing accesibles para emprendedores rurales, ayudándoles a iniciar negocios.</w:t>
            </w:r>
          </w:p>
          <w:p w14:paraId="1177F32D" w14:textId="46B7C169" w:rsidR="007771F0" w:rsidRPr="000E1913" w:rsidRDefault="00553615" w:rsidP="00FA1D1D">
            <w:pPr>
              <w:pStyle w:val="Prrafodelista"/>
              <w:numPr>
                <w:ilvl w:val="1"/>
                <w:numId w:val="54"/>
              </w:numPr>
              <w:ind w:left="256" w:hanging="256"/>
              <w:rPr>
                <w:rFonts w:ascii="Bierstadt" w:hAnsi="Bierstadt"/>
                <w:sz w:val="18"/>
                <w:szCs w:val="18"/>
              </w:rPr>
            </w:pPr>
            <w:r w:rsidRPr="000E1913">
              <w:rPr>
                <w:rFonts w:ascii="Bierstadt" w:hAnsi="Bierstadt"/>
                <w:sz w:val="18"/>
                <w:szCs w:val="18"/>
              </w:rPr>
              <w:t>Crean perfiles de usuarios basados en el desempeño operativo y financiero, facilitando su inclusión en sistemas financieros.</w:t>
            </w:r>
          </w:p>
        </w:tc>
        <w:tc>
          <w:tcPr>
            <w:tcW w:w="2735" w:type="dxa"/>
          </w:tcPr>
          <w:p w14:paraId="28BF67F0" w14:textId="77777777" w:rsidR="00D63DAF" w:rsidRDefault="00675CC6" w:rsidP="00FA1D1D">
            <w:pPr>
              <w:pStyle w:val="Prrafodelista"/>
              <w:numPr>
                <w:ilvl w:val="1"/>
                <w:numId w:val="54"/>
              </w:numPr>
              <w:ind w:left="214" w:hanging="214"/>
              <w:rPr>
                <w:rFonts w:ascii="Bierstadt" w:hAnsi="Bierstadt"/>
                <w:sz w:val="18"/>
                <w:szCs w:val="18"/>
              </w:rPr>
            </w:pPr>
            <w:r w:rsidRPr="00D63DAF">
              <w:rPr>
                <w:rFonts w:ascii="Bierstadt" w:hAnsi="Bierstadt"/>
                <w:sz w:val="18"/>
                <w:szCs w:val="18"/>
              </w:rPr>
              <w:t>Alta migración de jóvenes rurales debido a falta de mecanización y oportunidades.</w:t>
            </w:r>
          </w:p>
          <w:p w14:paraId="07AABEE7" w14:textId="77777777" w:rsidR="00322518" w:rsidRDefault="00675CC6" w:rsidP="00FA1D1D">
            <w:pPr>
              <w:pStyle w:val="Prrafodelista"/>
              <w:numPr>
                <w:ilvl w:val="1"/>
                <w:numId w:val="54"/>
              </w:numPr>
              <w:ind w:left="214" w:hanging="214"/>
              <w:rPr>
                <w:rFonts w:ascii="Bierstadt" w:hAnsi="Bierstadt"/>
                <w:sz w:val="18"/>
                <w:szCs w:val="18"/>
              </w:rPr>
            </w:pPr>
            <w:r w:rsidRPr="00D63DAF">
              <w:rPr>
                <w:rFonts w:ascii="Bierstadt" w:hAnsi="Bierstadt"/>
                <w:sz w:val="18"/>
                <w:szCs w:val="18"/>
              </w:rPr>
              <w:t>Dificultad de acceso a maquinaria por los altos costos y falta de financiamiento.</w:t>
            </w:r>
          </w:p>
          <w:p w14:paraId="41B8C689" w14:textId="7BF88246" w:rsidR="007771F0" w:rsidRPr="00322518" w:rsidRDefault="00675CC6" w:rsidP="00FA1D1D">
            <w:pPr>
              <w:pStyle w:val="Prrafodelista"/>
              <w:numPr>
                <w:ilvl w:val="1"/>
                <w:numId w:val="54"/>
              </w:numPr>
              <w:ind w:left="214" w:hanging="214"/>
              <w:rPr>
                <w:rFonts w:ascii="Bierstadt" w:hAnsi="Bierstadt"/>
                <w:sz w:val="18"/>
                <w:szCs w:val="18"/>
              </w:rPr>
            </w:pPr>
            <w:r w:rsidRPr="00322518">
              <w:rPr>
                <w:rFonts w:ascii="Bierstadt" w:hAnsi="Bierstadt"/>
                <w:sz w:val="18"/>
                <w:szCs w:val="18"/>
              </w:rPr>
              <w:t>Baja productividad en sistemas agrícolas tradicionales.</w:t>
            </w:r>
          </w:p>
        </w:tc>
        <w:tc>
          <w:tcPr>
            <w:tcW w:w="2613" w:type="dxa"/>
          </w:tcPr>
          <w:p w14:paraId="58730003" w14:textId="77777777" w:rsidR="00322518" w:rsidRDefault="00675CC6" w:rsidP="00FA1D1D">
            <w:pPr>
              <w:pStyle w:val="Prrafodelista"/>
              <w:numPr>
                <w:ilvl w:val="1"/>
                <w:numId w:val="54"/>
              </w:numPr>
              <w:ind w:left="242" w:hanging="242"/>
              <w:rPr>
                <w:rFonts w:ascii="Bierstadt" w:hAnsi="Bierstadt"/>
                <w:sz w:val="18"/>
                <w:szCs w:val="18"/>
              </w:rPr>
            </w:pPr>
            <w:r w:rsidRPr="00322518">
              <w:rPr>
                <w:rFonts w:ascii="Bierstadt" w:hAnsi="Bierstadt"/>
                <w:sz w:val="18"/>
                <w:szCs w:val="18"/>
              </w:rPr>
              <w:t>Incremento de ingresos agrícolas en un 60%.</w:t>
            </w:r>
          </w:p>
          <w:p w14:paraId="4B69C31B" w14:textId="77777777" w:rsidR="00322518" w:rsidRDefault="00675CC6" w:rsidP="00FA1D1D">
            <w:pPr>
              <w:pStyle w:val="Prrafodelista"/>
              <w:numPr>
                <w:ilvl w:val="1"/>
                <w:numId w:val="54"/>
              </w:numPr>
              <w:ind w:left="242" w:hanging="242"/>
              <w:rPr>
                <w:rFonts w:ascii="Bierstadt" w:hAnsi="Bierstadt"/>
                <w:sz w:val="18"/>
                <w:szCs w:val="18"/>
              </w:rPr>
            </w:pPr>
            <w:r w:rsidRPr="00322518">
              <w:rPr>
                <w:rFonts w:ascii="Bierstadt" w:hAnsi="Bierstadt"/>
                <w:sz w:val="18"/>
                <w:szCs w:val="18"/>
              </w:rPr>
              <w:t>Reducción de costos de operación mediante la optimización del uso de maquinaria.</w:t>
            </w:r>
          </w:p>
          <w:p w14:paraId="68A550A8" w14:textId="06A6E347" w:rsidR="007771F0" w:rsidRPr="00322518" w:rsidRDefault="00675CC6" w:rsidP="00FA1D1D">
            <w:pPr>
              <w:pStyle w:val="Prrafodelista"/>
              <w:numPr>
                <w:ilvl w:val="1"/>
                <w:numId w:val="54"/>
              </w:numPr>
              <w:ind w:left="242" w:hanging="242"/>
              <w:rPr>
                <w:rFonts w:ascii="Bierstadt" w:hAnsi="Bierstadt"/>
                <w:sz w:val="18"/>
                <w:szCs w:val="18"/>
              </w:rPr>
            </w:pPr>
            <w:r w:rsidRPr="00322518">
              <w:rPr>
                <w:rFonts w:ascii="Bierstadt" w:hAnsi="Bierstadt"/>
                <w:sz w:val="18"/>
                <w:szCs w:val="18"/>
              </w:rPr>
              <w:t>Inclusión financiera para pequeños agricultores y generación de empleo local.</w:t>
            </w:r>
          </w:p>
        </w:tc>
      </w:tr>
      <w:tr w:rsidR="00675CC6" w:rsidRPr="00553615" w14:paraId="1BD510A5" w14:textId="77777777" w:rsidTr="008D0CAC">
        <w:tc>
          <w:tcPr>
            <w:tcW w:w="10632" w:type="dxa"/>
            <w:gridSpan w:val="4"/>
          </w:tcPr>
          <w:p w14:paraId="31557572" w14:textId="72ABB6A8" w:rsidR="00F573F5" w:rsidRPr="00712DFC" w:rsidRDefault="00675CC6" w:rsidP="001A7933">
            <w:pPr>
              <w:rPr>
                <w:rFonts w:ascii="Bierstadt" w:hAnsi="Bierstadt"/>
                <w:b/>
                <w:bCs/>
                <w:i/>
                <w:iCs/>
                <w:sz w:val="18"/>
                <w:szCs w:val="18"/>
              </w:rPr>
            </w:pPr>
            <w:r w:rsidRPr="00712DFC">
              <w:rPr>
                <w:rFonts w:ascii="Bierstadt" w:hAnsi="Bierstadt"/>
                <w:b/>
                <w:bCs/>
                <w:i/>
                <w:iCs/>
                <w:sz w:val="18"/>
                <w:szCs w:val="18"/>
              </w:rPr>
              <w:t xml:space="preserve">Preguntas </w:t>
            </w:r>
            <w:r w:rsidR="007E2E40">
              <w:rPr>
                <w:rFonts w:ascii="Bierstadt" w:hAnsi="Bierstadt"/>
                <w:b/>
                <w:bCs/>
                <w:i/>
                <w:iCs/>
                <w:sz w:val="18"/>
                <w:szCs w:val="18"/>
              </w:rPr>
              <w:t>del público</w:t>
            </w:r>
            <w:r w:rsidRPr="00712DFC">
              <w:rPr>
                <w:rFonts w:ascii="Bierstadt" w:hAnsi="Bierstadt"/>
                <w:b/>
                <w:bCs/>
                <w:i/>
                <w:iCs/>
                <w:sz w:val="18"/>
                <w:szCs w:val="18"/>
              </w:rPr>
              <w:t>:</w:t>
            </w:r>
          </w:p>
          <w:p w14:paraId="539604ED" w14:textId="77777777" w:rsidR="00712DFC" w:rsidRPr="00C062D3" w:rsidRDefault="00F573F5" w:rsidP="00C062D3">
            <w:pPr>
              <w:rPr>
                <w:rFonts w:ascii="Bierstadt" w:hAnsi="Bierstadt"/>
                <w:sz w:val="18"/>
                <w:szCs w:val="18"/>
              </w:rPr>
            </w:pPr>
            <w:r w:rsidRPr="00C062D3">
              <w:rPr>
                <w:rFonts w:ascii="Bierstadt" w:hAnsi="Bierstadt"/>
                <w:b/>
                <w:bCs/>
                <w:sz w:val="18"/>
                <w:szCs w:val="18"/>
              </w:rPr>
              <w:t>¿Quién opera los tractores?</w:t>
            </w:r>
            <w:r w:rsidR="00712DFC" w:rsidRPr="00C062D3">
              <w:rPr>
                <w:rFonts w:ascii="Bierstadt" w:hAnsi="Bierstadt"/>
                <w:sz w:val="18"/>
                <w:szCs w:val="18"/>
              </w:rPr>
              <w:t xml:space="preserve"> </w:t>
            </w:r>
            <w:r w:rsidRPr="00C062D3">
              <w:rPr>
                <w:rFonts w:ascii="Bierstadt" w:hAnsi="Bierstadt"/>
                <w:sz w:val="18"/>
                <w:szCs w:val="18"/>
              </w:rPr>
              <w:t>La red de operadores capacitados por la empresa, incluyendo jóvenes y mujeres.</w:t>
            </w:r>
          </w:p>
          <w:p w14:paraId="2BDCF68B" w14:textId="77777777" w:rsidR="00675CC6" w:rsidRPr="00C062D3" w:rsidRDefault="00F573F5" w:rsidP="00C062D3">
            <w:pPr>
              <w:rPr>
                <w:rFonts w:ascii="Bierstadt" w:hAnsi="Bierstadt"/>
                <w:sz w:val="18"/>
                <w:szCs w:val="18"/>
              </w:rPr>
            </w:pPr>
            <w:r w:rsidRPr="00C062D3">
              <w:rPr>
                <w:rFonts w:ascii="Bierstadt" w:hAnsi="Bierstadt"/>
                <w:b/>
                <w:bCs/>
                <w:sz w:val="18"/>
                <w:szCs w:val="18"/>
              </w:rPr>
              <w:t>¿Planean incluir drones?</w:t>
            </w:r>
            <w:r w:rsidR="00712DFC" w:rsidRPr="00C062D3">
              <w:rPr>
                <w:rFonts w:ascii="Bierstadt" w:hAnsi="Bierstadt"/>
                <w:sz w:val="18"/>
                <w:szCs w:val="18"/>
              </w:rPr>
              <w:t xml:space="preserve"> </w:t>
            </w:r>
            <w:r w:rsidRPr="00C062D3">
              <w:rPr>
                <w:rFonts w:ascii="Bierstadt" w:hAnsi="Bierstadt"/>
                <w:sz w:val="18"/>
                <w:szCs w:val="18"/>
              </w:rPr>
              <w:t>Sí, aunque en una etapa futura, actualmente el enfoque está en tractores.</w:t>
            </w:r>
          </w:p>
          <w:p w14:paraId="527CE11E" w14:textId="3DAA9153" w:rsidR="006D7B35" w:rsidRPr="006D7B35" w:rsidRDefault="006D7B35" w:rsidP="006D7B35">
            <w:pPr>
              <w:rPr>
                <w:rFonts w:ascii="Bierstadt" w:hAnsi="Bierstadt"/>
                <w:sz w:val="18"/>
                <w:szCs w:val="18"/>
              </w:rPr>
            </w:pPr>
          </w:p>
        </w:tc>
      </w:tr>
      <w:tr w:rsidR="006D7B35" w:rsidRPr="00553615" w14:paraId="25E41B57" w14:textId="77777777" w:rsidTr="00582450">
        <w:trPr>
          <w:trHeight w:val="2058"/>
        </w:trPr>
        <w:tc>
          <w:tcPr>
            <w:tcW w:w="1485" w:type="dxa"/>
          </w:tcPr>
          <w:p w14:paraId="57EC4E20" w14:textId="76B6CAD8" w:rsidR="007771F0" w:rsidRPr="0033588C" w:rsidRDefault="0033588C" w:rsidP="001A7933">
            <w:pPr>
              <w:rPr>
                <w:rFonts w:ascii="Bierstadt" w:hAnsi="Bierstadt"/>
                <w:b/>
                <w:bCs/>
                <w:i/>
                <w:iCs/>
                <w:sz w:val="18"/>
                <w:szCs w:val="18"/>
              </w:rPr>
            </w:pPr>
            <w:r w:rsidRPr="0033588C">
              <w:rPr>
                <w:rFonts w:ascii="Bierstadt" w:hAnsi="Bierstadt"/>
                <w:b/>
                <w:bCs/>
                <w:i/>
                <w:iCs/>
                <w:sz w:val="18"/>
                <w:szCs w:val="18"/>
              </w:rPr>
              <w:lastRenderedPageBreak/>
              <w:t>Puma</w:t>
            </w:r>
            <w:r w:rsidR="005B6379">
              <w:rPr>
                <w:rStyle w:val="Refdenotaalpie"/>
                <w:rFonts w:ascii="Bierstadt" w:hAnsi="Bierstadt"/>
                <w:b/>
                <w:bCs/>
                <w:i/>
                <w:iCs/>
                <w:sz w:val="18"/>
                <w:szCs w:val="18"/>
              </w:rPr>
              <w:footnoteReference w:id="17"/>
            </w:r>
            <w:r w:rsidRPr="0033588C">
              <w:rPr>
                <w:rFonts w:ascii="Bierstadt" w:hAnsi="Bierstadt"/>
                <w:b/>
                <w:bCs/>
                <w:i/>
                <w:iCs/>
                <w:sz w:val="18"/>
                <w:szCs w:val="18"/>
              </w:rPr>
              <w:t xml:space="preserve"> (Argentina)</w:t>
            </w:r>
          </w:p>
        </w:tc>
        <w:tc>
          <w:tcPr>
            <w:tcW w:w="3799" w:type="dxa"/>
          </w:tcPr>
          <w:p w14:paraId="5BBD3D74" w14:textId="77777777" w:rsidR="00712DFC" w:rsidRDefault="00F95976" w:rsidP="00FA1D1D">
            <w:pPr>
              <w:pStyle w:val="Prrafodelista"/>
              <w:numPr>
                <w:ilvl w:val="1"/>
                <w:numId w:val="54"/>
              </w:numPr>
              <w:ind w:left="256" w:hanging="256"/>
              <w:rPr>
                <w:rFonts w:ascii="Bierstadt" w:hAnsi="Bierstadt"/>
                <w:sz w:val="18"/>
                <w:szCs w:val="18"/>
              </w:rPr>
            </w:pPr>
            <w:r w:rsidRPr="00712DFC">
              <w:rPr>
                <w:rFonts w:ascii="Bierstadt" w:hAnsi="Bierstadt"/>
                <w:sz w:val="18"/>
                <w:szCs w:val="18"/>
              </w:rPr>
              <w:t>Plataforma de monitoreo ambiental y calculadora de huella de carbono para productos agrícolas.</w:t>
            </w:r>
          </w:p>
          <w:p w14:paraId="1EA54847" w14:textId="77777777" w:rsidR="00712DFC" w:rsidRDefault="00F95976" w:rsidP="00FA1D1D">
            <w:pPr>
              <w:pStyle w:val="Prrafodelista"/>
              <w:numPr>
                <w:ilvl w:val="1"/>
                <w:numId w:val="54"/>
              </w:numPr>
              <w:ind w:left="256" w:hanging="256"/>
              <w:rPr>
                <w:rFonts w:ascii="Bierstadt" w:hAnsi="Bierstadt"/>
                <w:sz w:val="18"/>
                <w:szCs w:val="18"/>
              </w:rPr>
            </w:pPr>
            <w:r w:rsidRPr="00712DFC">
              <w:rPr>
                <w:rFonts w:ascii="Bierstadt" w:hAnsi="Bierstadt"/>
                <w:sz w:val="18"/>
                <w:szCs w:val="18"/>
              </w:rPr>
              <w:t>Proporciona índices de uso eficiente del agua, salud del suelo y escenarios de simulación para mejorar prácticas agrícolas.</w:t>
            </w:r>
          </w:p>
          <w:p w14:paraId="1F7E06B5" w14:textId="1CD125D6" w:rsidR="007771F0" w:rsidRPr="00712DFC" w:rsidRDefault="00F95976" w:rsidP="00FA1D1D">
            <w:pPr>
              <w:pStyle w:val="Prrafodelista"/>
              <w:numPr>
                <w:ilvl w:val="1"/>
                <w:numId w:val="54"/>
              </w:numPr>
              <w:ind w:left="256" w:hanging="256"/>
              <w:rPr>
                <w:rFonts w:ascii="Bierstadt" w:hAnsi="Bierstadt"/>
                <w:sz w:val="18"/>
                <w:szCs w:val="18"/>
              </w:rPr>
            </w:pPr>
            <w:r w:rsidRPr="00712DFC">
              <w:rPr>
                <w:rFonts w:ascii="Bierstadt" w:hAnsi="Bierstadt"/>
                <w:sz w:val="18"/>
                <w:szCs w:val="18"/>
              </w:rPr>
              <w:t>Trabaja con estándares internacionales (e.g., 2BS, SAI Platform) para informes de sostenibilidad.</w:t>
            </w:r>
          </w:p>
        </w:tc>
        <w:tc>
          <w:tcPr>
            <w:tcW w:w="2735" w:type="dxa"/>
          </w:tcPr>
          <w:p w14:paraId="18DFA218" w14:textId="77777777" w:rsidR="00BB6DFC" w:rsidRDefault="00F95976" w:rsidP="00FA1D1D">
            <w:pPr>
              <w:pStyle w:val="Prrafodelista"/>
              <w:numPr>
                <w:ilvl w:val="1"/>
                <w:numId w:val="54"/>
              </w:numPr>
              <w:ind w:left="283" w:hanging="283"/>
              <w:rPr>
                <w:rFonts w:ascii="Bierstadt" w:hAnsi="Bierstadt"/>
                <w:sz w:val="18"/>
                <w:szCs w:val="18"/>
              </w:rPr>
            </w:pPr>
            <w:r w:rsidRPr="00BB6DFC">
              <w:rPr>
                <w:rFonts w:ascii="Bierstadt" w:hAnsi="Bierstadt"/>
                <w:sz w:val="18"/>
                <w:szCs w:val="18"/>
              </w:rPr>
              <w:t>Altas emisiones de gases de efecto invernadero (GEI) en el sector agropecuario.</w:t>
            </w:r>
          </w:p>
          <w:p w14:paraId="0B28D7CB" w14:textId="77777777" w:rsidR="00BB6DFC" w:rsidRDefault="00F95976" w:rsidP="00FA1D1D">
            <w:pPr>
              <w:pStyle w:val="Prrafodelista"/>
              <w:numPr>
                <w:ilvl w:val="1"/>
                <w:numId w:val="54"/>
              </w:numPr>
              <w:ind w:left="283" w:hanging="283"/>
              <w:rPr>
                <w:rFonts w:ascii="Bierstadt" w:hAnsi="Bierstadt"/>
                <w:sz w:val="18"/>
                <w:szCs w:val="18"/>
              </w:rPr>
            </w:pPr>
            <w:r w:rsidRPr="00BB6DFC">
              <w:rPr>
                <w:rFonts w:ascii="Bierstadt" w:hAnsi="Bierstadt"/>
                <w:sz w:val="18"/>
                <w:szCs w:val="18"/>
              </w:rPr>
              <w:t>Falta de herramientas accesibles para medir y mitigar emisiones.</w:t>
            </w:r>
          </w:p>
          <w:p w14:paraId="40D40281" w14:textId="3AFCB141" w:rsidR="007771F0" w:rsidRPr="00BB6DFC" w:rsidRDefault="00F95976" w:rsidP="00FA1D1D">
            <w:pPr>
              <w:pStyle w:val="Prrafodelista"/>
              <w:numPr>
                <w:ilvl w:val="1"/>
                <w:numId w:val="54"/>
              </w:numPr>
              <w:ind w:left="283" w:hanging="283"/>
              <w:rPr>
                <w:rFonts w:ascii="Bierstadt" w:hAnsi="Bierstadt"/>
                <w:sz w:val="18"/>
                <w:szCs w:val="18"/>
              </w:rPr>
            </w:pPr>
            <w:r w:rsidRPr="00BB6DFC">
              <w:rPr>
                <w:rFonts w:ascii="Bierstadt" w:hAnsi="Bierstadt"/>
                <w:sz w:val="18"/>
                <w:szCs w:val="18"/>
              </w:rPr>
              <w:t>Necesidad de prácticas regenerativas en la agricultura.</w:t>
            </w:r>
          </w:p>
        </w:tc>
        <w:tc>
          <w:tcPr>
            <w:tcW w:w="2613" w:type="dxa"/>
          </w:tcPr>
          <w:p w14:paraId="0D99A0BA" w14:textId="77777777" w:rsidR="00BB6DFC" w:rsidRDefault="00F95976" w:rsidP="00FA1D1D">
            <w:pPr>
              <w:pStyle w:val="Prrafodelista"/>
              <w:numPr>
                <w:ilvl w:val="1"/>
                <w:numId w:val="54"/>
              </w:numPr>
              <w:ind w:left="287" w:hanging="283"/>
              <w:rPr>
                <w:rFonts w:ascii="Bierstadt" w:hAnsi="Bierstadt"/>
                <w:sz w:val="18"/>
                <w:szCs w:val="18"/>
              </w:rPr>
            </w:pPr>
            <w:r w:rsidRPr="00BB6DFC">
              <w:rPr>
                <w:rFonts w:ascii="Bierstadt" w:hAnsi="Bierstadt"/>
                <w:sz w:val="18"/>
                <w:szCs w:val="18"/>
              </w:rPr>
              <w:t>Medición de 3 millones de hectáreas y trabajo con 3,000 productores.</w:t>
            </w:r>
          </w:p>
          <w:p w14:paraId="316E76D3" w14:textId="77777777" w:rsidR="00BB6DFC" w:rsidRDefault="00F95976" w:rsidP="00FA1D1D">
            <w:pPr>
              <w:pStyle w:val="Prrafodelista"/>
              <w:numPr>
                <w:ilvl w:val="1"/>
                <w:numId w:val="54"/>
              </w:numPr>
              <w:ind w:left="287" w:hanging="283"/>
              <w:rPr>
                <w:rFonts w:ascii="Bierstadt" w:hAnsi="Bierstadt"/>
                <w:sz w:val="18"/>
                <w:szCs w:val="18"/>
              </w:rPr>
            </w:pPr>
            <w:r w:rsidRPr="00BB6DFC">
              <w:rPr>
                <w:rFonts w:ascii="Bierstadt" w:hAnsi="Bierstadt"/>
                <w:sz w:val="18"/>
                <w:szCs w:val="18"/>
              </w:rPr>
              <w:t>Reducción de emisiones de dióxido de carbono entre el 30% y el 50%.</w:t>
            </w:r>
          </w:p>
          <w:p w14:paraId="5E383C2C" w14:textId="77777777" w:rsidR="007771F0" w:rsidRDefault="00F95976" w:rsidP="00FA1D1D">
            <w:pPr>
              <w:pStyle w:val="Prrafodelista"/>
              <w:numPr>
                <w:ilvl w:val="1"/>
                <w:numId w:val="54"/>
              </w:numPr>
              <w:ind w:left="287" w:hanging="283"/>
              <w:rPr>
                <w:rFonts w:ascii="Bierstadt" w:hAnsi="Bierstadt"/>
                <w:sz w:val="18"/>
                <w:szCs w:val="18"/>
              </w:rPr>
            </w:pPr>
            <w:r w:rsidRPr="00BB6DFC">
              <w:rPr>
                <w:rFonts w:ascii="Bierstadt" w:hAnsi="Bierstadt"/>
                <w:sz w:val="18"/>
                <w:szCs w:val="18"/>
              </w:rPr>
              <w:t>Aumento en cultivos de cobertura y captura de carbono (hasta 0.5 toneladas por h</w:t>
            </w:r>
            <w:r w:rsidR="007E2E40">
              <w:rPr>
                <w:rFonts w:ascii="Bierstadt" w:hAnsi="Bierstadt"/>
                <w:sz w:val="18"/>
                <w:szCs w:val="18"/>
              </w:rPr>
              <w:t>a</w:t>
            </w:r>
            <w:r w:rsidRPr="00BB6DFC">
              <w:rPr>
                <w:rFonts w:ascii="Bierstadt" w:hAnsi="Bierstadt"/>
                <w:sz w:val="18"/>
                <w:szCs w:val="18"/>
              </w:rPr>
              <w:t>).</w:t>
            </w:r>
          </w:p>
          <w:p w14:paraId="16FF931F" w14:textId="77777777" w:rsidR="006D7B35" w:rsidRDefault="006D7B35" w:rsidP="006D7B35">
            <w:pPr>
              <w:pStyle w:val="Prrafodelista"/>
              <w:ind w:left="287"/>
              <w:rPr>
                <w:rFonts w:ascii="Bierstadt" w:hAnsi="Bierstadt"/>
                <w:sz w:val="18"/>
                <w:szCs w:val="18"/>
              </w:rPr>
            </w:pPr>
          </w:p>
          <w:p w14:paraId="2070E3E9" w14:textId="00FA1686" w:rsidR="006D7B35" w:rsidRPr="00BB6DFC" w:rsidRDefault="006D7B35" w:rsidP="006D7B35">
            <w:pPr>
              <w:pStyle w:val="Prrafodelista"/>
              <w:ind w:left="287"/>
              <w:rPr>
                <w:rFonts w:ascii="Bierstadt" w:hAnsi="Bierstadt"/>
                <w:sz w:val="18"/>
                <w:szCs w:val="18"/>
              </w:rPr>
            </w:pPr>
          </w:p>
        </w:tc>
      </w:tr>
      <w:tr w:rsidR="005C64D1" w:rsidRPr="00553615" w14:paraId="243FF7F1" w14:textId="77777777" w:rsidTr="00F346E0">
        <w:tc>
          <w:tcPr>
            <w:tcW w:w="10632" w:type="dxa"/>
            <w:gridSpan w:val="4"/>
          </w:tcPr>
          <w:p w14:paraId="048FDEE6" w14:textId="3FFC9DF5" w:rsidR="005C64D1" w:rsidRPr="005C64D1" w:rsidRDefault="007E2E40" w:rsidP="005C64D1">
            <w:pPr>
              <w:rPr>
                <w:rFonts w:ascii="Bierstadt" w:hAnsi="Bierstadt"/>
                <w:b/>
                <w:bCs/>
                <w:i/>
                <w:iCs/>
                <w:sz w:val="18"/>
                <w:szCs w:val="18"/>
              </w:rPr>
            </w:pPr>
            <w:r w:rsidRPr="00712DFC">
              <w:rPr>
                <w:rFonts w:ascii="Bierstadt" w:hAnsi="Bierstadt"/>
                <w:b/>
                <w:bCs/>
                <w:i/>
                <w:iCs/>
                <w:sz w:val="18"/>
                <w:szCs w:val="18"/>
              </w:rPr>
              <w:t xml:space="preserve">Preguntas </w:t>
            </w:r>
            <w:r>
              <w:rPr>
                <w:rFonts w:ascii="Bierstadt" w:hAnsi="Bierstadt"/>
                <w:b/>
                <w:bCs/>
                <w:i/>
                <w:iCs/>
                <w:sz w:val="18"/>
                <w:szCs w:val="18"/>
              </w:rPr>
              <w:t>del público</w:t>
            </w:r>
            <w:r w:rsidRPr="00712DFC">
              <w:rPr>
                <w:rFonts w:ascii="Bierstadt" w:hAnsi="Bierstadt"/>
                <w:b/>
                <w:bCs/>
                <w:i/>
                <w:iCs/>
                <w:sz w:val="18"/>
                <w:szCs w:val="18"/>
              </w:rPr>
              <w:t>:</w:t>
            </w:r>
          </w:p>
          <w:p w14:paraId="60AD1CD3" w14:textId="77777777" w:rsidR="006D7B35" w:rsidRPr="00C062D3" w:rsidRDefault="005C64D1" w:rsidP="00C062D3">
            <w:pPr>
              <w:rPr>
                <w:rFonts w:ascii="Bierstadt" w:hAnsi="Bierstadt"/>
                <w:sz w:val="18"/>
                <w:szCs w:val="18"/>
              </w:rPr>
            </w:pPr>
            <w:r w:rsidRPr="00C062D3">
              <w:rPr>
                <w:rFonts w:ascii="Bierstadt" w:hAnsi="Bierstadt"/>
                <w:b/>
                <w:bCs/>
                <w:sz w:val="18"/>
                <w:szCs w:val="18"/>
              </w:rPr>
              <w:t>¿Evalúan toda la cadena de valor?</w:t>
            </w:r>
            <w:r w:rsidR="007E2E40" w:rsidRPr="00C062D3">
              <w:rPr>
                <w:rFonts w:ascii="Bierstadt" w:hAnsi="Bierstadt"/>
                <w:sz w:val="18"/>
                <w:szCs w:val="18"/>
              </w:rPr>
              <w:t xml:space="preserve"> </w:t>
            </w:r>
            <w:r w:rsidRPr="00C062D3">
              <w:rPr>
                <w:rFonts w:ascii="Bierstadt" w:hAnsi="Bierstadt"/>
                <w:sz w:val="18"/>
                <w:szCs w:val="18"/>
              </w:rPr>
              <w:t>Por ahora, se limitan a la producción primaria, pero están expandiendo su alcance a procesos de industrialización.</w:t>
            </w:r>
          </w:p>
          <w:p w14:paraId="3D1A18AC" w14:textId="77777777" w:rsidR="006D7B35" w:rsidRPr="00C062D3" w:rsidRDefault="005C64D1" w:rsidP="00C062D3">
            <w:pPr>
              <w:rPr>
                <w:rFonts w:ascii="Bierstadt" w:hAnsi="Bierstadt"/>
                <w:sz w:val="18"/>
                <w:szCs w:val="18"/>
              </w:rPr>
            </w:pPr>
            <w:r w:rsidRPr="00C062D3">
              <w:rPr>
                <w:rFonts w:ascii="Bierstadt" w:hAnsi="Bierstadt"/>
                <w:b/>
                <w:bCs/>
                <w:sz w:val="18"/>
                <w:szCs w:val="18"/>
              </w:rPr>
              <w:t>¿Cómo gestionan los datos capturados?</w:t>
            </w:r>
            <w:r w:rsidRPr="00C062D3">
              <w:rPr>
                <w:rFonts w:ascii="Bierstadt" w:hAnsi="Bierstadt"/>
                <w:sz w:val="18"/>
                <w:szCs w:val="18"/>
              </w:rPr>
              <w:t xml:space="preserve"> Los datos son propiedad del cliente, utilizados únicamente con permiso y de forma agregada.</w:t>
            </w:r>
          </w:p>
          <w:p w14:paraId="1F7D597D" w14:textId="4CADA830" w:rsidR="005C64D1" w:rsidRPr="00C062D3" w:rsidRDefault="005C64D1" w:rsidP="00C062D3">
            <w:pPr>
              <w:rPr>
                <w:rFonts w:ascii="Bierstadt" w:hAnsi="Bierstadt"/>
                <w:sz w:val="18"/>
                <w:szCs w:val="18"/>
              </w:rPr>
            </w:pPr>
            <w:r w:rsidRPr="00C062D3">
              <w:rPr>
                <w:rFonts w:ascii="Bierstadt" w:hAnsi="Bierstadt"/>
                <w:b/>
                <w:bCs/>
                <w:sz w:val="18"/>
                <w:szCs w:val="18"/>
              </w:rPr>
              <w:t>¿Cómo incentivan a los agricultores a cargar datos?</w:t>
            </w:r>
            <w:r w:rsidR="007E2E40" w:rsidRPr="00C062D3">
              <w:rPr>
                <w:rFonts w:ascii="Bierstadt" w:hAnsi="Bierstadt"/>
                <w:sz w:val="18"/>
                <w:szCs w:val="18"/>
              </w:rPr>
              <w:t xml:space="preserve"> </w:t>
            </w:r>
            <w:r w:rsidRPr="00C062D3">
              <w:rPr>
                <w:rFonts w:ascii="Bierstadt" w:hAnsi="Bierstadt"/>
                <w:sz w:val="18"/>
                <w:szCs w:val="18"/>
              </w:rPr>
              <w:t>Ofrecen beneficios como tasas de interés reducidas en créditos y precios preferenciales para productos más sostenibles.</w:t>
            </w:r>
          </w:p>
          <w:p w14:paraId="158ED9A3" w14:textId="77777777" w:rsidR="005C64D1" w:rsidRPr="00553615" w:rsidRDefault="005C64D1" w:rsidP="001A7933">
            <w:pPr>
              <w:rPr>
                <w:rFonts w:ascii="Bierstadt" w:hAnsi="Bierstadt"/>
                <w:sz w:val="18"/>
                <w:szCs w:val="18"/>
              </w:rPr>
            </w:pPr>
          </w:p>
        </w:tc>
      </w:tr>
      <w:tr w:rsidR="006D7B35" w:rsidRPr="00553615" w14:paraId="504A3D0F" w14:textId="77777777" w:rsidTr="00582450">
        <w:tc>
          <w:tcPr>
            <w:tcW w:w="1485" w:type="dxa"/>
          </w:tcPr>
          <w:p w14:paraId="45179518" w14:textId="4AF4C711" w:rsidR="007771F0" w:rsidRPr="00E7223A" w:rsidRDefault="0011301D" w:rsidP="001A7933">
            <w:pPr>
              <w:rPr>
                <w:rFonts w:ascii="Bierstadt" w:hAnsi="Bierstadt"/>
                <w:b/>
                <w:bCs/>
                <w:i/>
                <w:iCs/>
                <w:sz w:val="18"/>
                <w:szCs w:val="18"/>
              </w:rPr>
            </w:pPr>
            <w:r w:rsidRPr="0011301D">
              <w:rPr>
                <w:rFonts w:ascii="Bierstadt" w:hAnsi="Bierstadt"/>
                <w:b/>
                <w:bCs/>
                <w:i/>
                <w:iCs/>
                <w:sz w:val="18"/>
                <w:szCs w:val="18"/>
              </w:rPr>
              <w:t>TRACIFY.IO</w:t>
            </w:r>
            <w:r w:rsidR="00936722">
              <w:rPr>
                <w:rStyle w:val="Refdenotaalpie"/>
                <w:rFonts w:ascii="Bierstadt" w:hAnsi="Bierstadt"/>
                <w:b/>
                <w:bCs/>
                <w:i/>
                <w:iCs/>
                <w:sz w:val="18"/>
                <w:szCs w:val="18"/>
              </w:rPr>
              <w:footnoteReference w:id="18"/>
            </w:r>
            <w:r w:rsidRPr="0011301D">
              <w:rPr>
                <w:rFonts w:ascii="Bierstadt" w:hAnsi="Bierstadt"/>
                <w:b/>
                <w:bCs/>
                <w:i/>
                <w:iCs/>
                <w:sz w:val="18"/>
                <w:szCs w:val="18"/>
              </w:rPr>
              <w:t xml:space="preserve"> </w:t>
            </w:r>
            <w:r w:rsidR="006001C3" w:rsidRPr="00E7223A">
              <w:rPr>
                <w:rFonts w:ascii="Bierstadt" w:hAnsi="Bierstadt"/>
                <w:b/>
                <w:bCs/>
                <w:i/>
                <w:iCs/>
                <w:sz w:val="18"/>
                <w:szCs w:val="18"/>
              </w:rPr>
              <w:t>(Honduras)</w:t>
            </w:r>
          </w:p>
        </w:tc>
        <w:tc>
          <w:tcPr>
            <w:tcW w:w="3799" w:type="dxa"/>
          </w:tcPr>
          <w:p w14:paraId="4E028E79" w14:textId="77777777" w:rsidR="006D7B35" w:rsidRDefault="005445A4" w:rsidP="00FA1D1D">
            <w:pPr>
              <w:pStyle w:val="Prrafodelista"/>
              <w:numPr>
                <w:ilvl w:val="1"/>
                <w:numId w:val="54"/>
              </w:numPr>
              <w:ind w:left="256" w:hanging="256"/>
              <w:rPr>
                <w:rFonts w:ascii="Bierstadt" w:hAnsi="Bierstadt"/>
                <w:sz w:val="18"/>
                <w:szCs w:val="18"/>
              </w:rPr>
            </w:pPr>
            <w:r w:rsidRPr="006D7B35">
              <w:rPr>
                <w:rFonts w:ascii="Bierstadt" w:hAnsi="Bierstadt"/>
                <w:sz w:val="18"/>
                <w:szCs w:val="18"/>
              </w:rPr>
              <w:t>Digitalización de la trazabilidad en la producción cafetalera.</w:t>
            </w:r>
            <w:r w:rsidR="006D7B35">
              <w:rPr>
                <w:rFonts w:ascii="Bierstadt" w:hAnsi="Bierstadt"/>
                <w:sz w:val="18"/>
                <w:szCs w:val="18"/>
              </w:rPr>
              <w:t xml:space="preserve"> </w:t>
            </w:r>
          </w:p>
          <w:p w14:paraId="062C5585" w14:textId="77777777" w:rsidR="006D7B35" w:rsidRDefault="005445A4" w:rsidP="00FA1D1D">
            <w:pPr>
              <w:pStyle w:val="Prrafodelista"/>
              <w:numPr>
                <w:ilvl w:val="1"/>
                <w:numId w:val="54"/>
              </w:numPr>
              <w:ind w:left="256" w:hanging="256"/>
              <w:rPr>
                <w:rFonts w:ascii="Bierstadt" w:hAnsi="Bierstadt"/>
                <w:sz w:val="18"/>
                <w:szCs w:val="18"/>
              </w:rPr>
            </w:pPr>
            <w:r w:rsidRPr="006D7B35">
              <w:rPr>
                <w:rFonts w:ascii="Bierstadt" w:hAnsi="Bierstadt"/>
                <w:sz w:val="18"/>
                <w:szCs w:val="18"/>
              </w:rPr>
              <w:t>Uso de una aplicación móvil para georreferenciación y monitoreo de cultivos.</w:t>
            </w:r>
          </w:p>
          <w:p w14:paraId="34BF8A91" w14:textId="4E64A575" w:rsidR="007771F0" w:rsidRPr="006D7B35" w:rsidRDefault="005445A4" w:rsidP="00FA1D1D">
            <w:pPr>
              <w:pStyle w:val="Prrafodelista"/>
              <w:numPr>
                <w:ilvl w:val="1"/>
                <w:numId w:val="54"/>
              </w:numPr>
              <w:ind w:left="256" w:hanging="256"/>
              <w:rPr>
                <w:rFonts w:ascii="Bierstadt" w:hAnsi="Bierstadt"/>
                <w:sz w:val="18"/>
                <w:szCs w:val="18"/>
              </w:rPr>
            </w:pPr>
            <w:r w:rsidRPr="006D7B35">
              <w:rPr>
                <w:rFonts w:ascii="Bierstadt" w:hAnsi="Bierstadt"/>
                <w:sz w:val="18"/>
                <w:szCs w:val="18"/>
              </w:rPr>
              <w:t>Cumplimiento de normativas como EUDR para exportaciones a la Unión Europea.</w:t>
            </w:r>
          </w:p>
        </w:tc>
        <w:tc>
          <w:tcPr>
            <w:tcW w:w="2735" w:type="dxa"/>
          </w:tcPr>
          <w:p w14:paraId="0B181E6D" w14:textId="77777777" w:rsidR="006D7B35" w:rsidRDefault="005445A4" w:rsidP="00FA1D1D">
            <w:pPr>
              <w:pStyle w:val="Prrafodelista"/>
              <w:numPr>
                <w:ilvl w:val="1"/>
                <w:numId w:val="54"/>
              </w:numPr>
              <w:ind w:left="141" w:hanging="141"/>
              <w:rPr>
                <w:rFonts w:ascii="Bierstadt" w:hAnsi="Bierstadt"/>
                <w:sz w:val="18"/>
                <w:szCs w:val="18"/>
              </w:rPr>
            </w:pPr>
            <w:r w:rsidRPr="006D7B35">
              <w:rPr>
                <w:rFonts w:ascii="Bierstadt" w:hAnsi="Bierstadt"/>
                <w:sz w:val="18"/>
                <w:szCs w:val="18"/>
              </w:rPr>
              <w:t>Trazabilidad basada en papel y hojas de cálculo, lo que genera ineficiencia.</w:t>
            </w:r>
          </w:p>
          <w:p w14:paraId="0FE32E4E" w14:textId="77777777" w:rsidR="006D7B35" w:rsidRDefault="005445A4" w:rsidP="00FA1D1D">
            <w:pPr>
              <w:pStyle w:val="Prrafodelista"/>
              <w:numPr>
                <w:ilvl w:val="1"/>
                <w:numId w:val="54"/>
              </w:numPr>
              <w:ind w:left="141" w:hanging="141"/>
              <w:rPr>
                <w:rFonts w:ascii="Bierstadt" w:hAnsi="Bierstadt"/>
                <w:sz w:val="18"/>
                <w:szCs w:val="18"/>
              </w:rPr>
            </w:pPr>
            <w:r w:rsidRPr="006D7B35">
              <w:rPr>
                <w:rFonts w:ascii="Bierstadt" w:hAnsi="Bierstadt"/>
                <w:sz w:val="18"/>
                <w:szCs w:val="18"/>
              </w:rPr>
              <w:t>Altos costos de cumplimiento de normativas ambientales.</w:t>
            </w:r>
          </w:p>
          <w:p w14:paraId="3333B624" w14:textId="3294C1FF" w:rsidR="007771F0" w:rsidRPr="006D7B35" w:rsidRDefault="005445A4" w:rsidP="00FA1D1D">
            <w:pPr>
              <w:pStyle w:val="Prrafodelista"/>
              <w:numPr>
                <w:ilvl w:val="1"/>
                <w:numId w:val="54"/>
              </w:numPr>
              <w:ind w:left="141" w:hanging="141"/>
              <w:rPr>
                <w:rFonts w:ascii="Bierstadt" w:hAnsi="Bierstadt"/>
                <w:sz w:val="18"/>
                <w:szCs w:val="18"/>
              </w:rPr>
            </w:pPr>
            <w:r w:rsidRPr="006D7B35">
              <w:rPr>
                <w:rFonts w:ascii="Bierstadt" w:hAnsi="Bierstadt"/>
                <w:sz w:val="18"/>
                <w:szCs w:val="18"/>
              </w:rPr>
              <w:t>Dificultad de los productores para acceder a mercados internacionales.</w:t>
            </w:r>
          </w:p>
        </w:tc>
        <w:tc>
          <w:tcPr>
            <w:tcW w:w="2613" w:type="dxa"/>
          </w:tcPr>
          <w:p w14:paraId="35798D84" w14:textId="77777777" w:rsidR="006D7B35" w:rsidRDefault="005445A4" w:rsidP="00FA1D1D">
            <w:pPr>
              <w:pStyle w:val="Prrafodelista"/>
              <w:numPr>
                <w:ilvl w:val="1"/>
                <w:numId w:val="54"/>
              </w:numPr>
              <w:ind w:left="242" w:hanging="242"/>
              <w:rPr>
                <w:rFonts w:ascii="Bierstadt" w:hAnsi="Bierstadt"/>
                <w:sz w:val="18"/>
                <w:szCs w:val="18"/>
              </w:rPr>
            </w:pPr>
            <w:r w:rsidRPr="006D7B35">
              <w:rPr>
                <w:rFonts w:ascii="Bierstadt" w:hAnsi="Bierstadt"/>
                <w:sz w:val="18"/>
                <w:szCs w:val="18"/>
              </w:rPr>
              <w:t>Trazabilidad de 1.2 millones de quintales de café.</w:t>
            </w:r>
          </w:p>
          <w:p w14:paraId="209F87E0" w14:textId="77777777" w:rsidR="006D7B35" w:rsidRDefault="005445A4" w:rsidP="00FA1D1D">
            <w:pPr>
              <w:pStyle w:val="Prrafodelista"/>
              <w:numPr>
                <w:ilvl w:val="1"/>
                <w:numId w:val="54"/>
              </w:numPr>
              <w:ind w:left="242" w:hanging="242"/>
              <w:rPr>
                <w:rFonts w:ascii="Bierstadt" w:hAnsi="Bierstadt"/>
                <w:sz w:val="18"/>
                <w:szCs w:val="18"/>
              </w:rPr>
            </w:pPr>
            <w:r w:rsidRPr="006D7B35">
              <w:rPr>
                <w:rFonts w:ascii="Bierstadt" w:hAnsi="Bierstadt"/>
                <w:sz w:val="18"/>
                <w:szCs w:val="18"/>
              </w:rPr>
              <w:t>Reducción de 16.3 toneladas de CO2 anuales al digitalizar las inspecciones.</w:t>
            </w:r>
          </w:p>
          <w:p w14:paraId="61DF5845" w14:textId="79F755B2" w:rsidR="007771F0" w:rsidRPr="006D7B35" w:rsidRDefault="005445A4" w:rsidP="00FA1D1D">
            <w:pPr>
              <w:pStyle w:val="Prrafodelista"/>
              <w:numPr>
                <w:ilvl w:val="1"/>
                <w:numId w:val="54"/>
              </w:numPr>
              <w:ind w:left="242" w:hanging="242"/>
              <w:rPr>
                <w:rFonts w:ascii="Bierstadt" w:hAnsi="Bierstadt"/>
                <w:sz w:val="18"/>
                <w:szCs w:val="18"/>
              </w:rPr>
            </w:pPr>
            <w:r w:rsidRPr="006D7B35">
              <w:rPr>
                <w:rFonts w:ascii="Bierstadt" w:hAnsi="Bierstadt"/>
                <w:sz w:val="18"/>
                <w:szCs w:val="18"/>
              </w:rPr>
              <w:t>Acompañamiento técnico a cooperativas en certificaciones y auditorías.</w:t>
            </w:r>
          </w:p>
        </w:tc>
      </w:tr>
      <w:tr w:rsidR="005445A4" w:rsidRPr="00553615" w14:paraId="7132819E" w14:textId="77777777" w:rsidTr="00F13C19">
        <w:tc>
          <w:tcPr>
            <w:tcW w:w="10632" w:type="dxa"/>
            <w:gridSpan w:val="4"/>
          </w:tcPr>
          <w:p w14:paraId="68BC868D" w14:textId="77777777" w:rsidR="00E7223A" w:rsidRPr="00E7223A" w:rsidRDefault="00E7223A" w:rsidP="00E7223A">
            <w:pPr>
              <w:rPr>
                <w:rFonts w:ascii="Bierstadt" w:hAnsi="Bierstadt"/>
                <w:b/>
                <w:bCs/>
                <w:i/>
                <w:iCs/>
                <w:sz w:val="18"/>
                <w:szCs w:val="18"/>
              </w:rPr>
            </w:pPr>
            <w:r w:rsidRPr="00E7223A">
              <w:rPr>
                <w:rFonts w:ascii="Bierstadt" w:hAnsi="Bierstadt"/>
                <w:b/>
                <w:bCs/>
                <w:i/>
                <w:iCs/>
                <w:sz w:val="18"/>
                <w:szCs w:val="18"/>
              </w:rPr>
              <w:t>Preguntas del público:</w:t>
            </w:r>
          </w:p>
          <w:p w14:paraId="52D581BA" w14:textId="77777777" w:rsidR="006D7B35" w:rsidRPr="00C062D3" w:rsidRDefault="00E7223A" w:rsidP="00C062D3">
            <w:pPr>
              <w:rPr>
                <w:rFonts w:ascii="Bierstadt" w:hAnsi="Bierstadt"/>
                <w:sz w:val="18"/>
                <w:szCs w:val="18"/>
              </w:rPr>
            </w:pPr>
            <w:r w:rsidRPr="00C062D3">
              <w:rPr>
                <w:rFonts w:ascii="Bierstadt" w:hAnsi="Bierstadt"/>
                <w:b/>
                <w:bCs/>
                <w:sz w:val="18"/>
                <w:szCs w:val="18"/>
              </w:rPr>
              <w:t>¿La plataforma permite integraciones con otros sistemas?</w:t>
            </w:r>
            <w:r w:rsidR="006D7B35" w:rsidRPr="00C062D3">
              <w:rPr>
                <w:rFonts w:ascii="Bierstadt" w:hAnsi="Bierstadt"/>
                <w:sz w:val="18"/>
                <w:szCs w:val="18"/>
              </w:rPr>
              <w:t xml:space="preserve"> </w:t>
            </w:r>
            <w:r w:rsidRPr="00C062D3">
              <w:rPr>
                <w:rFonts w:ascii="Bierstadt" w:hAnsi="Bierstadt"/>
                <w:sz w:val="18"/>
                <w:szCs w:val="18"/>
              </w:rPr>
              <w:t>Sí, mediante API, especialmente para normativas internacionales.</w:t>
            </w:r>
          </w:p>
          <w:p w14:paraId="74FA9645" w14:textId="53ED54A8" w:rsidR="005445A4" w:rsidRPr="00C062D3" w:rsidRDefault="00E7223A" w:rsidP="00C062D3">
            <w:pPr>
              <w:rPr>
                <w:rFonts w:ascii="Bierstadt" w:hAnsi="Bierstadt"/>
                <w:sz w:val="18"/>
                <w:szCs w:val="18"/>
              </w:rPr>
            </w:pPr>
            <w:r w:rsidRPr="00C062D3">
              <w:rPr>
                <w:rFonts w:ascii="Bierstadt" w:hAnsi="Bierstadt"/>
                <w:b/>
                <w:bCs/>
                <w:sz w:val="18"/>
                <w:szCs w:val="18"/>
              </w:rPr>
              <w:t>¿Cómo manejan el costo de georreferenciación?</w:t>
            </w:r>
            <w:r w:rsidR="006D7B35" w:rsidRPr="00C062D3">
              <w:rPr>
                <w:rFonts w:ascii="Bierstadt" w:hAnsi="Bierstadt"/>
                <w:sz w:val="18"/>
                <w:szCs w:val="18"/>
              </w:rPr>
              <w:t xml:space="preserve"> </w:t>
            </w:r>
            <w:r w:rsidRPr="00C062D3">
              <w:rPr>
                <w:rFonts w:ascii="Bierstadt" w:hAnsi="Bierstadt"/>
                <w:sz w:val="18"/>
                <w:szCs w:val="18"/>
              </w:rPr>
              <w:t>Trabajan con socios internacionales para reducir costos y ofrecer acceso asequible a pequeños productores.</w:t>
            </w:r>
          </w:p>
          <w:p w14:paraId="4B575A5D" w14:textId="01BF4150" w:rsidR="006D7B35" w:rsidRPr="00E7223A" w:rsidRDefault="006D7B35" w:rsidP="00E7223A">
            <w:pPr>
              <w:rPr>
                <w:rFonts w:ascii="Bierstadt" w:hAnsi="Bierstadt"/>
                <w:sz w:val="18"/>
                <w:szCs w:val="18"/>
              </w:rPr>
            </w:pPr>
          </w:p>
        </w:tc>
      </w:tr>
      <w:tr w:rsidR="005445A4" w:rsidRPr="00553615" w14:paraId="09DE16AE" w14:textId="77777777" w:rsidTr="00582450">
        <w:tc>
          <w:tcPr>
            <w:tcW w:w="1485" w:type="dxa"/>
          </w:tcPr>
          <w:p w14:paraId="4171374F" w14:textId="5A7D2C17" w:rsidR="005445A4" w:rsidRPr="00E7223A" w:rsidRDefault="00CF0942" w:rsidP="001A7933">
            <w:pPr>
              <w:rPr>
                <w:rFonts w:ascii="Bierstadt" w:hAnsi="Bierstadt"/>
                <w:b/>
                <w:bCs/>
                <w:i/>
                <w:iCs/>
                <w:sz w:val="18"/>
                <w:szCs w:val="18"/>
              </w:rPr>
            </w:pPr>
            <w:r w:rsidRPr="00CF0942">
              <w:rPr>
                <w:rFonts w:ascii="Bierstadt" w:hAnsi="Bierstadt"/>
                <w:b/>
                <w:bCs/>
                <w:i/>
                <w:iCs/>
                <w:sz w:val="18"/>
                <w:szCs w:val="18"/>
              </w:rPr>
              <w:t>Vega Monitoramento</w:t>
            </w:r>
            <w:r w:rsidR="009346BB">
              <w:rPr>
                <w:rStyle w:val="Refdenotaalpie"/>
                <w:rFonts w:ascii="Bierstadt" w:hAnsi="Bierstadt"/>
                <w:b/>
                <w:bCs/>
                <w:i/>
                <w:iCs/>
                <w:sz w:val="18"/>
                <w:szCs w:val="18"/>
              </w:rPr>
              <w:footnoteReference w:id="19"/>
            </w:r>
            <w:r w:rsidR="009346BB" w:rsidRPr="009346BB">
              <w:rPr>
                <w:rFonts w:ascii="Bierstadt" w:hAnsi="Bierstadt"/>
                <w:b/>
                <w:bCs/>
                <w:i/>
                <w:iCs/>
                <w:sz w:val="18"/>
                <w:szCs w:val="18"/>
              </w:rPr>
              <w:t xml:space="preserve"> </w:t>
            </w:r>
            <w:r w:rsidR="00E7223A" w:rsidRPr="00E7223A">
              <w:rPr>
                <w:rFonts w:ascii="Bierstadt" w:hAnsi="Bierstadt"/>
                <w:b/>
                <w:bCs/>
                <w:i/>
                <w:iCs/>
                <w:sz w:val="18"/>
                <w:szCs w:val="18"/>
              </w:rPr>
              <w:t>(Brasil)</w:t>
            </w:r>
          </w:p>
        </w:tc>
        <w:tc>
          <w:tcPr>
            <w:tcW w:w="3799" w:type="dxa"/>
          </w:tcPr>
          <w:p w14:paraId="46726677" w14:textId="77777777" w:rsidR="006D7B35" w:rsidRDefault="00582450" w:rsidP="00FA1D1D">
            <w:pPr>
              <w:pStyle w:val="Prrafodelista"/>
              <w:numPr>
                <w:ilvl w:val="1"/>
                <w:numId w:val="54"/>
              </w:numPr>
              <w:ind w:left="256" w:hanging="256"/>
              <w:rPr>
                <w:rFonts w:ascii="Bierstadt" w:hAnsi="Bierstadt"/>
                <w:sz w:val="18"/>
                <w:szCs w:val="18"/>
              </w:rPr>
            </w:pPr>
            <w:r w:rsidRPr="006D7B35">
              <w:rPr>
                <w:rFonts w:ascii="Bierstadt" w:hAnsi="Bierstadt"/>
                <w:sz w:val="18"/>
                <w:szCs w:val="18"/>
              </w:rPr>
              <w:t>Soluciones de trazabilidad y sostenibilidad para productores rurales.</w:t>
            </w:r>
          </w:p>
          <w:p w14:paraId="151C9011" w14:textId="77777777" w:rsidR="006D7B35" w:rsidRDefault="00582450" w:rsidP="00FA1D1D">
            <w:pPr>
              <w:pStyle w:val="Prrafodelista"/>
              <w:numPr>
                <w:ilvl w:val="1"/>
                <w:numId w:val="54"/>
              </w:numPr>
              <w:ind w:left="256" w:hanging="256"/>
              <w:rPr>
                <w:rFonts w:ascii="Bierstadt" w:hAnsi="Bierstadt"/>
                <w:sz w:val="18"/>
                <w:szCs w:val="18"/>
              </w:rPr>
            </w:pPr>
            <w:r w:rsidRPr="006D7B35">
              <w:rPr>
                <w:rFonts w:ascii="Bierstadt" w:hAnsi="Bierstadt"/>
                <w:sz w:val="18"/>
                <w:szCs w:val="18"/>
              </w:rPr>
              <w:t>Evaluación de huella de carbono y remuneración por prácticas sostenibles como rotación de cultivos.</w:t>
            </w:r>
          </w:p>
          <w:p w14:paraId="2F63A03A" w14:textId="2FA62D17" w:rsidR="005445A4" w:rsidRPr="006D7B35" w:rsidRDefault="00582450" w:rsidP="00FA1D1D">
            <w:pPr>
              <w:pStyle w:val="Prrafodelista"/>
              <w:numPr>
                <w:ilvl w:val="1"/>
                <w:numId w:val="54"/>
              </w:numPr>
              <w:ind w:left="256" w:hanging="256"/>
              <w:rPr>
                <w:rFonts w:ascii="Bierstadt" w:hAnsi="Bierstadt"/>
                <w:sz w:val="18"/>
                <w:szCs w:val="18"/>
              </w:rPr>
            </w:pPr>
            <w:r w:rsidRPr="006D7B35">
              <w:rPr>
                <w:rFonts w:ascii="Bierstadt" w:hAnsi="Bierstadt"/>
                <w:sz w:val="18"/>
                <w:szCs w:val="18"/>
              </w:rPr>
              <w:t>Uso de inteligencia climática y blockchain para garantizar transparencia en los datos.</w:t>
            </w:r>
          </w:p>
        </w:tc>
        <w:tc>
          <w:tcPr>
            <w:tcW w:w="2735" w:type="dxa"/>
          </w:tcPr>
          <w:p w14:paraId="207B934E" w14:textId="77777777" w:rsidR="006D7B35" w:rsidRDefault="00582450" w:rsidP="00FA1D1D">
            <w:pPr>
              <w:pStyle w:val="Prrafodelista"/>
              <w:numPr>
                <w:ilvl w:val="1"/>
                <w:numId w:val="54"/>
              </w:numPr>
              <w:ind w:left="283" w:hanging="283"/>
              <w:rPr>
                <w:rFonts w:ascii="Bierstadt" w:hAnsi="Bierstadt"/>
                <w:sz w:val="18"/>
                <w:szCs w:val="18"/>
              </w:rPr>
            </w:pPr>
            <w:r w:rsidRPr="006D7B35">
              <w:rPr>
                <w:rFonts w:ascii="Bierstadt" w:hAnsi="Bierstadt"/>
                <w:sz w:val="18"/>
                <w:szCs w:val="18"/>
              </w:rPr>
              <w:t>Baja adopción de prácticas sostenibles debido a falta de incentivos claros.</w:t>
            </w:r>
          </w:p>
          <w:p w14:paraId="1C069256" w14:textId="2B98D04B" w:rsidR="005445A4" w:rsidRPr="006D7B35" w:rsidRDefault="00582450" w:rsidP="00FA1D1D">
            <w:pPr>
              <w:pStyle w:val="Prrafodelista"/>
              <w:numPr>
                <w:ilvl w:val="1"/>
                <w:numId w:val="54"/>
              </w:numPr>
              <w:ind w:left="283" w:hanging="283"/>
              <w:rPr>
                <w:rFonts w:ascii="Bierstadt" w:hAnsi="Bierstadt"/>
                <w:sz w:val="18"/>
                <w:szCs w:val="18"/>
              </w:rPr>
            </w:pPr>
            <w:r w:rsidRPr="006D7B35">
              <w:rPr>
                <w:rFonts w:ascii="Bierstadt" w:hAnsi="Bierstadt"/>
                <w:sz w:val="18"/>
                <w:szCs w:val="18"/>
              </w:rPr>
              <w:t>Dificultad para certificar sostenibilidad en la cadena productiva.</w:t>
            </w:r>
          </w:p>
        </w:tc>
        <w:tc>
          <w:tcPr>
            <w:tcW w:w="2613" w:type="dxa"/>
          </w:tcPr>
          <w:p w14:paraId="268D01F2" w14:textId="77777777" w:rsidR="006D7B35" w:rsidRDefault="00582450" w:rsidP="00FA1D1D">
            <w:pPr>
              <w:pStyle w:val="Prrafodelista"/>
              <w:numPr>
                <w:ilvl w:val="1"/>
                <w:numId w:val="54"/>
              </w:numPr>
              <w:ind w:left="242" w:hanging="242"/>
              <w:rPr>
                <w:rFonts w:ascii="Bierstadt" w:hAnsi="Bierstadt"/>
                <w:sz w:val="18"/>
                <w:szCs w:val="18"/>
              </w:rPr>
            </w:pPr>
            <w:r w:rsidRPr="006D7B35">
              <w:rPr>
                <w:rFonts w:ascii="Bierstadt" w:hAnsi="Bierstadt"/>
                <w:sz w:val="18"/>
                <w:szCs w:val="18"/>
              </w:rPr>
              <w:t>Monitoreo de más de 43 millones de h</w:t>
            </w:r>
            <w:r w:rsidR="006D7B35">
              <w:rPr>
                <w:rFonts w:ascii="Bierstadt" w:hAnsi="Bierstadt"/>
                <w:sz w:val="18"/>
                <w:szCs w:val="18"/>
              </w:rPr>
              <w:t>a</w:t>
            </w:r>
            <w:r w:rsidRPr="006D7B35">
              <w:rPr>
                <w:rFonts w:ascii="Bierstadt" w:hAnsi="Bierstadt"/>
                <w:sz w:val="18"/>
                <w:szCs w:val="18"/>
              </w:rPr>
              <w:t xml:space="preserve"> en Brasil, Argentina, Paraguay y EE. UU.</w:t>
            </w:r>
          </w:p>
          <w:p w14:paraId="12EE902D" w14:textId="77777777" w:rsidR="006D7B35" w:rsidRDefault="00582450" w:rsidP="00FA1D1D">
            <w:pPr>
              <w:pStyle w:val="Prrafodelista"/>
              <w:numPr>
                <w:ilvl w:val="1"/>
                <w:numId w:val="54"/>
              </w:numPr>
              <w:ind w:left="242" w:hanging="242"/>
              <w:rPr>
                <w:rFonts w:ascii="Bierstadt" w:hAnsi="Bierstadt"/>
                <w:sz w:val="18"/>
                <w:szCs w:val="18"/>
              </w:rPr>
            </w:pPr>
            <w:r w:rsidRPr="006D7B35">
              <w:rPr>
                <w:rFonts w:ascii="Bierstadt" w:hAnsi="Bierstadt"/>
                <w:sz w:val="18"/>
                <w:szCs w:val="18"/>
              </w:rPr>
              <w:t>Certificación de sostenibilidad para más de 125 millones de toneladas de soya.</w:t>
            </w:r>
          </w:p>
          <w:p w14:paraId="0AF433A8" w14:textId="77777777" w:rsidR="005445A4" w:rsidRDefault="00582450" w:rsidP="00FA1D1D">
            <w:pPr>
              <w:pStyle w:val="Prrafodelista"/>
              <w:numPr>
                <w:ilvl w:val="1"/>
                <w:numId w:val="54"/>
              </w:numPr>
              <w:ind w:left="242" w:hanging="242"/>
              <w:rPr>
                <w:rFonts w:ascii="Bierstadt" w:hAnsi="Bierstadt"/>
                <w:sz w:val="18"/>
                <w:szCs w:val="18"/>
              </w:rPr>
            </w:pPr>
            <w:r w:rsidRPr="006D7B35">
              <w:rPr>
                <w:rFonts w:ascii="Bierstadt" w:hAnsi="Bierstadt"/>
                <w:sz w:val="18"/>
                <w:szCs w:val="18"/>
              </w:rPr>
              <w:t>Programas de Agricultura regenerativa con bonificaciones de hasta $20 USD por ha.</w:t>
            </w:r>
          </w:p>
          <w:p w14:paraId="4328A8BC" w14:textId="651DD66D" w:rsidR="00AB425B" w:rsidRPr="006D7B35" w:rsidRDefault="00AB425B" w:rsidP="00AB425B">
            <w:pPr>
              <w:pStyle w:val="Prrafodelista"/>
              <w:ind w:left="242"/>
              <w:rPr>
                <w:rFonts w:ascii="Bierstadt" w:hAnsi="Bierstadt"/>
                <w:sz w:val="18"/>
                <w:szCs w:val="18"/>
              </w:rPr>
            </w:pPr>
          </w:p>
        </w:tc>
      </w:tr>
      <w:tr w:rsidR="00582450" w:rsidRPr="00553615" w14:paraId="509211F6" w14:textId="77777777" w:rsidTr="000928B1">
        <w:tc>
          <w:tcPr>
            <w:tcW w:w="10632" w:type="dxa"/>
            <w:gridSpan w:val="4"/>
          </w:tcPr>
          <w:p w14:paraId="01BCC14C" w14:textId="77777777" w:rsidR="00A82AC2" w:rsidRPr="00A82AC2" w:rsidRDefault="00A82AC2" w:rsidP="00A82AC2">
            <w:pPr>
              <w:rPr>
                <w:rFonts w:ascii="Bierstadt" w:hAnsi="Bierstadt"/>
                <w:b/>
                <w:bCs/>
                <w:i/>
                <w:iCs/>
                <w:sz w:val="18"/>
                <w:szCs w:val="18"/>
              </w:rPr>
            </w:pPr>
            <w:r w:rsidRPr="00A82AC2">
              <w:rPr>
                <w:rFonts w:ascii="Bierstadt" w:hAnsi="Bierstadt"/>
                <w:b/>
                <w:bCs/>
                <w:i/>
                <w:iCs/>
                <w:sz w:val="18"/>
                <w:szCs w:val="18"/>
              </w:rPr>
              <w:lastRenderedPageBreak/>
              <w:t>Preguntas del público:</w:t>
            </w:r>
          </w:p>
          <w:p w14:paraId="2A9696B6" w14:textId="77777777" w:rsidR="006D7B35" w:rsidRPr="00C062D3" w:rsidRDefault="00A82AC2" w:rsidP="00C062D3">
            <w:pPr>
              <w:rPr>
                <w:rFonts w:ascii="Bierstadt" w:hAnsi="Bierstadt"/>
                <w:sz w:val="18"/>
                <w:szCs w:val="18"/>
              </w:rPr>
            </w:pPr>
            <w:r w:rsidRPr="00C062D3">
              <w:rPr>
                <w:rFonts w:ascii="Bierstadt" w:hAnsi="Bierstadt"/>
                <w:b/>
                <w:bCs/>
                <w:sz w:val="18"/>
                <w:szCs w:val="18"/>
              </w:rPr>
              <w:t>¿La plataforma evalúa servicios ecosistémicos?</w:t>
            </w:r>
            <w:r w:rsidR="006D7B35" w:rsidRPr="00C062D3">
              <w:rPr>
                <w:rFonts w:ascii="Bierstadt" w:hAnsi="Bierstadt"/>
                <w:sz w:val="18"/>
                <w:szCs w:val="18"/>
              </w:rPr>
              <w:t xml:space="preserve"> </w:t>
            </w:r>
            <w:r w:rsidRPr="00C062D3">
              <w:rPr>
                <w:rFonts w:ascii="Bierstadt" w:hAnsi="Bierstadt"/>
                <w:sz w:val="18"/>
                <w:szCs w:val="18"/>
              </w:rPr>
              <w:t>Sí, con énfasis en crear incentivos económicos por servicios ambientales.</w:t>
            </w:r>
          </w:p>
          <w:p w14:paraId="33F6F812" w14:textId="77777777" w:rsidR="006D7B35" w:rsidRPr="00C062D3" w:rsidRDefault="00A82AC2" w:rsidP="00C062D3">
            <w:pPr>
              <w:rPr>
                <w:rFonts w:ascii="Bierstadt" w:hAnsi="Bierstadt"/>
                <w:sz w:val="18"/>
                <w:szCs w:val="18"/>
              </w:rPr>
            </w:pPr>
            <w:r w:rsidRPr="00C062D3">
              <w:rPr>
                <w:rFonts w:ascii="Bierstadt" w:hAnsi="Bierstadt"/>
                <w:b/>
                <w:bCs/>
                <w:sz w:val="18"/>
                <w:szCs w:val="18"/>
              </w:rPr>
              <w:t>¿Cómo obtienen datos de las propiedades?</w:t>
            </w:r>
            <w:r w:rsidR="006D7B35" w:rsidRPr="00C062D3">
              <w:rPr>
                <w:rFonts w:ascii="Bierstadt" w:hAnsi="Bierstadt"/>
                <w:sz w:val="18"/>
                <w:szCs w:val="18"/>
              </w:rPr>
              <w:t xml:space="preserve"> </w:t>
            </w:r>
            <w:r w:rsidRPr="00C062D3">
              <w:rPr>
                <w:rFonts w:ascii="Bierstadt" w:hAnsi="Bierstadt"/>
                <w:sz w:val="18"/>
                <w:szCs w:val="18"/>
              </w:rPr>
              <w:t>Usan catastros públicos y alianzas con instituciones locales para construir bases de datos precisas.</w:t>
            </w:r>
          </w:p>
          <w:p w14:paraId="2ADCBE74" w14:textId="0122ED51" w:rsidR="00A82AC2" w:rsidRPr="00C062D3" w:rsidRDefault="00A82AC2" w:rsidP="00C062D3">
            <w:pPr>
              <w:rPr>
                <w:rFonts w:ascii="Bierstadt" w:hAnsi="Bierstadt"/>
                <w:sz w:val="18"/>
                <w:szCs w:val="18"/>
              </w:rPr>
            </w:pPr>
            <w:r w:rsidRPr="00C062D3">
              <w:rPr>
                <w:rFonts w:ascii="Bierstadt" w:hAnsi="Bierstadt"/>
                <w:b/>
                <w:bCs/>
                <w:sz w:val="18"/>
                <w:szCs w:val="18"/>
              </w:rPr>
              <w:t>¿El mercado está dispuesto a pagar más por productos sostenibles?</w:t>
            </w:r>
            <w:r w:rsidR="006D7B35" w:rsidRPr="00C062D3">
              <w:rPr>
                <w:rFonts w:ascii="Bierstadt" w:hAnsi="Bierstadt"/>
                <w:sz w:val="18"/>
                <w:szCs w:val="18"/>
              </w:rPr>
              <w:t xml:space="preserve"> </w:t>
            </w:r>
            <w:r w:rsidRPr="00C062D3">
              <w:rPr>
                <w:rFonts w:ascii="Bierstadt" w:hAnsi="Bierstadt"/>
                <w:sz w:val="18"/>
                <w:szCs w:val="18"/>
              </w:rPr>
              <w:t>El interés está creciendo, especialmente en mercados exigentes como la Unión Europea y China.</w:t>
            </w:r>
          </w:p>
          <w:p w14:paraId="7F288563" w14:textId="77777777" w:rsidR="00582450" w:rsidRPr="00553615" w:rsidRDefault="00582450" w:rsidP="001A7933">
            <w:pPr>
              <w:rPr>
                <w:rFonts w:ascii="Bierstadt" w:hAnsi="Bierstadt"/>
                <w:sz w:val="18"/>
                <w:szCs w:val="18"/>
              </w:rPr>
            </w:pPr>
          </w:p>
        </w:tc>
      </w:tr>
      <w:tr w:rsidR="005445A4" w:rsidRPr="00553615" w14:paraId="4A9BD54A" w14:textId="77777777" w:rsidTr="00582450">
        <w:tc>
          <w:tcPr>
            <w:tcW w:w="1485" w:type="dxa"/>
          </w:tcPr>
          <w:p w14:paraId="0EC7F2E5" w14:textId="53A62A84" w:rsidR="005445A4" w:rsidRPr="00A67CFC" w:rsidRDefault="00CB2944" w:rsidP="001A7933">
            <w:pPr>
              <w:rPr>
                <w:rFonts w:ascii="Bierstadt" w:hAnsi="Bierstadt"/>
                <w:b/>
                <w:bCs/>
                <w:i/>
                <w:iCs/>
                <w:sz w:val="18"/>
                <w:szCs w:val="18"/>
              </w:rPr>
            </w:pPr>
            <w:r w:rsidRPr="00CB2944">
              <w:rPr>
                <w:rFonts w:ascii="Bierstadt" w:hAnsi="Bierstadt"/>
                <w:b/>
                <w:bCs/>
                <w:i/>
                <w:iCs/>
                <w:sz w:val="18"/>
                <w:szCs w:val="18"/>
              </w:rPr>
              <w:t>INNTERRA SAS</w:t>
            </w:r>
            <w:r>
              <w:rPr>
                <w:rStyle w:val="Refdenotaalpie"/>
                <w:rFonts w:ascii="Bierstadt" w:hAnsi="Bierstadt"/>
                <w:b/>
                <w:bCs/>
                <w:i/>
                <w:iCs/>
                <w:sz w:val="18"/>
                <w:szCs w:val="18"/>
              </w:rPr>
              <w:footnoteReference w:id="20"/>
            </w:r>
            <w:r w:rsidRPr="00CB2944">
              <w:rPr>
                <w:rFonts w:ascii="Bierstadt" w:hAnsi="Bierstadt"/>
                <w:b/>
                <w:bCs/>
                <w:i/>
                <w:iCs/>
                <w:sz w:val="18"/>
                <w:szCs w:val="18"/>
              </w:rPr>
              <w:t xml:space="preserve"> </w:t>
            </w:r>
            <w:r w:rsidR="00A67CFC" w:rsidRPr="00A67CFC">
              <w:rPr>
                <w:rFonts w:ascii="Bierstadt" w:hAnsi="Bierstadt"/>
                <w:b/>
                <w:bCs/>
                <w:i/>
                <w:iCs/>
                <w:sz w:val="18"/>
                <w:szCs w:val="18"/>
              </w:rPr>
              <w:t>(Colombia)</w:t>
            </w:r>
          </w:p>
        </w:tc>
        <w:tc>
          <w:tcPr>
            <w:tcW w:w="3799" w:type="dxa"/>
          </w:tcPr>
          <w:p w14:paraId="4E6A4088" w14:textId="77777777" w:rsidR="006D7B35" w:rsidRDefault="00A67CFC" w:rsidP="00FA1D1D">
            <w:pPr>
              <w:pStyle w:val="Prrafodelista"/>
              <w:numPr>
                <w:ilvl w:val="1"/>
                <w:numId w:val="54"/>
              </w:numPr>
              <w:ind w:left="256" w:hanging="256"/>
              <w:rPr>
                <w:rFonts w:ascii="Bierstadt" w:hAnsi="Bierstadt"/>
                <w:sz w:val="18"/>
                <w:szCs w:val="18"/>
              </w:rPr>
            </w:pPr>
            <w:r w:rsidRPr="006D7B35">
              <w:rPr>
                <w:rFonts w:ascii="Bierstadt" w:hAnsi="Bierstadt"/>
                <w:sz w:val="18"/>
                <w:szCs w:val="18"/>
              </w:rPr>
              <w:t>Plataforma para optimizar seguros agropecuarios con herramientas como sensores remotos, análisis cartográfico y seguros paramétricos.</w:t>
            </w:r>
          </w:p>
          <w:p w14:paraId="27BDFD94" w14:textId="0EC8F4F6" w:rsidR="005445A4" w:rsidRPr="006D7B35" w:rsidRDefault="00A67CFC" w:rsidP="00FA1D1D">
            <w:pPr>
              <w:pStyle w:val="Prrafodelista"/>
              <w:numPr>
                <w:ilvl w:val="1"/>
                <w:numId w:val="54"/>
              </w:numPr>
              <w:ind w:left="256" w:hanging="256"/>
              <w:rPr>
                <w:rFonts w:ascii="Bierstadt" w:hAnsi="Bierstadt"/>
                <w:sz w:val="18"/>
                <w:szCs w:val="18"/>
              </w:rPr>
            </w:pPr>
            <w:r w:rsidRPr="006D7B35">
              <w:rPr>
                <w:rFonts w:ascii="Bierstadt" w:hAnsi="Bierstadt"/>
                <w:sz w:val="18"/>
                <w:szCs w:val="18"/>
              </w:rPr>
              <w:t>Facilitan el monitoreo, evaluación de riesgos y liquidación de siniestros.</w:t>
            </w:r>
          </w:p>
        </w:tc>
        <w:tc>
          <w:tcPr>
            <w:tcW w:w="2735" w:type="dxa"/>
          </w:tcPr>
          <w:p w14:paraId="69A993F2" w14:textId="77777777" w:rsidR="006D7B35" w:rsidRDefault="00A67CFC" w:rsidP="00FA1D1D">
            <w:pPr>
              <w:pStyle w:val="Prrafodelista"/>
              <w:numPr>
                <w:ilvl w:val="1"/>
                <w:numId w:val="54"/>
              </w:numPr>
              <w:ind w:left="310" w:hanging="284"/>
              <w:rPr>
                <w:rFonts w:ascii="Bierstadt" w:hAnsi="Bierstadt"/>
                <w:sz w:val="18"/>
                <w:szCs w:val="18"/>
              </w:rPr>
            </w:pPr>
            <w:r w:rsidRPr="006D7B35">
              <w:rPr>
                <w:rFonts w:ascii="Bierstadt" w:hAnsi="Bierstadt"/>
                <w:sz w:val="18"/>
                <w:szCs w:val="18"/>
              </w:rPr>
              <w:t>Baja penetración de seguros agropecuarios debido a procesos operativos ineficientes.</w:t>
            </w:r>
          </w:p>
          <w:p w14:paraId="3EB5EE0F" w14:textId="3D75C23E" w:rsidR="005445A4" w:rsidRPr="006D7B35" w:rsidRDefault="00A67CFC" w:rsidP="00FA1D1D">
            <w:pPr>
              <w:pStyle w:val="Prrafodelista"/>
              <w:numPr>
                <w:ilvl w:val="1"/>
                <w:numId w:val="54"/>
              </w:numPr>
              <w:ind w:left="310" w:hanging="284"/>
              <w:rPr>
                <w:rFonts w:ascii="Bierstadt" w:hAnsi="Bierstadt"/>
                <w:sz w:val="18"/>
                <w:szCs w:val="18"/>
              </w:rPr>
            </w:pPr>
            <w:r w:rsidRPr="006D7B35">
              <w:rPr>
                <w:rFonts w:ascii="Bierstadt" w:hAnsi="Bierstadt"/>
                <w:sz w:val="18"/>
                <w:szCs w:val="18"/>
              </w:rPr>
              <w:t>Dificultad de acceso para pequeños agricultores.</w:t>
            </w:r>
          </w:p>
        </w:tc>
        <w:tc>
          <w:tcPr>
            <w:tcW w:w="2613" w:type="dxa"/>
          </w:tcPr>
          <w:p w14:paraId="24BB0A3F" w14:textId="77777777" w:rsidR="006D7B35" w:rsidRDefault="00A67CFC" w:rsidP="00FA1D1D">
            <w:pPr>
              <w:pStyle w:val="Prrafodelista"/>
              <w:numPr>
                <w:ilvl w:val="1"/>
                <w:numId w:val="54"/>
              </w:numPr>
              <w:ind w:left="242" w:hanging="242"/>
              <w:rPr>
                <w:rFonts w:ascii="Bierstadt" w:hAnsi="Bierstadt"/>
                <w:sz w:val="18"/>
                <w:szCs w:val="18"/>
              </w:rPr>
            </w:pPr>
            <w:r w:rsidRPr="006D7B35">
              <w:rPr>
                <w:rFonts w:ascii="Bierstadt" w:hAnsi="Bierstadt"/>
                <w:sz w:val="18"/>
                <w:szCs w:val="18"/>
              </w:rPr>
              <w:t>Reducción del 22% en endeudamiento de agricultores asegurados.</w:t>
            </w:r>
          </w:p>
          <w:p w14:paraId="3DA64F5E" w14:textId="77777777" w:rsidR="006D7B35" w:rsidRDefault="00A67CFC" w:rsidP="00FA1D1D">
            <w:pPr>
              <w:pStyle w:val="Prrafodelista"/>
              <w:numPr>
                <w:ilvl w:val="1"/>
                <w:numId w:val="54"/>
              </w:numPr>
              <w:ind w:left="242" w:hanging="242"/>
              <w:rPr>
                <w:rFonts w:ascii="Bierstadt" w:hAnsi="Bierstadt"/>
                <w:sz w:val="18"/>
                <w:szCs w:val="18"/>
              </w:rPr>
            </w:pPr>
            <w:r w:rsidRPr="006D7B35">
              <w:rPr>
                <w:rFonts w:ascii="Bierstadt" w:hAnsi="Bierstadt"/>
                <w:sz w:val="18"/>
                <w:szCs w:val="18"/>
              </w:rPr>
              <w:t>Aceleración de la recuperación productiva tras siniestros (de 3 a 4 semanas).</w:t>
            </w:r>
          </w:p>
          <w:p w14:paraId="647A8060" w14:textId="17128C8A" w:rsidR="005445A4" w:rsidRPr="006D7B35" w:rsidRDefault="00A67CFC" w:rsidP="00FA1D1D">
            <w:pPr>
              <w:pStyle w:val="Prrafodelista"/>
              <w:numPr>
                <w:ilvl w:val="1"/>
                <w:numId w:val="54"/>
              </w:numPr>
              <w:ind w:left="242" w:hanging="242"/>
              <w:rPr>
                <w:rFonts w:ascii="Bierstadt" w:hAnsi="Bierstadt"/>
                <w:sz w:val="18"/>
                <w:szCs w:val="18"/>
              </w:rPr>
            </w:pPr>
            <w:r w:rsidRPr="006D7B35">
              <w:rPr>
                <w:rFonts w:ascii="Bierstadt" w:hAnsi="Bierstadt"/>
                <w:sz w:val="18"/>
                <w:szCs w:val="18"/>
              </w:rPr>
              <w:t>Integración con sistemas de microfinanzas para ampliar cobertura.</w:t>
            </w:r>
          </w:p>
        </w:tc>
      </w:tr>
      <w:tr w:rsidR="00A67CFC" w:rsidRPr="00553615" w14:paraId="69F11DF7" w14:textId="77777777" w:rsidTr="0006414F">
        <w:tc>
          <w:tcPr>
            <w:tcW w:w="10632" w:type="dxa"/>
            <w:gridSpan w:val="4"/>
          </w:tcPr>
          <w:p w14:paraId="1B414A43" w14:textId="77777777" w:rsidR="00A67CFC" w:rsidRPr="00A67CFC" w:rsidRDefault="00A67CFC" w:rsidP="00A67CFC">
            <w:pPr>
              <w:rPr>
                <w:rFonts w:ascii="Bierstadt" w:hAnsi="Bierstadt"/>
                <w:b/>
                <w:bCs/>
                <w:sz w:val="18"/>
                <w:szCs w:val="18"/>
              </w:rPr>
            </w:pPr>
            <w:r w:rsidRPr="00A67CFC">
              <w:rPr>
                <w:rFonts w:ascii="Bierstadt" w:hAnsi="Bierstadt"/>
                <w:b/>
                <w:bCs/>
                <w:sz w:val="18"/>
                <w:szCs w:val="18"/>
              </w:rPr>
              <w:t>Preguntas del público:</w:t>
            </w:r>
          </w:p>
          <w:p w14:paraId="0DEA2BBB" w14:textId="77777777" w:rsidR="006745FB" w:rsidRPr="00F43036" w:rsidRDefault="00A67CFC" w:rsidP="00F43036">
            <w:pPr>
              <w:rPr>
                <w:rFonts w:ascii="Bierstadt" w:hAnsi="Bierstadt"/>
                <w:sz w:val="18"/>
                <w:szCs w:val="18"/>
              </w:rPr>
            </w:pPr>
            <w:r w:rsidRPr="00F43036">
              <w:rPr>
                <w:rFonts w:ascii="Bierstadt" w:hAnsi="Bierstadt"/>
                <w:b/>
                <w:bCs/>
                <w:sz w:val="18"/>
                <w:szCs w:val="18"/>
              </w:rPr>
              <w:t>¿Cómo benefician a pequeños agricultores?</w:t>
            </w:r>
            <w:r w:rsidR="006745FB" w:rsidRPr="00F43036">
              <w:rPr>
                <w:rFonts w:ascii="Bierstadt" w:hAnsi="Bierstadt"/>
                <w:b/>
                <w:bCs/>
                <w:sz w:val="18"/>
                <w:szCs w:val="18"/>
              </w:rPr>
              <w:t xml:space="preserve"> </w:t>
            </w:r>
            <w:r w:rsidRPr="00F43036">
              <w:rPr>
                <w:rFonts w:ascii="Bierstadt" w:hAnsi="Bierstadt"/>
                <w:sz w:val="18"/>
                <w:szCs w:val="18"/>
              </w:rPr>
              <w:t>A través de seguros paramétricos que simplifican procesos y son más accesibles.</w:t>
            </w:r>
          </w:p>
          <w:p w14:paraId="58CE8CE0" w14:textId="3781E991" w:rsidR="00A67CFC" w:rsidRPr="00F43036" w:rsidRDefault="00A67CFC" w:rsidP="00F43036">
            <w:pPr>
              <w:rPr>
                <w:rFonts w:ascii="Bierstadt" w:hAnsi="Bierstadt"/>
                <w:sz w:val="18"/>
                <w:szCs w:val="18"/>
              </w:rPr>
            </w:pPr>
            <w:r w:rsidRPr="00F43036">
              <w:rPr>
                <w:rFonts w:ascii="Bierstadt" w:hAnsi="Bierstadt"/>
                <w:b/>
                <w:bCs/>
                <w:sz w:val="18"/>
                <w:szCs w:val="18"/>
              </w:rPr>
              <w:t>¿Cómo manejan el riesgo base de seguros paramétricos?</w:t>
            </w:r>
            <w:r w:rsidR="006745FB" w:rsidRPr="00F43036">
              <w:rPr>
                <w:rFonts w:ascii="Bierstadt" w:hAnsi="Bierstadt"/>
                <w:sz w:val="18"/>
                <w:szCs w:val="18"/>
              </w:rPr>
              <w:t xml:space="preserve"> </w:t>
            </w:r>
            <w:r w:rsidRPr="00F43036">
              <w:rPr>
                <w:rFonts w:ascii="Bierstadt" w:hAnsi="Bierstadt"/>
                <w:sz w:val="18"/>
                <w:szCs w:val="18"/>
              </w:rPr>
              <w:t>Ajustan los disparadores según el ciclo del cultivo y las características locales para mayor precisión.</w:t>
            </w:r>
          </w:p>
          <w:p w14:paraId="3CDC4934" w14:textId="77777777" w:rsidR="00A67CFC" w:rsidRPr="00553615" w:rsidRDefault="00A67CFC" w:rsidP="001A7933">
            <w:pPr>
              <w:rPr>
                <w:rFonts w:ascii="Bierstadt" w:hAnsi="Bierstadt"/>
                <w:sz w:val="18"/>
                <w:szCs w:val="18"/>
              </w:rPr>
            </w:pPr>
          </w:p>
        </w:tc>
      </w:tr>
      <w:tr w:rsidR="005445A4" w:rsidRPr="00553615" w14:paraId="7DA7E2F6" w14:textId="77777777" w:rsidTr="00582450">
        <w:tc>
          <w:tcPr>
            <w:tcW w:w="1485" w:type="dxa"/>
          </w:tcPr>
          <w:p w14:paraId="621770E8" w14:textId="0C778087" w:rsidR="005445A4" w:rsidRPr="00AC1410" w:rsidRDefault="00300007" w:rsidP="001A7933">
            <w:pPr>
              <w:rPr>
                <w:rFonts w:ascii="Bierstadt" w:hAnsi="Bierstadt"/>
                <w:b/>
                <w:bCs/>
                <w:i/>
                <w:iCs/>
                <w:sz w:val="18"/>
                <w:szCs w:val="18"/>
              </w:rPr>
            </w:pPr>
            <w:r w:rsidRPr="00AC1410">
              <w:rPr>
                <w:rFonts w:ascii="Bierstadt" w:hAnsi="Bierstadt"/>
                <w:b/>
                <w:bCs/>
                <w:i/>
                <w:iCs/>
                <w:sz w:val="18"/>
                <w:szCs w:val="18"/>
              </w:rPr>
              <w:t xml:space="preserve">Verge </w:t>
            </w:r>
            <w:r w:rsidR="0061498E">
              <w:rPr>
                <w:rFonts w:ascii="Bierstadt" w:hAnsi="Bierstadt"/>
                <w:b/>
                <w:bCs/>
                <w:i/>
                <w:iCs/>
                <w:sz w:val="18"/>
                <w:szCs w:val="18"/>
              </w:rPr>
              <w:t>Technologies</w:t>
            </w:r>
            <w:r w:rsidR="0061498E">
              <w:rPr>
                <w:rStyle w:val="Refdenotaalpie"/>
                <w:rFonts w:ascii="Bierstadt" w:hAnsi="Bierstadt"/>
                <w:b/>
                <w:bCs/>
                <w:i/>
                <w:iCs/>
                <w:sz w:val="18"/>
                <w:szCs w:val="18"/>
              </w:rPr>
              <w:footnoteReference w:id="21"/>
            </w:r>
            <w:r w:rsidR="0061498E">
              <w:rPr>
                <w:rFonts w:ascii="Bierstadt" w:hAnsi="Bierstadt"/>
                <w:b/>
                <w:bCs/>
                <w:i/>
                <w:iCs/>
                <w:sz w:val="18"/>
                <w:szCs w:val="18"/>
              </w:rPr>
              <w:t xml:space="preserve"> </w:t>
            </w:r>
            <w:r w:rsidRPr="00AC1410">
              <w:rPr>
                <w:rFonts w:ascii="Bierstadt" w:hAnsi="Bierstadt"/>
                <w:b/>
                <w:bCs/>
                <w:i/>
                <w:iCs/>
                <w:sz w:val="18"/>
                <w:szCs w:val="18"/>
              </w:rPr>
              <w:t>(Canadá)</w:t>
            </w:r>
          </w:p>
        </w:tc>
        <w:tc>
          <w:tcPr>
            <w:tcW w:w="3799" w:type="dxa"/>
          </w:tcPr>
          <w:p w14:paraId="5992AFD0" w14:textId="77777777" w:rsidR="009841ED" w:rsidRDefault="00300007" w:rsidP="00FA1D1D">
            <w:pPr>
              <w:pStyle w:val="Prrafodelista"/>
              <w:numPr>
                <w:ilvl w:val="1"/>
                <w:numId w:val="54"/>
              </w:numPr>
              <w:ind w:left="256" w:hanging="256"/>
              <w:rPr>
                <w:rFonts w:ascii="Bierstadt" w:hAnsi="Bierstadt"/>
                <w:sz w:val="18"/>
                <w:szCs w:val="18"/>
              </w:rPr>
            </w:pPr>
            <w:r w:rsidRPr="009841ED">
              <w:rPr>
                <w:rFonts w:ascii="Bierstadt" w:hAnsi="Bierstadt"/>
                <w:sz w:val="18"/>
                <w:szCs w:val="18"/>
              </w:rPr>
              <w:t>Gemelo digital que optimiza el uso de maquinaria agrícola, integrando datos topográficos y climáticos.</w:t>
            </w:r>
          </w:p>
          <w:p w14:paraId="38536EDD" w14:textId="1DE79D85" w:rsidR="005445A4" w:rsidRPr="009841ED" w:rsidRDefault="00300007" w:rsidP="00FA1D1D">
            <w:pPr>
              <w:pStyle w:val="Prrafodelista"/>
              <w:numPr>
                <w:ilvl w:val="1"/>
                <w:numId w:val="54"/>
              </w:numPr>
              <w:ind w:left="256" w:hanging="256"/>
              <w:rPr>
                <w:rFonts w:ascii="Bierstadt" w:hAnsi="Bierstadt"/>
                <w:sz w:val="18"/>
                <w:szCs w:val="18"/>
              </w:rPr>
            </w:pPr>
            <w:r w:rsidRPr="009841ED">
              <w:rPr>
                <w:rFonts w:ascii="Bierstadt" w:hAnsi="Bierstadt"/>
                <w:sz w:val="18"/>
                <w:szCs w:val="18"/>
              </w:rPr>
              <w:t>Permite a los agricultores elegir entre optimizar tiempo, costos o sostenibilidad.</w:t>
            </w:r>
          </w:p>
        </w:tc>
        <w:tc>
          <w:tcPr>
            <w:tcW w:w="2735" w:type="dxa"/>
          </w:tcPr>
          <w:p w14:paraId="4BC77D55" w14:textId="77777777" w:rsidR="009841ED" w:rsidRDefault="00300007" w:rsidP="00FA1D1D">
            <w:pPr>
              <w:pStyle w:val="Prrafodelista"/>
              <w:numPr>
                <w:ilvl w:val="1"/>
                <w:numId w:val="54"/>
              </w:numPr>
              <w:ind w:left="283" w:hanging="221"/>
              <w:rPr>
                <w:rFonts w:ascii="Bierstadt" w:hAnsi="Bierstadt"/>
                <w:sz w:val="18"/>
                <w:szCs w:val="18"/>
              </w:rPr>
            </w:pPr>
            <w:r w:rsidRPr="009841ED">
              <w:rPr>
                <w:rFonts w:ascii="Bierstadt" w:hAnsi="Bierstadt"/>
                <w:sz w:val="18"/>
                <w:szCs w:val="18"/>
              </w:rPr>
              <w:t>Alta dependencia de conocimientos tradicionales que no se adaptan a operaciones complejas.</w:t>
            </w:r>
          </w:p>
          <w:p w14:paraId="73D0F46A" w14:textId="1A83C273" w:rsidR="005445A4" w:rsidRPr="009841ED" w:rsidRDefault="00300007" w:rsidP="00FA1D1D">
            <w:pPr>
              <w:pStyle w:val="Prrafodelista"/>
              <w:numPr>
                <w:ilvl w:val="1"/>
                <w:numId w:val="54"/>
              </w:numPr>
              <w:ind w:left="283" w:hanging="221"/>
              <w:rPr>
                <w:rFonts w:ascii="Bierstadt" w:hAnsi="Bierstadt"/>
                <w:sz w:val="18"/>
                <w:szCs w:val="18"/>
              </w:rPr>
            </w:pPr>
            <w:r w:rsidRPr="009841ED">
              <w:rPr>
                <w:rFonts w:ascii="Bierstadt" w:hAnsi="Bierstadt"/>
                <w:sz w:val="18"/>
                <w:szCs w:val="18"/>
              </w:rPr>
              <w:t>Ineficiencia en el uso de maquinaria, aumentando costos y emisiones.</w:t>
            </w:r>
          </w:p>
        </w:tc>
        <w:tc>
          <w:tcPr>
            <w:tcW w:w="2613" w:type="dxa"/>
          </w:tcPr>
          <w:p w14:paraId="4B4C4399" w14:textId="77777777" w:rsidR="009841ED" w:rsidRDefault="00300007" w:rsidP="00FA1D1D">
            <w:pPr>
              <w:pStyle w:val="Prrafodelista"/>
              <w:numPr>
                <w:ilvl w:val="1"/>
                <w:numId w:val="54"/>
              </w:numPr>
              <w:ind w:left="402" w:hanging="284"/>
              <w:rPr>
                <w:rFonts w:ascii="Bierstadt" w:hAnsi="Bierstadt"/>
                <w:sz w:val="18"/>
                <w:szCs w:val="18"/>
              </w:rPr>
            </w:pPr>
            <w:r w:rsidRPr="009841ED">
              <w:rPr>
                <w:rFonts w:ascii="Bierstadt" w:hAnsi="Bierstadt"/>
                <w:sz w:val="18"/>
                <w:szCs w:val="18"/>
              </w:rPr>
              <w:t>Ahorro de $172,000 USD en combustible para una finca de 34,000 acres.</w:t>
            </w:r>
          </w:p>
          <w:p w14:paraId="366B9D10" w14:textId="77777777" w:rsidR="009841ED" w:rsidRDefault="00300007" w:rsidP="00FA1D1D">
            <w:pPr>
              <w:pStyle w:val="Prrafodelista"/>
              <w:numPr>
                <w:ilvl w:val="1"/>
                <w:numId w:val="54"/>
              </w:numPr>
              <w:ind w:left="402" w:hanging="284"/>
              <w:rPr>
                <w:rFonts w:ascii="Bierstadt" w:hAnsi="Bierstadt"/>
                <w:sz w:val="18"/>
                <w:szCs w:val="18"/>
              </w:rPr>
            </w:pPr>
            <w:r w:rsidRPr="009841ED">
              <w:rPr>
                <w:rFonts w:ascii="Bierstadt" w:hAnsi="Bierstadt"/>
                <w:sz w:val="18"/>
                <w:szCs w:val="18"/>
              </w:rPr>
              <w:t>Reducción significativa de CO2 y erosión del suelo.</w:t>
            </w:r>
          </w:p>
          <w:p w14:paraId="323D886F" w14:textId="61DB557E" w:rsidR="005445A4" w:rsidRPr="009841ED" w:rsidRDefault="00300007" w:rsidP="00FA1D1D">
            <w:pPr>
              <w:pStyle w:val="Prrafodelista"/>
              <w:numPr>
                <w:ilvl w:val="1"/>
                <w:numId w:val="54"/>
              </w:numPr>
              <w:ind w:left="402" w:hanging="284"/>
              <w:rPr>
                <w:rFonts w:ascii="Bierstadt" w:hAnsi="Bierstadt"/>
                <w:sz w:val="18"/>
                <w:szCs w:val="18"/>
              </w:rPr>
            </w:pPr>
            <w:r w:rsidRPr="009841ED">
              <w:rPr>
                <w:rFonts w:ascii="Bierstadt" w:hAnsi="Bierstadt"/>
                <w:sz w:val="18"/>
                <w:szCs w:val="18"/>
              </w:rPr>
              <w:t>Ampliación de mercados en América, Australia y Europa.</w:t>
            </w:r>
          </w:p>
        </w:tc>
      </w:tr>
      <w:tr w:rsidR="000953CB" w:rsidRPr="00553615" w14:paraId="0AC2751E" w14:textId="77777777" w:rsidTr="00BA11BA">
        <w:tc>
          <w:tcPr>
            <w:tcW w:w="10632" w:type="dxa"/>
            <w:gridSpan w:val="4"/>
          </w:tcPr>
          <w:p w14:paraId="7D5943AE" w14:textId="77777777" w:rsidR="000953CB" w:rsidRPr="000953CB" w:rsidRDefault="000953CB" w:rsidP="000953CB">
            <w:pPr>
              <w:rPr>
                <w:rFonts w:ascii="Bierstadt" w:hAnsi="Bierstadt"/>
                <w:b/>
                <w:bCs/>
                <w:sz w:val="18"/>
                <w:szCs w:val="18"/>
              </w:rPr>
            </w:pPr>
            <w:r w:rsidRPr="000953CB">
              <w:rPr>
                <w:rFonts w:ascii="Bierstadt" w:hAnsi="Bierstadt"/>
                <w:b/>
                <w:bCs/>
                <w:sz w:val="18"/>
                <w:szCs w:val="18"/>
              </w:rPr>
              <w:t>Preguntas del público:</w:t>
            </w:r>
          </w:p>
          <w:p w14:paraId="6ADA59E3" w14:textId="77777777" w:rsidR="009841ED" w:rsidRPr="00B022D6" w:rsidRDefault="000953CB" w:rsidP="00B022D6">
            <w:pPr>
              <w:rPr>
                <w:rFonts w:ascii="Bierstadt" w:hAnsi="Bierstadt"/>
                <w:sz w:val="18"/>
                <w:szCs w:val="18"/>
              </w:rPr>
            </w:pPr>
            <w:r w:rsidRPr="00B022D6">
              <w:rPr>
                <w:rFonts w:ascii="Bierstadt" w:hAnsi="Bierstadt"/>
                <w:b/>
                <w:bCs/>
                <w:sz w:val="18"/>
                <w:szCs w:val="18"/>
              </w:rPr>
              <w:t>¿Cómo garantizan la calidad de los datos?</w:t>
            </w:r>
            <w:r w:rsidR="009841ED" w:rsidRPr="00B022D6">
              <w:rPr>
                <w:rFonts w:ascii="Bierstadt" w:hAnsi="Bierstadt"/>
                <w:sz w:val="18"/>
                <w:szCs w:val="18"/>
              </w:rPr>
              <w:t xml:space="preserve"> </w:t>
            </w:r>
            <w:r w:rsidRPr="00B022D6">
              <w:rPr>
                <w:rFonts w:ascii="Bierstadt" w:hAnsi="Bierstadt"/>
                <w:sz w:val="18"/>
                <w:szCs w:val="18"/>
              </w:rPr>
              <w:t>Usan integraciones directas con datos de maquinaria (e.g., John Deere) y satélites.</w:t>
            </w:r>
          </w:p>
          <w:p w14:paraId="3836C414" w14:textId="395E1F0F" w:rsidR="000953CB" w:rsidRPr="00B022D6" w:rsidRDefault="000953CB" w:rsidP="00B022D6">
            <w:pPr>
              <w:rPr>
                <w:rFonts w:ascii="Bierstadt" w:hAnsi="Bierstadt"/>
                <w:sz w:val="18"/>
                <w:szCs w:val="18"/>
              </w:rPr>
            </w:pPr>
            <w:r w:rsidRPr="00B022D6">
              <w:rPr>
                <w:rFonts w:ascii="Bierstadt" w:hAnsi="Bierstadt"/>
                <w:b/>
                <w:bCs/>
                <w:sz w:val="18"/>
                <w:szCs w:val="18"/>
              </w:rPr>
              <w:t>¿Qué casos de uso son más comunes?</w:t>
            </w:r>
            <w:r w:rsidR="009841ED" w:rsidRPr="00B022D6">
              <w:rPr>
                <w:rFonts w:ascii="Bierstadt" w:hAnsi="Bierstadt"/>
                <w:sz w:val="18"/>
                <w:szCs w:val="18"/>
              </w:rPr>
              <w:t xml:space="preserve"> </w:t>
            </w:r>
            <w:r w:rsidRPr="00B022D6">
              <w:rPr>
                <w:rFonts w:ascii="Bierstadt" w:hAnsi="Bierstadt"/>
                <w:sz w:val="18"/>
                <w:szCs w:val="18"/>
              </w:rPr>
              <w:t>En Norteamérica, optimización de flotas; en Brasil, reducción de erosión en terrenos irregulares.</w:t>
            </w:r>
          </w:p>
          <w:p w14:paraId="25F03232" w14:textId="77777777" w:rsidR="000953CB" w:rsidRPr="00553615" w:rsidRDefault="000953CB" w:rsidP="001A7933">
            <w:pPr>
              <w:rPr>
                <w:rFonts w:ascii="Bierstadt" w:hAnsi="Bierstadt"/>
                <w:sz w:val="18"/>
                <w:szCs w:val="18"/>
              </w:rPr>
            </w:pPr>
          </w:p>
        </w:tc>
      </w:tr>
    </w:tbl>
    <w:p w14:paraId="1002BEDA" w14:textId="46C1E0C9" w:rsidR="009361E0" w:rsidRPr="009361E0" w:rsidRDefault="009361E0" w:rsidP="009361E0">
      <w:pPr>
        <w:pStyle w:val="Ttulo1"/>
        <w:jc w:val="both"/>
        <w:rPr>
          <w:rFonts w:ascii="Bierstadt" w:hAnsi="Bierstadt" w:cstheme="majorHAnsi"/>
          <w:b/>
          <w:bCs/>
          <w:sz w:val="28"/>
          <w:szCs w:val="28"/>
        </w:rPr>
      </w:pPr>
      <w:bookmarkStart w:id="31" w:name="_Toc183972147"/>
      <w:r>
        <w:rPr>
          <w:rFonts w:ascii="Bierstadt" w:hAnsi="Bierstadt" w:cstheme="majorHAnsi"/>
          <w:b/>
          <w:bCs/>
          <w:sz w:val="28"/>
          <w:szCs w:val="28"/>
          <w:lang w:val="es-EC"/>
        </w:rPr>
        <w:t xml:space="preserve">DÍA 3: </w:t>
      </w:r>
      <w:r w:rsidR="00D25F71">
        <w:rPr>
          <w:rFonts w:ascii="Bierstadt" w:hAnsi="Bierstadt" w:cstheme="majorHAnsi"/>
          <w:b/>
          <w:bCs/>
          <w:sz w:val="28"/>
          <w:szCs w:val="28"/>
        </w:rPr>
        <w:t>Desarrollo y financiamiento Agtech</w:t>
      </w:r>
      <w:bookmarkEnd w:id="31"/>
    </w:p>
    <w:p w14:paraId="02A6C682" w14:textId="77777777" w:rsidR="00955975" w:rsidRDefault="00955975" w:rsidP="00674329">
      <w:pPr>
        <w:rPr>
          <w:rFonts w:ascii="Bierstadt" w:hAnsi="Bierstadt"/>
        </w:rPr>
      </w:pPr>
    </w:p>
    <w:p w14:paraId="2F3B35D2" w14:textId="6247412E" w:rsidR="005E073F" w:rsidRDefault="008B45E8" w:rsidP="00AA15AA">
      <w:pPr>
        <w:pStyle w:val="Ttulo2"/>
        <w:rPr>
          <w:rFonts w:ascii="Bierstadt" w:hAnsi="Bierstadt"/>
          <w:sz w:val="22"/>
          <w:szCs w:val="22"/>
        </w:rPr>
      </w:pPr>
      <w:bookmarkStart w:id="32" w:name="_Toc183972148"/>
      <w:r w:rsidRPr="00872A36">
        <w:rPr>
          <w:rFonts w:ascii="Bierstadt" w:hAnsi="Bierstadt"/>
          <w:sz w:val="22"/>
          <w:szCs w:val="22"/>
        </w:rPr>
        <w:t xml:space="preserve">PANEL </w:t>
      </w:r>
      <w:r w:rsidR="0015421A">
        <w:rPr>
          <w:rFonts w:ascii="Bierstadt" w:hAnsi="Bierstadt"/>
          <w:sz w:val="22"/>
          <w:szCs w:val="22"/>
        </w:rPr>
        <w:t>1</w:t>
      </w:r>
      <w:r>
        <w:rPr>
          <w:rFonts w:ascii="Bierstadt" w:hAnsi="Bierstadt"/>
          <w:sz w:val="22"/>
          <w:szCs w:val="22"/>
        </w:rPr>
        <w:t xml:space="preserve">: </w:t>
      </w:r>
      <w:r w:rsidR="0015421A" w:rsidRPr="0015421A">
        <w:rPr>
          <w:rFonts w:ascii="Bierstadt" w:hAnsi="Bierstadt"/>
          <w:sz w:val="22"/>
          <w:szCs w:val="22"/>
        </w:rPr>
        <w:t>Experiencias y recomendaciones para</w:t>
      </w:r>
      <w:r w:rsidR="0015421A">
        <w:rPr>
          <w:rFonts w:ascii="Bierstadt" w:hAnsi="Bierstadt"/>
          <w:sz w:val="22"/>
          <w:szCs w:val="22"/>
        </w:rPr>
        <w:t xml:space="preserve"> </w:t>
      </w:r>
      <w:r w:rsidR="0015421A" w:rsidRPr="0015421A">
        <w:rPr>
          <w:rFonts w:ascii="Bierstadt" w:hAnsi="Bierstadt"/>
          <w:sz w:val="22"/>
          <w:szCs w:val="22"/>
        </w:rPr>
        <w:t xml:space="preserve">promover el desarrollo y uso de </w:t>
      </w:r>
      <w:r w:rsidR="00DD7165">
        <w:rPr>
          <w:rFonts w:ascii="Bierstadt" w:hAnsi="Bierstadt"/>
          <w:sz w:val="22"/>
          <w:szCs w:val="22"/>
        </w:rPr>
        <w:t>A</w:t>
      </w:r>
      <w:r w:rsidR="0015421A" w:rsidRPr="0015421A">
        <w:rPr>
          <w:rFonts w:ascii="Bierstadt" w:hAnsi="Bierstadt"/>
          <w:sz w:val="22"/>
          <w:szCs w:val="22"/>
        </w:rPr>
        <w:t>gtechs</w:t>
      </w:r>
      <w:bookmarkEnd w:id="32"/>
    </w:p>
    <w:p w14:paraId="25008FEC" w14:textId="77777777" w:rsidR="00AA15AA" w:rsidRPr="00AA15AA" w:rsidRDefault="00AA15AA" w:rsidP="00AA15AA"/>
    <w:p w14:paraId="6B8C123E" w14:textId="4B3C0589" w:rsidR="00820BD4" w:rsidRPr="009D54CA" w:rsidRDefault="008054CB" w:rsidP="00A63D8A">
      <w:pPr>
        <w:jc w:val="both"/>
        <w:rPr>
          <w:rFonts w:ascii="Bierstadt" w:hAnsi="Bierstadt"/>
          <w:b/>
          <w:bCs/>
          <w:i/>
          <w:iCs/>
        </w:rPr>
      </w:pPr>
      <w:r w:rsidRPr="009D54CA">
        <w:rPr>
          <w:rFonts w:ascii="Bierstadt" w:hAnsi="Bierstadt"/>
          <w:b/>
          <w:bCs/>
          <w:i/>
          <w:iCs/>
        </w:rPr>
        <w:t xml:space="preserve">Laurens Klerkx </w:t>
      </w:r>
      <w:r w:rsidR="009245BF" w:rsidRPr="009D54CA">
        <w:rPr>
          <w:rFonts w:ascii="Bierstadt" w:hAnsi="Bierstadt"/>
          <w:b/>
          <w:bCs/>
          <w:i/>
          <w:iCs/>
        </w:rPr>
        <w:t>- ¿Serán las Startups AgTech Quienes Lideren la Transformación de los Sistemas Agroalimentarios?"</w:t>
      </w:r>
    </w:p>
    <w:p w14:paraId="4AAD10C2" w14:textId="349C7D04" w:rsidR="00A63D8A" w:rsidRDefault="0045682F" w:rsidP="00A63D8A">
      <w:pPr>
        <w:jc w:val="both"/>
        <w:rPr>
          <w:rFonts w:ascii="Bierstadt" w:hAnsi="Bierstadt"/>
        </w:rPr>
      </w:pPr>
      <w:r w:rsidRPr="0045682F">
        <w:rPr>
          <w:rFonts w:ascii="Bierstadt" w:hAnsi="Bierstadt"/>
        </w:rPr>
        <w:t>La presentación abord</w:t>
      </w:r>
      <w:r>
        <w:rPr>
          <w:rFonts w:ascii="Bierstadt" w:hAnsi="Bierstadt"/>
        </w:rPr>
        <w:t>ó</w:t>
      </w:r>
      <w:r w:rsidRPr="0045682F">
        <w:rPr>
          <w:rFonts w:ascii="Bierstadt" w:hAnsi="Bierstadt"/>
        </w:rPr>
        <w:t xml:space="preserve"> la relación entre la agricultura y los límites del planeta, planteando la necesidad de transformar los sistemas agroalimentarios para garantizar sostenibilidad.</w:t>
      </w:r>
      <w:r w:rsidR="00430228">
        <w:rPr>
          <w:rFonts w:ascii="Bierstadt" w:hAnsi="Bierstadt"/>
        </w:rPr>
        <w:t xml:space="preserve"> </w:t>
      </w:r>
      <w:r w:rsidR="00430228" w:rsidRPr="00430228">
        <w:rPr>
          <w:rFonts w:ascii="Bierstadt" w:hAnsi="Bierstadt"/>
        </w:rPr>
        <w:t xml:space="preserve">Partiendo de los límites planetarios, Klerkx argumenta que la agricultura debe reinventarse para ser sostenible y resiliente frente a las demandas actuales de la sociedad. Este proceso de </w:t>
      </w:r>
      <w:r w:rsidR="00430228" w:rsidRPr="00430228">
        <w:rPr>
          <w:rFonts w:ascii="Bierstadt" w:hAnsi="Bierstadt"/>
        </w:rPr>
        <w:lastRenderedPageBreak/>
        <w:t>transformación no solo requiere innovaciones tecnológicas, sino también sociales e institucionales, involucrando además la "exnovación", es decir, la eliminación de elementos perjudiciales del sistema existente.</w:t>
      </w:r>
    </w:p>
    <w:p w14:paraId="07F416EA" w14:textId="137820F3" w:rsidR="00AA15AA" w:rsidRDefault="00AA15AA" w:rsidP="00A63D8A">
      <w:pPr>
        <w:jc w:val="both"/>
        <w:rPr>
          <w:rFonts w:ascii="Bierstadt" w:hAnsi="Bierstadt"/>
        </w:rPr>
      </w:pPr>
    </w:p>
    <w:p w14:paraId="6F883594" w14:textId="0294C374" w:rsidR="00430228" w:rsidRDefault="00AA15AA" w:rsidP="00A63D8A">
      <w:pPr>
        <w:jc w:val="both"/>
        <w:rPr>
          <w:rFonts w:ascii="Bierstadt" w:hAnsi="Bierstadt"/>
        </w:rPr>
      </w:pPr>
      <w:r>
        <w:rPr>
          <w:rFonts w:ascii="Bierstadt" w:hAnsi="Bierstadt"/>
          <w:noProof/>
        </w:rPr>
        <w:drawing>
          <wp:anchor distT="0" distB="0" distL="114300" distR="114300" simplePos="0" relativeHeight="251714560" behindDoc="0" locked="0" layoutInCell="1" allowOverlap="1" wp14:anchorId="5A521FD6" wp14:editId="201ADCF5">
            <wp:simplePos x="0" y="0"/>
            <wp:positionH relativeFrom="column">
              <wp:posOffset>2385060</wp:posOffset>
            </wp:positionH>
            <wp:positionV relativeFrom="paragraph">
              <wp:posOffset>76338</wp:posOffset>
            </wp:positionV>
            <wp:extent cx="3369310" cy="2011680"/>
            <wp:effectExtent l="0" t="0" r="2540" b="7620"/>
            <wp:wrapSquare wrapText="bothSides"/>
            <wp:docPr id="79943961" name="Imagen 2" descr="Imagen que contiene tabla, hombre, mujer, f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43961" name="Imagen 2" descr="Imagen que contiene tabla, hombre, mujer, frente&#10;&#10;Descripción generada automáticament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369310" cy="2011680"/>
                    </a:xfrm>
                    <a:prstGeom prst="rect">
                      <a:avLst/>
                    </a:prstGeom>
                  </pic:spPr>
                </pic:pic>
              </a:graphicData>
            </a:graphic>
            <wp14:sizeRelH relativeFrom="margin">
              <wp14:pctWidth>0</wp14:pctWidth>
            </wp14:sizeRelH>
            <wp14:sizeRelV relativeFrom="margin">
              <wp14:pctHeight>0</wp14:pctHeight>
            </wp14:sizeRelV>
          </wp:anchor>
        </w:drawing>
      </w:r>
      <w:r w:rsidR="00430228" w:rsidRPr="00430228">
        <w:rPr>
          <w:rFonts w:ascii="Bierstadt" w:hAnsi="Bierstadt"/>
        </w:rPr>
        <w:t>Los startups AgTech se posicionan como actores clave en este cambio. Su capacidad para actuar como agentes de innovación radical se enmarca en tres tipos principales de impacto</w:t>
      </w:r>
      <w:r w:rsidR="00430228">
        <w:rPr>
          <w:rFonts w:ascii="Bierstadt" w:hAnsi="Bierstadt"/>
        </w:rPr>
        <w:t>:</w:t>
      </w:r>
    </w:p>
    <w:p w14:paraId="6806A67A" w14:textId="77777777" w:rsidR="00430228" w:rsidRDefault="00430228" w:rsidP="00FA1D1D">
      <w:pPr>
        <w:pStyle w:val="Prrafodelista"/>
        <w:numPr>
          <w:ilvl w:val="1"/>
          <w:numId w:val="14"/>
        </w:numPr>
        <w:ind w:left="709" w:hanging="425"/>
        <w:jc w:val="both"/>
        <w:rPr>
          <w:rFonts w:ascii="Bierstadt" w:hAnsi="Bierstadt"/>
        </w:rPr>
      </w:pPr>
      <w:r w:rsidRPr="00430228">
        <w:rPr>
          <w:rFonts w:ascii="Bierstadt" w:hAnsi="Bierstadt"/>
          <w:b/>
          <w:bCs/>
        </w:rPr>
        <w:t>Optimización</w:t>
      </w:r>
      <w:r w:rsidRPr="00430228">
        <w:rPr>
          <w:rFonts w:ascii="Bierstadt" w:hAnsi="Bierstadt"/>
        </w:rPr>
        <w:t>, que busca reducir externalidades negativas mediante tecnologías como monitoreo digital y optimización de recursos.</w:t>
      </w:r>
    </w:p>
    <w:p w14:paraId="041E97E2" w14:textId="77777777" w:rsidR="00430228" w:rsidRDefault="00430228" w:rsidP="00FA1D1D">
      <w:pPr>
        <w:pStyle w:val="Prrafodelista"/>
        <w:numPr>
          <w:ilvl w:val="1"/>
          <w:numId w:val="14"/>
        </w:numPr>
        <w:ind w:left="709" w:hanging="425"/>
        <w:jc w:val="both"/>
        <w:rPr>
          <w:rFonts w:ascii="Bierstadt" w:hAnsi="Bierstadt"/>
        </w:rPr>
      </w:pPr>
      <w:r>
        <w:rPr>
          <w:rFonts w:ascii="Bierstadt" w:hAnsi="Bierstadt"/>
          <w:b/>
          <w:bCs/>
        </w:rPr>
        <w:t>S</w:t>
      </w:r>
      <w:r w:rsidRPr="00430228">
        <w:rPr>
          <w:rFonts w:ascii="Bierstadt" w:hAnsi="Bierstadt"/>
          <w:b/>
          <w:bCs/>
        </w:rPr>
        <w:t>ustitución</w:t>
      </w:r>
      <w:r w:rsidRPr="00430228">
        <w:rPr>
          <w:rFonts w:ascii="Bierstadt" w:hAnsi="Bierstadt"/>
        </w:rPr>
        <w:t>, que reemplaza elementos dañinos o no sostenibles con alternativas mejores, como el uso de bioinsumos o herramientas como nanobots polinizadores.</w:t>
      </w:r>
    </w:p>
    <w:p w14:paraId="7F0AFE90" w14:textId="77777777" w:rsidR="00430228" w:rsidRDefault="00430228" w:rsidP="00FA1D1D">
      <w:pPr>
        <w:pStyle w:val="Prrafodelista"/>
        <w:numPr>
          <w:ilvl w:val="1"/>
          <w:numId w:val="14"/>
        </w:numPr>
        <w:ind w:left="709" w:hanging="425"/>
        <w:jc w:val="both"/>
        <w:rPr>
          <w:rFonts w:ascii="Bierstadt" w:hAnsi="Bierstadt"/>
        </w:rPr>
      </w:pPr>
      <w:r>
        <w:rPr>
          <w:rFonts w:ascii="Bierstadt" w:hAnsi="Bierstadt"/>
          <w:b/>
          <w:bCs/>
        </w:rPr>
        <w:t>T</w:t>
      </w:r>
      <w:r w:rsidRPr="00430228">
        <w:rPr>
          <w:rFonts w:ascii="Bierstadt" w:hAnsi="Bierstadt"/>
          <w:b/>
          <w:bCs/>
        </w:rPr>
        <w:t>ransformación</w:t>
      </w:r>
      <w:r w:rsidRPr="00430228">
        <w:rPr>
          <w:rFonts w:ascii="Bierstadt" w:hAnsi="Bierstadt"/>
        </w:rPr>
        <w:t xml:space="preserve">, que implica un rediseño radical del sistema agrícola, promoviendo enfoques como la agroecología digital. </w:t>
      </w:r>
    </w:p>
    <w:p w14:paraId="4FAAC6CC" w14:textId="25170441" w:rsidR="00430228" w:rsidRDefault="00430228" w:rsidP="00430228">
      <w:pPr>
        <w:jc w:val="both"/>
        <w:rPr>
          <w:rFonts w:ascii="Bierstadt" w:hAnsi="Bierstadt"/>
        </w:rPr>
      </w:pPr>
      <w:r w:rsidRPr="00430228">
        <w:rPr>
          <w:rFonts w:ascii="Bierstadt" w:hAnsi="Bierstadt"/>
        </w:rPr>
        <w:t>Sin embargo, Klerkx también identifica críticas importantes, como el enfoque a corto plazo en el retorno de la inversión, el "solucionismo tecnológico" que simplifica la complejidad de los sistemas agroalimentarios y el riesgo de lavado verde.</w:t>
      </w:r>
    </w:p>
    <w:p w14:paraId="113F8A88" w14:textId="7EE82665" w:rsidR="000C2DD4" w:rsidRDefault="000C2DD4" w:rsidP="00430228">
      <w:pPr>
        <w:jc w:val="both"/>
        <w:rPr>
          <w:rFonts w:ascii="Bierstadt" w:hAnsi="Bierstadt"/>
        </w:rPr>
      </w:pPr>
      <w:r w:rsidRPr="000C2DD4">
        <w:rPr>
          <w:rFonts w:ascii="Bierstadt" w:hAnsi="Bierstadt"/>
        </w:rPr>
        <w:t xml:space="preserve">Un aspecto central de la presentación es el modelo multi-nivel que explica cómo </w:t>
      </w:r>
      <w:r w:rsidR="001B41BA" w:rsidRPr="000C2DD4">
        <w:rPr>
          <w:rFonts w:ascii="Bierstadt" w:hAnsi="Bierstadt"/>
        </w:rPr>
        <w:t>los startups</w:t>
      </w:r>
      <w:r w:rsidRPr="000C2DD4">
        <w:rPr>
          <w:rFonts w:ascii="Bierstadt" w:hAnsi="Bierstadt"/>
        </w:rPr>
        <w:t xml:space="preserve"> AgTech interactúan con el sistema agroalimentario. Este modelo incluye tres niveles:</w:t>
      </w:r>
    </w:p>
    <w:p w14:paraId="642894CF" w14:textId="6E9B723C" w:rsidR="000C2DD4" w:rsidRDefault="000C2DD4" w:rsidP="00FA1D1D">
      <w:pPr>
        <w:pStyle w:val="Prrafodelista"/>
        <w:numPr>
          <w:ilvl w:val="0"/>
          <w:numId w:val="70"/>
        </w:numPr>
        <w:jc w:val="both"/>
        <w:rPr>
          <w:rFonts w:ascii="Bierstadt" w:hAnsi="Bierstadt"/>
        </w:rPr>
      </w:pPr>
      <w:r>
        <w:rPr>
          <w:rFonts w:ascii="Bierstadt" w:hAnsi="Bierstadt"/>
          <w:b/>
          <w:bCs/>
        </w:rPr>
        <w:t>P</w:t>
      </w:r>
      <w:r w:rsidRPr="000C2DD4">
        <w:rPr>
          <w:rFonts w:ascii="Bierstadt" w:hAnsi="Bierstadt"/>
          <w:b/>
          <w:bCs/>
        </w:rPr>
        <w:t xml:space="preserve">aisaje </w:t>
      </w:r>
      <w:r w:rsidR="001B41BA" w:rsidRPr="000C2DD4">
        <w:rPr>
          <w:rFonts w:ascii="Bierstadt" w:hAnsi="Bierstadt"/>
          <w:b/>
          <w:bCs/>
        </w:rPr>
        <w:t>sociotécnico</w:t>
      </w:r>
      <w:r w:rsidRPr="000C2DD4">
        <w:rPr>
          <w:rFonts w:ascii="Bierstadt" w:hAnsi="Bierstadt"/>
        </w:rPr>
        <w:t>, que representa las tendencias externas y los factores globales como el cambio climático;</w:t>
      </w:r>
    </w:p>
    <w:p w14:paraId="6F99F95D" w14:textId="26117F45" w:rsidR="000C2DD4" w:rsidRDefault="000C2DD4" w:rsidP="00FA1D1D">
      <w:pPr>
        <w:pStyle w:val="Prrafodelista"/>
        <w:numPr>
          <w:ilvl w:val="0"/>
          <w:numId w:val="70"/>
        </w:numPr>
        <w:jc w:val="both"/>
        <w:rPr>
          <w:rFonts w:ascii="Bierstadt" w:hAnsi="Bierstadt"/>
        </w:rPr>
      </w:pPr>
      <w:r>
        <w:rPr>
          <w:rFonts w:ascii="Bierstadt" w:hAnsi="Bierstadt"/>
          <w:b/>
          <w:bCs/>
        </w:rPr>
        <w:t>R</w:t>
      </w:r>
      <w:r w:rsidRPr="000C2DD4">
        <w:rPr>
          <w:rFonts w:ascii="Bierstadt" w:hAnsi="Bierstadt"/>
          <w:b/>
          <w:bCs/>
        </w:rPr>
        <w:t xml:space="preserve">égimen </w:t>
      </w:r>
      <w:r w:rsidR="001B41BA" w:rsidRPr="000C2DD4">
        <w:rPr>
          <w:rFonts w:ascii="Bierstadt" w:hAnsi="Bierstadt"/>
          <w:b/>
          <w:bCs/>
        </w:rPr>
        <w:t>sociotécnico</w:t>
      </w:r>
      <w:r w:rsidRPr="000C2DD4">
        <w:rPr>
          <w:rFonts w:ascii="Bierstadt" w:hAnsi="Bierstadt"/>
        </w:rPr>
        <w:t>, que engloba las prácticas y estructuras dominantes actuales;</w:t>
      </w:r>
    </w:p>
    <w:p w14:paraId="38CEBF65" w14:textId="77777777" w:rsidR="009D54CA" w:rsidRDefault="009D54CA" w:rsidP="00FA1D1D">
      <w:pPr>
        <w:pStyle w:val="Prrafodelista"/>
        <w:numPr>
          <w:ilvl w:val="0"/>
          <w:numId w:val="70"/>
        </w:numPr>
        <w:jc w:val="both"/>
        <w:rPr>
          <w:rFonts w:ascii="Bierstadt" w:hAnsi="Bierstadt"/>
        </w:rPr>
      </w:pPr>
      <w:r>
        <w:rPr>
          <w:rFonts w:ascii="Bierstadt" w:hAnsi="Bierstadt"/>
          <w:b/>
          <w:bCs/>
        </w:rPr>
        <w:t>N</w:t>
      </w:r>
      <w:r w:rsidR="000C2DD4" w:rsidRPr="000C2DD4">
        <w:rPr>
          <w:rFonts w:ascii="Bierstadt" w:hAnsi="Bierstadt"/>
          <w:b/>
          <w:bCs/>
        </w:rPr>
        <w:t>ichos</w:t>
      </w:r>
      <w:r w:rsidR="000C2DD4" w:rsidRPr="000C2DD4">
        <w:rPr>
          <w:rFonts w:ascii="Bierstadt" w:hAnsi="Bierstadt"/>
        </w:rPr>
        <w:t xml:space="preserve">, que son espacios protegidos donde las innovaciones radicales pueden desarrollarse. </w:t>
      </w:r>
    </w:p>
    <w:p w14:paraId="08ABEBFA" w14:textId="02320541" w:rsidR="000C2DD4" w:rsidRDefault="000C2DD4" w:rsidP="009D54CA">
      <w:pPr>
        <w:jc w:val="both"/>
        <w:rPr>
          <w:rFonts w:ascii="Bierstadt" w:hAnsi="Bierstadt"/>
        </w:rPr>
      </w:pPr>
      <w:r w:rsidRPr="009D54CA">
        <w:rPr>
          <w:rFonts w:ascii="Bierstadt" w:hAnsi="Bierstadt"/>
        </w:rPr>
        <w:t xml:space="preserve">En este contexto, Klerkx resalta la importancia de que </w:t>
      </w:r>
      <w:r w:rsidR="001B41BA" w:rsidRPr="009D54CA">
        <w:rPr>
          <w:rFonts w:ascii="Bierstadt" w:hAnsi="Bierstadt"/>
        </w:rPr>
        <w:t>los startups</w:t>
      </w:r>
      <w:r w:rsidRPr="009D54CA">
        <w:rPr>
          <w:rFonts w:ascii="Bierstadt" w:hAnsi="Bierstadt"/>
        </w:rPr>
        <w:t xml:space="preserve"> trabajen colectivamente como "manadas", posicionándose dentro de nichos </w:t>
      </w:r>
      <w:r w:rsidR="001B41BA" w:rsidRPr="009D54CA">
        <w:rPr>
          <w:rFonts w:ascii="Bierstadt" w:hAnsi="Bierstadt"/>
        </w:rPr>
        <w:t>sociotécnicos</w:t>
      </w:r>
      <w:r w:rsidRPr="009D54CA">
        <w:rPr>
          <w:rFonts w:ascii="Bierstadt" w:hAnsi="Bierstadt"/>
        </w:rPr>
        <w:t xml:space="preserve"> y definiendo si buscan adaptarse al sistema existente ("fit and conform") o transformarlo radicalmente ("stretch and transform").</w:t>
      </w:r>
    </w:p>
    <w:p w14:paraId="20A4B20A" w14:textId="52E31035" w:rsidR="008B45E8" w:rsidRDefault="009D54CA" w:rsidP="008B45E8">
      <w:pPr>
        <w:jc w:val="both"/>
        <w:rPr>
          <w:rFonts w:ascii="Bierstadt" w:hAnsi="Bierstadt"/>
        </w:rPr>
      </w:pPr>
      <w:r w:rsidRPr="009D54CA">
        <w:rPr>
          <w:rFonts w:ascii="Bierstadt" w:hAnsi="Bierstadt"/>
        </w:rPr>
        <w:t>Para que los startups AgTech puedan desempeñar un papel transformador, Klerkx subraya la necesidad de repensar los enfoques de inversión privada y política pública. Por un lado, los capitales de riesgo (venture capital) deben priorizar retornos ambientales y sociales mediante inversiones de impacto, alejándose de la impaciencia por resultados financieros a corto plazo. Por otro lado, las políticas públicas deben adoptar un enfoque transformativo que conecte los ecosistemas de startups con objetivos de digitalización y sostenibilidad. Estas políticas también deben ser claras y consistentes, evitando fragmentación y ambigüedad.</w:t>
      </w:r>
    </w:p>
    <w:p w14:paraId="3932937E" w14:textId="77777777" w:rsidR="006D0C32" w:rsidRDefault="006D0C32" w:rsidP="008B45E8">
      <w:pPr>
        <w:jc w:val="both"/>
        <w:rPr>
          <w:rFonts w:ascii="Bierstadt" w:hAnsi="Bierstadt"/>
        </w:rPr>
      </w:pPr>
    </w:p>
    <w:p w14:paraId="1C9D2627" w14:textId="591384CB" w:rsidR="00941DB5" w:rsidRPr="00A84E18" w:rsidRDefault="00941DB5" w:rsidP="00941DB5">
      <w:pPr>
        <w:pStyle w:val="Ttulo2"/>
        <w:rPr>
          <w:rFonts w:ascii="Bierstadt" w:hAnsi="Bierstadt"/>
          <w:sz w:val="22"/>
          <w:szCs w:val="22"/>
        </w:rPr>
      </w:pPr>
      <w:bookmarkStart w:id="33" w:name="_Toc183972149"/>
      <w:r w:rsidRPr="00A84E18">
        <w:rPr>
          <w:rFonts w:ascii="Bierstadt" w:hAnsi="Bierstadt"/>
          <w:sz w:val="22"/>
          <w:szCs w:val="22"/>
        </w:rPr>
        <w:lastRenderedPageBreak/>
        <w:t>Pitch Agtechs – Grupo 2</w:t>
      </w:r>
      <w:bookmarkEnd w:id="33"/>
    </w:p>
    <w:p w14:paraId="53CD63AF" w14:textId="77777777" w:rsidR="00941DB5" w:rsidRPr="00A84E18" w:rsidRDefault="00941DB5" w:rsidP="00941DB5">
      <w:pPr>
        <w:rPr>
          <w:rFonts w:ascii="Bierstadt" w:hAnsi="Bierstadt"/>
        </w:rPr>
      </w:pPr>
    </w:p>
    <w:tbl>
      <w:tblPr>
        <w:tblStyle w:val="Tablaconcuadrcula"/>
        <w:tblW w:w="10632" w:type="dxa"/>
        <w:tblInd w:w="-856" w:type="dxa"/>
        <w:tblLook w:val="04A0" w:firstRow="1" w:lastRow="0" w:firstColumn="1" w:lastColumn="0" w:noHBand="0" w:noVBand="1"/>
      </w:tblPr>
      <w:tblGrid>
        <w:gridCol w:w="1485"/>
        <w:gridCol w:w="3477"/>
        <w:gridCol w:w="2693"/>
        <w:gridCol w:w="2977"/>
      </w:tblGrid>
      <w:tr w:rsidR="0090690B" w:rsidRPr="00553615" w14:paraId="14FC9E6D" w14:textId="77777777" w:rsidTr="0090690B">
        <w:trPr>
          <w:tblHeader/>
        </w:trPr>
        <w:tc>
          <w:tcPr>
            <w:tcW w:w="1485" w:type="dxa"/>
            <w:shd w:val="clear" w:color="auto" w:fill="FFF2CC" w:themeFill="accent4" w:themeFillTint="33"/>
          </w:tcPr>
          <w:p w14:paraId="6C2D4026" w14:textId="77777777" w:rsidR="001A3BBB" w:rsidRPr="00F573F5" w:rsidRDefault="001A3BBB" w:rsidP="00D210D8">
            <w:pPr>
              <w:rPr>
                <w:rFonts w:ascii="Bierstadt" w:hAnsi="Bierstadt"/>
                <w:b/>
                <w:bCs/>
                <w:sz w:val="18"/>
                <w:szCs w:val="18"/>
              </w:rPr>
            </w:pPr>
            <w:r w:rsidRPr="00F573F5">
              <w:rPr>
                <w:rFonts w:ascii="Bierstadt" w:hAnsi="Bierstadt"/>
                <w:b/>
                <w:bCs/>
                <w:sz w:val="18"/>
                <w:szCs w:val="18"/>
              </w:rPr>
              <w:t>Agtech</w:t>
            </w:r>
          </w:p>
        </w:tc>
        <w:tc>
          <w:tcPr>
            <w:tcW w:w="3477" w:type="dxa"/>
            <w:shd w:val="clear" w:color="auto" w:fill="FFF2CC" w:themeFill="accent4" w:themeFillTint="33"/>
          </w:tcPr>
          <w:p w14:paraId="1F02D40A" w14:textId="77777777" w:rsidR="001A3BBB" w:rsidRPr="00F573F5" w:rsidRDefault="001A3BBB" w:rsidP="00D210D8">
            <w:pPr>
              <w:rPr>
                <w:rFonts w:ascii="Bierstadt" w:hAnsi="Bierstadt"/>
                <w:b/>
                <w:bCs/>
                <w:sz w:val="18"/>
                <w:szCs w:val="18"/>
              </w:rPr>
            </w:pPr>
            <w:r w:rsidRPr="00F573F5">
              <w:rPr>
                <w:rFonts w:ascii="Bierstadt" w:hAnsi="Bierstadt"/>
                <w:b/>
                <w:bCs/>
                <w:sz w:val="18"/>
                <w:szCs w:val="18"/>
              </w:rPr>
              <w:t>Propuesta</w:t>
            </w:r>
          </w:p>
        </w:tc>
        <w:tc>
          <w:tcPr>
            <w:tcW w:w="2693" w:type="dxa"/>
            <w:shd w:val="clear" w:color="auto" w:fill="FFF2CC" w:themeFill="accent4" w:themeFillTint="33"/>
          </w:tcPr>
          <w:p w14:paraId="4A8D3C34" w14:textId="77777777" w:rsidR="001A3BBB" w:rsidRPr="00F573F5" w:rsidRDefault="001A3BBB" w:rsidP="00D210D8">
            <w:pPr>
              <w:rPr>
                <w:rFonts w:ascii="Bierstadt" w:hAnsi="Bierstadt"/>
                <w:b/>
                <w:bCs/>
                <w:sz w:val="18"/>
                <w:szCs w:val="18"/>
              </w:rPr>
            </w:pPr>
            <w:r w:rsidRPr="00F573F5">
              <w:rPr>
                <w:rFonts w:ascii="Bierstadt" w:hAnsi="Bierstadt"/>
                <w:b/>
                <w:bCs/>
                <w:sz w:val="18"/>
                <w:szCs w:val="18"/>
              </w:rPr>
              <w:t>Problemática</w:t>
            </w:r>
          </w:p>
        </w:tc>
        <w:tc>
          <w:tcPr>
            <w:tcW w:w="2977" w:type="dxa"/>
            <w:shd w:val="clear" w:color="auto" w:fill="FFF2CC" w:themeFill="accent4" w:themeFillTint="33"/>
          </w:tcPr>
          <w:p w14:paraId="274B760D" w14:textId="77777777" w:rsidR="001A3BBB" w:rsidRPr="00F573F5" w:rsidRDefault="001A3BBB" w:rsidP="00D210D8">
            <w:pPr>
              <w:rPr>
                <w:rFonts w:ascii="Bierstadt" w:hAnsi="Bierstadt"/>
                <w:b/>
                <w:bCs/>
                <w:sz w:val="18"/>
                <w:szCs w:val="18"/>
              </w:rPr>
            </w:pPr>
            <w:r w:rsidRPr="00F573F5">
              <w:rPr>
                <w:rFonts w:ascii="Bierstadt" w:hAnsi="Bierstadt"/>
                <w:b/>
                <w:bCs/>
                <w:sz w:val="18"/>
                <w:szCs w:val="18"/>
              </w:rPr>
              <w:t>Impacto</w:t>
            </w:r>
          </w:p>
        </w:tc>
      </w:tr>
      <w:tr w:rsidR="0090690B" w:rsidRPr="00553615" w14:paraId="7642452F" w14:textId="77777777" w:rsidTr="0090690B">
        <w:tc>
          <w:tcPr>
            <w:tcW w:w="1485" w:type="dxa"/>
          </w:tcPr>
          <w:p w14:paraId="2303C5A7" w14:textId="21F58D54" w:rsidR="00DE7FE8" w:rsidRPr="0056396F" w:rsidRDefault="00D50D54" w:rsidP="00DE7FE8">
            <w:pPr>
              <w:rPr>
                <w:rFonts w:ascii="Bierstadt" w:hAnsi="Bierstadt"/>
                <w:b/>
                <w:bCs/>
                <w:i/>
                <w:iCs/>
                <w:sz w:val="18"/>
                <w:szCs w:val="18"/>
              </w:rPr>
            </w:pPr>
            <w:r w:rsidRPr="00D50D54">
              <w:rPr>
                <w:rFonts w:ascii="Bierstadt" w:hAnsi="Bierstadt"/>
                <w:b/>
                <w:bCs/>
                <w:i/>
                <w:iCs/>
                <w:sz w:val="18"/>
                <w:szCs w:val="18"/>
              </w:rPr>
              <w:t xml:space="preserve">Demeter Innovation </w:t>
            </w:r>
            <w:r w:rsidR="0061508A">
              <w:rPr>
                <w:rFonts w:ascii="Bierstadt" w:hAnsi="Bierstadt"/>
                <w:b/>
                <w:bCs/>
                <w:i/>
                <w:iCs/>
                <w:sz w:val="18"/>
                <w:szCs w:val="18"/>
              </w:rPr>
              <w:t>L</w:t>
            </w:r>
            <w:r w:rsidRPr="00D50D54">
              <w:rPr>
                <w:rFonts w:ascii="Bierstadt" w:hAnsi="Bierstadt"/>
                <w:b/>
                <w:bCs/>
                <w:i/>
                <w:iCs/>
                <w:sz w:val="18"/>
                <w:szCs w:val="18"/>
              </w:rPr>
              <w:t>a</w:t>
            </w:r>
            <w:r>
              <w:rPr>
                <w:rFonts w:ascii="Bierstadt" w:hAnsi="Bierstadt"/>
                <w:b/>
                <w:bCs/>
                <w:i/>
                <w:iCs/>
                <w:sz w:val="18"/>
                <w:szCs w:val="18"/>
              </w:rPr>
              <w:t>b</w:t>
            </w:r>
            <w:r>
              <w:rPr>
                <w:rStyle w:val="Refdenotaalpie"/>
                <w:rFonts w:ascii="Bierstadt" w:hAnsi="Bierstadt"/>
                <w:b/>
                <w:bCs/>
                <w:i/>
                <w:iCs/>
                <w:sz w:val="18"/>
                <w:szCs w:val="18"/>
              </w:rPr>
              <w:footnoteReference w:id="22"/>
            </w:r>
            <w:r w:rsidRPr="00D50D54">
              <w:rPr>
                <w:rFonts w:ascii="Bierstadt" w:hAnsi="Bierstadt"/>
                <w:b/>
                <w:bCs/>
                <w:i/>
                <w:iCs/>
                <w:sz w:val="18"/>
                <w:szCs w:val="18"/>
              </w:rPr>
              <w:t xml:space="preserve"> </w:t>
            </w:r>
            <w:r w:rsidR="00DE7FE8" w:rsidRPr="0056396F">
              <w:rPr>
                <w:rFonts w:ascii="Bierstadt" w:hAnsi="Bierstadt"/>
                <w:b/>
                <w:bCs/>
                <w:i/>
                <w:iCs/>
                <w:sz w:val="18"/>
                <w:szCs w:val="18"/>
              </w:rPr>
              <w:t>(Costa Rica)</w:t>
            </w:r>
          </w:p>
        </w:tc>
        <w:tc>
          <w:tcPr>
            <w:tcW w:w="3477" w:type="dxa"/>
          </w:tcPr>
          <w:p w14:paraId="464FA936" w14:textId="77777777" w:rsidR="00DE7FE8" w:rsidRDefault="00DE7FE8" w:rsidP="00FA1D1D">
            <w:pPr>
              <w:pStyle w:val="Prrafodelista"/>
              <w:numPr>
                <w:ilvl w:val="1"/>
                <w:numId w:val="54"/>
              </w:numPr>
              <w:ind w:left="248" w:hanging="248"/>
              <w:rPr>
                <w:rFonts w:ascii="Bierstadt" w:hAnsi="Bierstadt"/>
                <w:sz w:val="18"/>
                <w:szCs w:val="18"/>
              </w:rPr>
            </w:pPr>
            <w:r w:rsidRPr="00DE7FE8">
              <w:rPr>
                <w:rFonts w:ascii="Bierstadt" w:hAnsi="Bierstadt"/>
                <w:sz w:val="18"/>
                <w:szCs w:val="18"/>
              </w:rPr>
              <w:t>Plataforma de agricultura de precisión para cultivos, inicialmente aplicada al café, que utiliza sensores, IoT, y machine learning para recolectar datos y optimizar procesos agrícolas.</w:t>
            </w:r>
          </w:p>
          <w:p w14:paraId="7DD2222B" w14:textId="77777777" w:rsidR="00DE7FE8" w:rsidRDefault="00DE7FE8" w:rsidP="00FA1D1D">
            <w:pPr>
              <w:pStyle w:val="Prrafodelista"/>
              <w:numPr>
                <w:ilvl w:val="1"/>
                <w:numId w:val="54"/>
              </w:numPr>
              <w:ind w:left="248" w:hanging="248"/>
              <w:rPr>
                <w:rFonts w:ascii="Bierstadt" w:hAnsi="Bierstadt"/>
                <w:sz w:val="18"/>
                <w:szCs w:val="18"/>
              </w:rPr>
            </w:pPr>
            <w:r w:rsidRPr="00DE7FE8">
              <w:rPr>
                <w:rFonts w:ascii="Bierstadt" w:hAnsi="Bierstadt"/>
                <w:sz w:val="18"/>
                <w:szCs w:val="18"/>
              </w:rPr>
              <w:t>Ofrecen una solución basada en un kit que incluye sensores de temperatura, luminosidad y humedad relativa conectados a una radiobase (gateway) mediante tecnología LoRaWAN.</w:t>
            </w:r>
          </w:p>
          <w:p w14:paraId="7CC31748" w14:textId="04850309" w:rsidR="00DE7FE8" w:rsidRPr="00DE7FE8" w:rsidRDefault="00DE7FE8" w:rsidP="00FA1D1D">
            <w:pPr>
              <w:pStyle w:val="Prrafodelista"/>
              <w:numPr>
                <w:ilvl w:val="1"/>
                <w:numId w:val="54"/>
              </w:numPr>
              <w:ind w:left="248" w:hanging="248"/>
              <w:rPr>
                <w:rFonts w:ascii="Bierstadt" w:hAnsi="Bierstadt"/>
                <w:sz w:val="18"/>
                <w:szCs w:val="18"/>
              </w:rPr>
            </w:pPr>
            <w:r w:rsidRPr="00DE7FE8">
              <w:rPr>
                <w:rFonts w:ascii="Bierstadt" w:hAnsi="Bierstadt"/>
                <w:sz w:val="18"/>
                <w:szCs w:val="18"/>
              </w:rPr>
              <w:t>Buscan mejorar la productividad, reducir el uso de fertilizantes y agua, y cerrar brechas tecnológicas en la agricultura.</w:t>
            </w:r>
          </w:p>
        </w:tc>
        <w:tc>
          <w:tcPr>
            <w:tcW w:w="2693" w:type="dxa"/>
          </w:tcPr>
          <w:p w14:paraId="0EBA7AAC" w14:textId="77777777" w:rsidR="0061468B" w:rsidRDefault="0061468B" w:rsidP="00FA1D1D">
            <w:pPr>
              <w:pStyle w:val="Prrafodelista"/>
              <w:numPr>
                <w:ilvl w:val="1"/>
                <w:numId w:val="54"/>
              </w:numPr>
              <w:ind w:left="286" w:hanging="284"/>
              <w:rPr>
                <w:rFonts w:ascii="Bierstadt" w:hAnsi="Bierstadt"/>
                <w:sz w:val="18"/>
                <w:szCs w:val="18"/>
              </w:rPr>
            </w:pPr>
            <w:r w:rsidRPr="0061468B">
              <w:rPr>
                <w:rFonts w:ascii="Bierstadt" w:hAnsi="Bierstadt"/>
                <w:sz w:val="18"/>
                <w:szCs w:val="18"/>
              </w:rPr>
              <w:t>Dificultades en predecir lluvias y sequías, lo que afecta la planificación agrícola.</w:t>
            </w:r>
          </w:p>
          <w:p w14:paraId="21EDE3E2" w14:textId="77777777" w:rsidR="0061468B" w:rsidRDefault="0061468B" w:rsidP="00FA1D1D">
            <w:pPr>
              <w:pStyle w:val="Prrafodelista"/>
              <w:numPr>
                <w:ilvl w:val="1"/>
                <w:numId w:val="54"/>
              </w:numPr>
              <w:ind w:left="286" w:hanging="284"/>
              <w:rPr>
                <w:rFonts w:ascii="Bierstadt" w:hAnsi="Bierstadt"/>
                <w:sz w:val="18"/>
                <w:szCs w:val="18"/>
              </w:rPr>
            </w:pPr>
            <w:r w:rsidRPr="0061468B">
              <w:rPr>
                <w:rFonts w:ascii="Bierstadt" w:hAnsi="Bierstadt"/>
                <w:sz w:val="18"/>
                <w:szCs w:val="18"/>
              </w:rPr>
              <w:t>Uso excesivo de agua y fertilizantes debido a la falta de herramientas tecnológicas.</w:t>
            </w:r>
          </w:p>
          <w:p w14:paraId="11E177B7" w14:textId="72542A76" w:rsidR="00DE7FE8" w:rsidRPr="0061468B" w:rsidRDefault="0061468B" w:rsidP="00FA1D1D">
            <w:pPr>
              <w:pStyle w:val="Prrafodelista"/>
              <w:numPr>
                <w:ilvl w:val="1"/>
                <w:numId w:val="54"/>
              </w:numPr>
              <w:ind w:left="286" w:hanging="284"/>
              <w:rPr>
                <w:rFonts w:ascii="Bierstadt" w:hAnsi="Bierstadt"/>
                <w:sz w:val="18"/>
                <w:szCs w:val="18"/>
              </w:rPr>
            </w:pPr>
            <w:r w:rsidRPr="0061468B">
              <w:rPr>
                <w:rFonts w:ascii="Bierstadt" w:hAnsi="Bierstadt"/>
                <w:sz w:val="18"/>
                <w:szCs w:val="18"/>
              </w:rPr>
              <w:t>Agricultores de café, especialmente mujeres, tienen acceso limitado a soluciones tecnológicas modernas.</w:t>
            </w:r>
          </w:p>
        </w:tc>
        <w:tc>
          <w:tcPr>
            <w:tcW w:w="2977" w:type="dxa"/>
          </w:tcPr>
          <w:p w14:paraId="51A6A385" w14:textId="77777777" w:rsidR="00DE7FE8" w:rsidRDefault="00DE7FE8" w:rsidP="00FA1D1D">
            <w:pPr>
              <w:pStyle w:val="Prrafodelista"/>
              <w:numPr>
                <w:ilvl w:val="1"/>
                <w:numId w:val="54"/>
              </w:numPr>
              <w:ind w:left="222" w:hanging="222"/>
              <w:rPr>
                <w:rFonts w:ascii="Bierstadt" w:hAnsi="Bierstadt"/>
                <w:sz w:val="18"/>
                <w:szCs w:val="18"/>
              </w:rPr>
            </w:pPr>
            <w:r w:rsidRPr="00DE7FE8">
              <w:rPr>
                <w:rFonts w:ascii="Bierstadt" w:hAnsi="Bierstadt"/>
                <w:sz w:val="18"/>
                <w:szCs w:val="18"/>
              </w:rPr>
              <w:t>Aumentos estimados del 20% en la productividad del grano.</w:t>
            </w:r>
          </w:p>
          <w:p w14:paraId="67DBCC87" w14:textId="77B764E5" w:rsidR="00DE7FE8" w:rsidRPr="00DE7FE8" w:rsidRDefault="00DE7FE8" w:rsidP="00FA1D1D">
            <w:pPr>
              <w:pStyle w:val="Prrafodelista"/>
              <w:numPr>
                <w:ilvl w:val="1"/>
                <w:numId w:val="54"/>
              </w:numPr>
              <w:ind w:left="222" w:hanging="222"/>
              <w:rPr>
                <w:rFonts w:ascii="Bierstadt" w:hAnsi="Bierstadt"/>
                <w:sz w:val="18"/>
                <w:szCs w:val="18"/>
              </w:rPr>
            </w:pPr>
            <w:r w:rsidRPr="00DE7FE8">
              <w:rPr>
                <w:rFonts w:ascii="Bierstadt" w:hAnsi="Bierstadt"/>
                <w:sz w:val="18"/>
                <w:szCs w:val="18"/>
              </w:rPr>
              <w:t>Reducción en el uso de recursos y contaminación ambiental mediante sensores reciclables y baterías recargables.</w:t>
            </w:r>
          </w:p>
        </w:tc>
      </w:tr>
      <w:tr w:rsidR="00DE7FE8" w:rsidRPr="00553615" w14:paraId="6B59AABB" w14:textId="77777777" w:rsidTr="00D210D8">
        <w:tc>
          <w:tcPr>
            <w:tcW w:w="10632" w:type="dxa"/>
            <w:gridSpan w:val="4"/>
          </w:tcPr>
          <w:p w14:paraId="1DADA26D" w14:textId="77777777" w:rsidR="00505E2E" w:rsidRPr="00505E2E" w:rsidRDefault="00505E2E" w:rsidP="00505E2E">
            <w:pPr>
              <w:rPr>
                <w:rFonts w:ascii="Bierstadt" w:hAnsi="Bierstadt"/>
                <w:b/>
                <w:bCs/>
                <w:i/>
                <w:iCs/>
                <w:sz w:val="18"/>
                <w:szCs w:val="18"/>
              </w:rPr>
            </w:pPr>
            <w:r w:rsidRPr="00505E2E">
              <w:rPr>
                <w:rFonts w:ascii="Bierstadt" w:hAnsi="Bierstadt"/>
                <w:b/>
                <w:bCs/>
                <w:i/>
                <w:iCs/>
                <w:sz w:val="18"/>
                <w:szCs w:val="18"/>
              </w:rPr>
              <w:t>Preguntas del público:</w:t>
            </w:r>
          </w:p>
          <w:p w14:paraId="1F3F28D2" w14:textId="1FCAF236" w:rsidR="00505E2E" w:rsidRPr="00505E2E" w:rsidRDefault="00505E2E" w:rsidP="00505E2E">
            <w:pPr>
              <w:rPr>
                <w:rFonts w:ascii="Bierstadt" w:hAnsi="Bierstadt"/>
                <w:sz w:val="18"/>
                <w:szCs w:val="18"/>
              </w:rPr>
            </w:pPr>
            <w:r w:rsidRPr="00505E2E">
              <w:rPr>
                <w:rFonts w:ascii="Bierstadt" w:hAnsi="Bierstadt"/>
                <w:b/>
                <w:bCs/>
                <w:sz w:val="18"/>
                <w:szCs w:val="18"/>
              </w:rPr>
              <w:t>¿Cuáles han sido los principales retos tecnológicos?</w:t>
            </w:r>
            <w:r>
              <w:rPr>
                <w:rFonts w:ascii="Bierstadt" w:hAnsi="Bierstadt"/>
                <w:b/>
                <w:bCs/>
                <w:sz w:val="18"/>
                <w:szCs w:val="18"/>
              </w:rPr>
              <w:t xml:space="preserve"> </w:t>
            </w:r>
            <w:r w:rsidRPr="00505E2E">
              <w:rPr>
                <w:rFonts w:ascii="Bierstadt" w:hAnsi="Bierstadt"/>
                <w:sz w:val="18"/>
                <w:szCs w:val="18"/>
              </w:rPr>
              <w:t>La resistencia inicial de los agricultores hacia la tecnología y asegurar los equipos instalados en campo. Además, la falta de cobertura para garantizar conectividad en algunas zonas.</w:t>
            </w:r>
          </w:p>
          <w:p w14:paraId="09BBF79F" w14:textId="107781AB" w:rsidR="00505E2E" w:rsidRPr="00505E2E" w:rsidRDefault="00505E2E" w:rsidP="00505E2E">
            <w:pPr>
              <w:rPr>
                <w:rFonts w:ascii="Bierstadt" w:hAnsi="Bierstadt"/>
                <w:b/>
                <w:bCs/>
                <w:sz w:val="18"/>
                <w:szCs w:val="18"/>
              </w:rPr>
            </w:pPr>
            <w:r w:rsidRPr="00505E2E">
              <w:rPr>
                <w:rFonts w:ascii="Bierstadt" w:hAnsi="Bierstadt"/>
                <w:b/>
                <w:bCs/>
                <w:sz w:val="18"/>
                <w:szCs w:val="18"/>
              </w:rPr>
              <w:t>¿Se puede adaptar a otros cultivos?</w:t>
            </w:r>
            <w:r>
              <w:rPr>
                <w:rFonts w:ascii="Bierstadt" w:hAnsi="Bierstadt"/>
                <w:b/>
                <w:bCs/>
                <w:sz w:val="18"/>
                <w:szCs w:val="18"/>
              </w:rPr>
              <w:t xml:space="preserve"> </w:t>
            </w:r>
            <w:r w:rsidRPr="00505E2E">
              <w:rPr>
                <w:rFonts w:ascii="Bierstadt" w:hAnsi="Bierstadt"/>
                <w:sz w:val="18"/>
                <w:szCs w:val="18"/>
              </w:rPr>
              <w:t>Sí, ya se probó en fresas y piña; el sistema se personaliza según las variables definidas por los agrónomos.</w:t>
            </w:r>
          </w:p>
          <w:p w14:paraId="16022532" w14:textId="77777777" w:rsidR="00DE7FE8" w:rsidRPr="00553615" w:rsidRDefault="00DE7FE8" w:rsidP="00DE7FE8">
            <w:pPr>
              <w:rPr>
                <w:rFonts w:ascii="Bierstadt" w:hAnsi="Bierstadt"/>
                <w:sz w:val="18"/>
                <w:szCs w:val="18"/>
              </w:rPr>
            </w:pPr>
          </w:p>
        </w:tc>
      </w:tr>
      <w:tr w:rsidR="0090690B" w:rsidRPr="00553615" w14:paraId="73902844" w14:textId="77777777" w:rsidTr="0090690B">
        <w:trPr>
          <w:trHeight w:val="137"/>
        </w:trPr>
        <w:tc>
          <w:tcPr>
            <w:tcW w:w="1485" w:type="dxa"/>
          </w:tcPr>
          <w:p w14:paraId="69F7B148" w14:textId="434DA411" w:rsidR="00DE7FE8" w:rsidRPr="0033588C" w:rsidRDefault="00040F2E" w:rsidP="00E70562">
            <w:pPr>
              <w:rPr>
                <w:rFonts w:ascii="Bierstadt" w:hAnsi="Bierstadt"/>
                <w:b/>
                <w:bCs/>
                <w:i/>
                <w:iCs/>
                <w:sz w:val="18"/>
                <w:szCs w:val="18"/>
              </w:rPr>
            </w:pPr>
            <w:r>
              <w:rPr>
                <w:rFonts w:ascii="Bierstadt" w:hAnsi="Bierstadt"/>
                <w:b/>
                <w:bCs/>
                <w:i/>
                <w:iCs/>
                <w:sz w:val="18"/>
                <w:szCs w:val="18"/>
              </w:rPr>
              <w:t>S</w:t>
            </w:r>
            <w:r w:rsidRPr="00040F2E">
              <w:rPr>
                <w:rFonts w:ascii="Bierstadt" w:hAnsi="Bierstadt"/>
                <w:b/>
                <w:bCs/>
                <w:i/>
                <w:iCs/>
                <w:sz w:val="18"/>
                <w:szCs w:val="18"/>
              </w:rPr>
              <w:t>martsoil py - agriguardian</w:t>
            </w:r>
            <w:r w:rsidR="00DC4002">
              <w:rPr>
                <w:rStyle w:val="Refdenotaalpie"/>
                <w:rFonts w:ascii="Bierstadt" w:hAnsi="Bierstadt"/>
                <w:b/>
                <w:bCs/>
                <w:i/>
                <w:iCs/>
                <w:sz w:val="18"/>
                <w:szCs w:val="18"/>
              </w:rPr>
              <w:footnoteReference w:id="23"/>
            </w:r>
            <w:r w:rsidRPr="00040F2E">
              <w:rPr>
                <w:rFonts w:ascii="Bierstadt" w:hAnsi="Bierstadt"/>
                <w:b/>
                <w:bCs/>
                <w:i/>
                <w:iCs/>
                <w:sz w:val="18"/>
                <w:szCs w:val="18"/>
              </w:rPr>
              <w:t xml:space="preserve"> </w:t>
            </w:r>
            <w:r w:rsidR="00E70562" w:rsidRPr="00E70562">
              <w:rPr>
                <w:rFonts w:ascii="Bierstadt" w:hAnsi="Bierstadt"/>
                <w:b/>
                <w:bCs/>
                <w:i/>
                <w:iCs/>
                <w:sz w:val="18"/>
                <w:szCs w:val="18"/>
              </w:rPr>
              <w:t>(Paraguay)</w:t>
            </w:r>
          </w:p>
        </w:tc>
        <w:tc>
          <w:tcPr>
            <w:tcW w:w="3477" w:type="dxa"/>
          </w:tcPr>
          <w:p w14:paraId="7D329C7E" w14:textId="77777777" w:rsidR="00E70562" w:rsidRDefault="00E70562" w:rsidP="00FA1D1D">
            <w:pPr>
              <w:pStyle w:val="Prrafodelista"/>
              <w:numPr>
                <w:ilvl w:val="1"/>
                <w:numId w:val="54"/>
              </w:numPr>
              <w:ind w:left="248" w:hanging="248"/>
              <w:rPr>
                <w:rFonts w:ascii="Bierstadt" w:hAnsi="Bierstadt"/>
                <w:sz w:val="18"/>
                <w:szCs w:val="18"/>
              </w:rPr>
            </w:pPr>
            <w:r w:rsidRPr="00E70562">
              <w:rPr>
                <w:rFonts w:ascii="Bierstadt" w:hAnsi="Bierstadt"/>
                <w:sz w:val="18"/>
                <w:szCs w:val="18"/>
              </w:rPr>
              <w:t>Sistema de monitoreo y predicción de enfermedades agrícolas enfocado inicialmente en la roya asiática de la soja.</w:t>
            </w:r>
          </w:p>
          <w:p w14:paraId="2B634C24" w14:textId="77777777" w:rsidR="00E70562" w:rsidRDefault="00E70562" w:rsidP="00FA1D1D">
            <w:pPr>
              <w:pStyle w:val="Prrafodelista"/>
              <w:numPr>
                <w:ilvl w:val="1"/>
                <w:numId w:val="54"/>
              </w:numPr>
              <w:ind w:left="248" w:hanging="248"/>
              <w:rPr>
                <w:rFonts w:ascii="Bierstadt" w:hAnsi="Bierstadt"/>
                <w:sz w:val="18"/>
                <w:szCs w:val="18"/>
              </w:rPr>
            </w:pPr>
            <w:r w:rsidRPr="00E70562">
              <w:rPr>
                <w:rFonts w:ascii="Bierstadt" w:hAnsi="Bierstadt"/>
                <w:sz w:val="18"/>
                <w:szCs w:val="18"/>
              </w:rPr>
              <w:t>Utiliza colectores de esporas manuales, análisis climáticos y algoritmos de inteligencia artificial para emitir alertas tempranas (7-15 días antes de la aparición de síntomas).</w:t>
            </w:r>
          </w:p>
          <w:p w14:paraId="03D9C23A" w14:textId="12B45666" w:rsidR="00DE7FE8" w:rsidRPr="00E70562" w:rsidRDefault="00E70562" w:rsidP="00FA1D1D">
            <w:pPr>
              <w:pStyle w:val="Prrafodelista"/>
              <w:numPr>
                <w:ilvl w:val="1"/>
                <w:numId w:val="54"/>
              </w:numPr>
              <w:ind w:left="248" w:hanging="248"/>
              <w:rPr>
                <w:rFonts w:ascii="Bierstadt" w:hAnsi="Bierstadt"/>
                <w:sz w:val="18"/>
                <w:szCs w:val="18"/>
              </w:rPr>
            </w:pPr>
            <w:r w:rsidRPr="00E70562">
              <w:rPr>
                <w:rFonts w:ascii="Bierstadt" w:hAnsi="Bierstadt"/>
                <w:sz w:val="18"/>
                <w:szCs w:val="18"/>
              </w:rPr>
              <w:t>Proporciona recomendaciones a través de WhatsApp y correo electrónico para optimizar el uso de fungicidas.</w:t>
            </w:r>
          </w:p>
        </w:tc>
        <w:tc>
          <w:tcPr>
            <w:tcW w:w="2693" w:type="dxa"/>
          </w:tcPr>
          <w:p w14:paraId="30126AD5" w14:textId="77777777" w:rsidR="006E1B13" w:rsidRDefault="006E1B13" w:rsidP="00FA1D1D">
            <w:pPr>
              <w:pStyle w:val="Prrafodelista"/>
              <w:numPr>
                <w:ilvl w:val="1"/>
                <w:numId w:val="54"/>
              </w:numPr>
              <w:ind w:left="286" w:hanging="284"/>
              <w:rPr>
                <w:rFonts w:ascii="Bierstadt" w:hAnsi="Bierstadt"/>
                <w:sz w:val="18"/>
                <w:szCs w:val="18"/>
              </w:rPr>
            </w:pPr>
            <w:r w:rsidRPr="006E1B13">
              <w:rPr>
                <w:rFonts w:ascii="Bierstadt" w:hAnsi="Bierstadt"/>
                <w:sz w:val="18"/>
                <w:szCs w:val="18"/>
              </w:rPr>
              <w:t>Los agricultores realizan hasta 6 aplicaciones anuales, con costos de $32 USD por hectárea por aplicación.</w:t>
            </w:r>
          </w:p>
          <w:p w14:paraId="4ED7E89E" w14:textId="77777777" w:rsidR="006E1B13" w:rsidRDefault="006E1B13" w:rsidP="00FA1D1D">
            <w:pPr>
              <w:pStyle w:val="Prrafodelista"/>
              <w:numPr>
                <w:ilvl w:val="1"/>
                <w:numId w:val="54"/>
              </w:numPr>
              <w:ind w:left="286" w:hanging="284"/>
              <w:rPr>
                <w:rFonts w:ascii="Bierstadt" w:hAnsi="Bierstadt"/>
                <w:sz w:val="18"/>
                <w:szCs w:val="18"/>
              </w:rPr>
            </w:pPr>
            <w:r w:rsidRPr="006E1B13">
              <w:rPr>
                <w:rFonts w:ascii="Bierstadt" w:hAnsi="Bierstadt"/>
                <w:sz w:val="18"/>
                <w:szCs w:val="18"/>
              </w:rPr>
              <w:t>La eficacia de los fungicidas disminuye anualmente debido a la evolución de la roya asiática.</w:t>
            </w:r>
          </w:p>
          <w:p w14:paraId="22E49A5E" w14:textId="14244781" w:rsidR="00DE7FE8" w:rsidRPr="006E1B13" w:rsidRDefault="006E1B13" w:rsidP="00FA1D1D">
            <w:pPr>
              <w:pStyle w:val="Prrafodelista"/>
              <w:numPr>
                <w:ilvl w:val="1"/>
                <w:numId w:val="54"/>
              </w:numPr>
              <w:ind w:left="286" w:hanging="284"/>
              <w:rPr>
                <w:rFonts w:ascii="Bierstadt" w:hAnsi="Bierstadt"/>
                <w:sz w:val="18"/>
                <w:szCs w:val="18"/>
              </w:rPr>
            </w:pPr>
            <w:r w:rsidRPr="006E1B13">
              <w:rPr>
                <w:rFonts w:ascii="Bierstadt" w:hAnsi="Bierstadt"/>
                <w:sz w:val="18"/>
                <w:szCs w:val="18"/>
              </w:rPr>
              <w:t>Las pérdidas pueden alcanzar el 90% del rendimiento si no se aplican medidas de control adecuadas.</w:t>
            </w:r>
          </w:p>
        </w:tc>
        <w:tc>
          <w:tcPr>
            <w:tcW w:w="2977" w:type="dxa"/>
          </w:tcPr>
          <w:p w14:paraId="457B7D3E" w14:textId="77777777" w:rsidR="00B63E27" w:rsidRDefault="00B63E27" w:rsidP="00FA1D1D">
            <w:pPr>
              <w:pStyle w:val="Prrafodelista"/>
              <w:numPr>
                <w:ilvl w:val="1"/>
                <w:numId w:val="54"/>
              </w:numPr>
              <w:ind w:left="326" w:hanging="283"/>
              <w:rPr>
                <w:rFonts w:ascii="Bierstadt" w:hAnsi="Bierstadt"/>
                <w:sz w:val="18"/>
                <w:szCs w:val="18"/>
              </w:rPr>
            </w:pPr>
            <w:r w:rsidRPr="00B63E27">
              <w:rPr>
                <w:rFonts w:ascii="Bierstadt" w:hAnsi="Bierstadt"/>
                <w:sz w:val="18"/>
                <w:szCs w:val="18"/>
              </w:rPr>
              <w:t>Ahorros de hasta $50,000 USD para productores con 1,000 hectáreas al reducir aplicaciones innecesarias.</w:t>
            </w:r>
          </w:p>
          <w:p w14:paraId="6E5F1133" w14:textId="77777777" w:rsidR="00B63E27" w:rsidRDefault="00B63E27" w:rsidP="00FA1D1D">
            <w:pPr>
              <w:pStyle w:val="Prrafodelista"/>
              <w:numPr>
                <w:ilvl w:val="1"/>
                <w:numId w:val="54"/>
              </w:numPr>
              <w:ind w:left="326" w:hanging="283"/>
              <w:rPr>
                <w:rFonts w:ascii="Bierstadt" w:hAnsi="Bierstadt"/>
                <w:sz w:val="18"/>
                <w:szCs w:val="18"/>
              </w:rPr>
            </w:pPr>
            <w:r w:rsidRPr="00B63E27">
              <w:rPr>
                <w:rFonts w:ascii="Bierstadt" w:hAnsi="Bierstadt"/>
                <w:sz w:val="18"/>
                <w:szCs w:val="18"/>
              </w:rPr>
              <w:t>Incremento del 3% en rendimientos gracias a un manejo más eficiente de enfermedades.</w:t>
            </w:r>
          </w:p>
          <w:p w14:paraId="018C045E" w14:textId="73827212" w:rsidR="00DE7FE8" w:rsidRPr="00B63E27" w:rsidRDefault="00B63E27" w:rsidP="00FA1D1D">
            <w:pPr>
              <w:pStyle w:val="Prrafodelista"/>
              <w:numPr>
                <w:ilvl w:val="1"/>
                <w:numId w:val="54"/>
              </w:numPr>
              <w:ind w:left="326" w:hanging="283"/>
              <w:rPr>
                <w:rFonts w:ascii="Bierstadt" w:hAnsi="Bierstadt"/>
                <w:sz w:val="18"/>
                <w:szCs w:val="18"/>
              </w:rPr>
            </w:pPr>
            <w:r w:rsidRPr="00B63E27">
              <w:rPr>
                <w:rFonts w:ascii="Bierstadt" w:hAnsi="Bierstadt"/>
                <w:sz w:val="18"/>
                <w:szCs w:val="18"/>
              </w:rPr>
              <w:t>Reducción del 20% en la severidad de la roya asiática mediante alertas y monitoreo constante.</w:t>
            </w:r>
          </w:p>
        </w:tc>
      </w:tr>
      <w:tr w:rsidR="00DE7FE8" w:rsidRPr="00553615" w14:paraId="3FE33B8B" w14:textId="77777777" w:rsidTr="00D210D8">
        <w:tc>
          <w:tcPr>
            <w:tcW w:w="10632" w:type="dxa"/>
            <w:gridSpan w:val="4"/>
          </w:tcPr>
          <w:p w14:paraId="7410F32E" w14:textId="77777777" w:rsidR="00414D71" w:rsidRPr="00414D71" w:rsidRDefault="00414D71" w:rsidP="00414D71">
            <w:pPr>
              <w:rPr>
                <w:rFonts w:ascii="Bierstadt" w:hAnsi="Bierstadt"/>
                <w:b/>
                <w:bCs/>
                <w:i/>
                <w:iCs/>
                <w:sz w:val="18"/>
                <w:szCs w:val="18"/>
              </w:rPr>
            </w:pPr>
            <w:r w:rsidRPr="00414D71">
              <w:rPr>
                <w:rFonts w:ascii="Bierstadt" w:hAnsi="Bierstadt"/>
                <w:b/>
                <w:bCs/>
                <w:i/>
                <w:iCs/>
                <w:sz w:val="18"/>
                <w:szCs w:val="18"/>
              </w:rPr>
              <w:t>Preguntas del público:</w:t>
            </w:r>
          </w:p>
          <w:p w14:paraId="74C2203D" w14:textId="12892E91" w:rsidR="00414D71" w:rsidRPr="00414D71" w:rsidRDefault="00414D71" w:rsidP="00414D71">
            <w:pPr>
              <w:rPr>
                <w:rFonts w:ascii="Bierstadt" w:hAnsi="Bierstadt"/>
                <w:sz w:val="18"/>
                <w:szCs w:val="18"/>
              </w:rPr>
            </w:pPr>
            <w:r w:rsidRPr="00414D71">
              <w:rPr>
                <w:rFonts w:ascii="Bierstadt" w:hAnsi="Bierstadt"/>
                <w:b/>
                <w:bCs/>
                <w:sz w:val="18"/>
                <w:szCs w:val="18"/>
              </w:rPr>
              <w:t>¿Cuál es el costo del equipo y el tiempo de recuperación de la inversión?</w:t>
            </w:r>
            <w:r>
              <w:rPr>
                <w:rFonts w:ascii="Bierstadt" w:hAnsi="Bierstadt"/>
                <w:sz w:val="18"/>
                <w:szCs w:val="18"/>
              </w:rPr>
              <w:t xml:space="preserve"> </w:t>
            </w:r>
            <w:r w:rsidRPr="00414D71">
              <w:rPr>
                <w:rFonts w:ascii="Bierstadt" w:hAnsi="Bierstadt"/>
                <w:sz w:val="18"/>
                <w:szCs w:val="18"/>
              </w:rPr>
              <w:t>Los colectores manuales actuales cuestan $3-$5; los prototipos automatizados futuros costarán $300 por unidad.</w:t>
            </w:r>
          </w:p>
          <w:p w14:paraId="5EA59587" w14:textId="77777777" w:rsidR="00414D71" w:rsidRDefault="00414D71" w:rsidP="00414D71">
            <w:pPr>
              <w:rPr>
                <w:rFonts w:ascii="Bierstadt" w:hAnsi="Bierstadt"/>
                <w:sz w:val="18"/>
                <w:szCs w:val="18"/>
              </w:rPr>
            </w:pPr>
            <w:r w:rsidRPr="00414D71">
              <w:rPr>
                <w:rFonts w:ascii="Bierstadt" w:hAnsi="Bierstadt"/>
                <w:b/>
                <w:bCs/>
                <w:sz w:val="18"/>
                <w:szCs w:val="18"/>
              </w:rPr>
              <w:t>¿Qué otras enfermedades están monitoreando?</w:t>
            </w:r>
            <w:r>
              <w:rPr>
                <w:rFonts w:ascii="Bierstadt" w:hAnsi="Bierstadt"/>
                <w:sz w:val="18"/>
                <w:szCs w:val="18"/>
              </w:rPr>
              <w:t xml:space="preserve"> </w:t>
            </w:r>
            <w:r w:rsidRPr="00414D71">
              <w:rPr>
                <w:rFonts w:ascii="Bierstadt" w:hAnsi="Bierstadt"/>
                <w:sz w:val="18"/>
                <w:szCs w:val="18"/>
              </w:rPr>
              <w:t>Actualmente trabajan en manchas foliares de trigo, maíz y arroz, además de roya en cebada.</w:t>
            </w:r>
          </w:p>
          <w:p w14:paraId="4AEB4C84" w14:textId="04B77324" w:rsidR="00DE7FE8" w:rsidRPr="00553615" w:rsidRDefault="00414D71" w:rsidP="00414D71">
            <w:pPr>
              <w:rPr>
                <w:rFonts w:ascii="Bierstadt" w:hAnsi="Bierstadt"/>
                <w:sz w:val="18"/>
                <w:szCs w:val="18"/>
              </w:rPr>
            </w:pPr>
            <w:r w:rsidRPr="00414D71">
              <w:rPr>
                <w:rFonts w:ascii="Bierstadt" w:hAnsi="Bierstadt"/>
                <w:b/>
                <w:bCs/>
                <w:sz w:val="18"/>
                <w:szCs w:val="18"/>
              </w:rPr>
              <w:t>¿Cómo manejan las resistencias emergentes en los patógenos?</w:t>
            </w:r>
            <w:r>
              <w:rPr>
                <w:rFonts w:ascii="Bierstadt" w:hAnsi="Bierstadt"/>
                <w:sz w:val="18"/>
                <w:szCs w:val="18"/>
              </w:rPr>
              <w:t xml:space="preserve"> </w:t>
            </w:r>
            <w:r w:rsidRPr="00414D71">
              <w:rPr>
                <w:rFonts w:ascii="Bierstadt" w:hAnsi="Bierstadt"/>
                <w:sz w:val="18"/>
                <w:szCs w:val="18"/>
              </w:rPr>
              <w:t>Los algoritmos se actualizan constantemente para detectar patrones emergentes y ajustar las recomendaciones.</w:t>
            </w:r>
          </w:p>
        </w:tc>
      </w:tr>
      <w:tr w:rsidR="0090690B" w:rsidRPr="00553615" w14:paraId="662842BE" w14:textId="77777777" w:rsidTr="0090690B">
        <w:tc>
          <w:tcPr>
            <w:tcW w:w="1485" w:type="dxa"/>
          </w:tcPr>
          <w:p w14:paraId="0B702A4D" w14:textId="5713CDDF" w:rsidR="00DE7FE8" w:rsidRPr="00E7223A" w:rsidRDefault="00910A63" w:rsidP="00DE7FE8">
            <w:pPr>
              <w:rPr>
                <w:rFonts w:ascii="Bierstadt" w:hAnsi="Bierstadt"/>
                <w:b/>
                <w:bCs/>
                <w:i/>
                <w:iCs/>
                <w:sz w:val="18"/>
                <w:szCs w:val="18"/>
              </w:rPr>
            </w:pPr>
            <w:r>
              <w:rPr>
                <w:rFonts w:ascii="Bierstadt" w:hAnsi="Bierstadt"/>
                <w:b/>
                <w:bCs/>
                <w:i/>
                <w:iCs/>
                <w:sz w:val="18"/>
                <w:szCs w:val="18"/>
              </w:rPr>
              <w:t>CurubaTech</w:t>
            </w:r>
            <w:r>
              <w:rPr>
                <w:rStyle w:val="Refdenotaalpie"/>
                <w:rFonts w:ascii="Bierstadt" w:hAnsi="Bierstadt"/>
                <w:b/>
                <w:bCs/>
                <w:i/>
                <w:iCs/>
                <w:sz w:val="18"/>
                <w:szCs w:val="18"/>
              </w:rPr>
              <w:footnoteReference w:id="24"/>
            </w:r>
            <w:r>
              <w:rPr>
                <w:rFonts w:ascii="Bierstadt" w:hAnsi="Bierstadt"/>
                <w:b/>
                <w:bCs/>
                <w:i/>
                <w:iCs/>
                <w:sz w:val="18"/>
                <w:szCs w:val="18"/>
              </w:rPr>
              <w:t xml:space="preserve"> </w:t>
            </w:r>
            <w:r w:rsidR="00B51177" w:rsidRPr="00B51177">
              <w:rPr>
                <w:rFonts w:ascii="Bierstadt" w:hAnsi="Bierstadt"/>
                <w:b/>
                <w:bCs/>
                <w:i/>
                <w:iCs/>
                <w:sz w:val="18"/>
                <w:szCs w:val="18"/>
              </w:rPr>
              <w:t>(Colombia)</w:t>
            </w:r>
          </w:p>
        </w:tc>
        <w:tc>
          <w:tcPr>
            <w:tcW w:w="3477" w:type="dxa"/>
          </w:tcPr>
          <w:p w14:paraId="08761508" w14:textId="77777777" w:rsidR="007665F7" w:rsidRDefault="004962C8" w:rsidP="00FA1D1D">
            <w:pPr>
              <w:pStyle w:val="Prrafodelista"/>
              <w:numPr>
                <w:ilvl w:val="1"/>
                <w:numId w:val="54"/>
              </w:numPr>
              <w:ind w:left="248" w:hanging="248"/>
              <w:rPr>
                <w:rFonts w:ascii="Bierstadt" w:hAnsi="Bierstadt"/>
                <w:sz w:val="18"/>
                <w:szCs w:val="18"/>
              </w:rPr>
            </w:pPr>
            <w:r w:rsidRPr="007665F7">
              <w:rPr>
                <w:rFonts w:ascii="Bierstadt" w:hAnsi="Bierstadt"/>
                <w:sz w:val="18"/>
                <w:szCs w:val="18"/>
              </w:rPr>
              <w:t xml:space="preserve">Plataforma híbrida de asistencia técnica basada en WhatsApp y un software especializado que ofrece </w:t>
            </w:r>
            <w:r w:rsidRPr="007665F7">
              <w:rPr>
                <w:rFonts w:ascii="Bierstadt" w:hAnsi="Bierstadt"/>
                <w:sz w:val="18"/>
                <w:szCs w:val="18"/>
              </w:rPr>
              <w:lastRenderedPageBreak/>
              <w:t>recomendaciones personalizadas a los agricultores.</w:t>
            </w:r>
          </w:p>
          <w:p w14:paraId="0DCBCE8B" w14:textId="77777777" w:rsidR="001C77D9" w:rsidRDefault="004962C8" w:rsidP="00FA1D1D">
            <w:pPr>
              <w:pStyle w:val="Prrafodelista"/>
              <w:numPr>
                <w:ilvl w:val="1"/>
                <w:numId w:val="54"/>
              </w:numPr>
              <w:ind w:left="248" w:hanging="248"/>
              <w:rPr>
                <w:rFonts w:ascii="Bierstadt" w:hAnsi="Bierstadt"/>
                <w:sz w:val="18"/>
                <w:szCs w:val="18"/>
              </w:rPr>
            </w:pPr>
            <w:r w:rsidRPr="007665F7">
              <w:rPr>
                <w:rFonts w:ascii="Bierstadt" w:hAnsi="Bierstadt"/>
                <w:sz w:val="18"/>
                <w:szCs w:val="18"/>
              </w:rPr>
              <w:t>Ayuda a cerrar la brecha de conocimiento técnico en pequeños agricultores, optimizando el uso de insumos y mejorando la productividad.</w:t>
            </w:r>
          </w:p>
          <w:p w14:paraId="16BD315C" w14:textId="60112BD7" w:rsidR="00DE7FE8" w:rsidRPr="001C77D9" w:rsidRDefault="004962C8" w:rsidP="00FA1D1D">
            <w:pPr>
              <w:pStyle w:val="Prrafodelista"/>
              <w:numPr>
                <w:ilvl w:val="1"/>
                <w:numId w:val="54"/>
              </w:numPr>
              <w:ind w:left="248" w:hanging="248"/>
              <w:rPr>
                <w:rFonts w:ascii="Bierstadt" w:hAnsi="Bierstadt"/>
                <w:sz w:val="18"/>
                <w:szCs w:val="18"/>
              </w:rPr>
            </w:pPr>
            <w:r w:rsidRPr="001C77D9">
              <w:rPr>
                <w:rFonts w:ascii="Bierstadt" w:hAnsi="Bierstadt"/>
                <w:sz w:val="18"/>
                <w:szCs w:val="18"/>
              </w:rPr>
              <w:t>Ofrecen servicios de trazabilidad para cumplir con normativas de calidad y exportación, facilitando la integración en cadenas de valor globales.</w:t>
            </w:r>
          </w:p>
        </w:tc>
        <w:tc>
          <w:tcPr>
            <w:tcW w:w="2693" w:type="dxa"/>
          </w:tcPr>
          <w:p w14:paraId="6FD5C519" w14:textId="77777777" w:rsidR="001C77D9" w:rsidRDefault="004962C8" w:rsidP="00FA1D1D">
            <w:pPr>
              <w:pStyle w:val="Prrafodelista"/>
              <w:numPr>
                <w:ilvl w:val="1"/>
                <w:numId w:val="54"/>
              </w:numPr>
              <w:ind w:left="286" w:hanging="284"/>
              <w:rPr>
                <w:rFonts w:ascii="Bierstadt" w:hAnsi="Bierstadt"/>
                <w:sz w:val="18"/>
                <w:szCs w:val="18"/>
              </w:rPr>
            </w:pPr>
            <w:r w:rsidRPr="001C77D9">
              <w:rPr>
                <w:rFonts w:ascii="Bierstadt" w:hAnsi="Bierstadt"/>
                <w:sz w:val="18"/>
                <w:szCs w:val="18"/>
              </w:rPr>
              <w:lastRenderedPageBreak/>
              <w:t xml:space="preserve">El 90% de los agricultores carece de asistencia técnica, lo que resulta en </w:t>
            </w:r>
            <w:r w:rsidRPr="001C77D9">
              <w:rPr>
                <w:rFonts w:ascii="Bierstadt" w:hAnsi="Bierstadt"/>
                <w:sz w:val="18"/>
                <w:szCs w:val="18"/>
              </w:rPr>
              <w:lastRenderedPageBreak/>
              <w:t>baja productividad y un uso excesivo de químicos.</w:t>
            </w:r>
          </w:p>
          <w:p w14:paraId="544FA070" w14:textId="76F739CE" w:rsidR="00DE7FE8" w:rsidRPr="001C77D9" w:rsidRDefault="004962C8" w:rsidP="00FA1D1D">
            <w:pPr>
              <w:pStyle w:val="Prrafodelista"/>
              <w:numPr>
                <w:ilvl w:val="1"/>
                <w:numId w:val="54"/>
              </w:numPr>
              <w:ind w:left="286" w:hanging="284"/>
              <w:rPr>
                <w:rFonts w:ascii="Bierstadt" w:hAnsi="Bierstadt"/>
                <w:sz w:val="18"/>
                <w:szCs w:val="18"/>
              </w:rPr>
            </w:pPr>
            <w:r w:rsidRPr="001C77D9">
              <w:rPr>
                <w:rFonts w:ascii="Bierstadt" w:hAnsi="Bierstadt"/>
                <w:sz w:val="18"/>
                <w:szCs w:val="18"/>
              </w:rPr>
              <w:t>Hasta el 77% de la rentabilidad agrícola se ve afectada por ineficiencias.</w:t>
            </w:r>
          </w:p>
        </w:tc>
        <w:tc>
          <w:tcPr>
            <w:tcW w:w="2977" w:type="dxa"/>
          </w:tcPr>
          <w:p w14:paraId="466AC9A6" w14:textId="77777777" w:rsidR="001C77D9" w:rsidRDefault="004962C8" w:rsidP="00FA1D1D">
            <w:pPr>
              <w:pStyle w:val="Prrafodelista"/>
              <w:numPr>
                <w:ilvl w:val="1"/>
                <w:numId w:val="54"/>
              </w:numPr>
              <w:ind w:left="364" w:hanging="283"/>
              <w:rPr>
                <w:rFonts w:ascii="Bierstadt" w:hAnsi="Bierstadt"/>
                <w:sz w:val="18"/>
                <w:szCs w:val="18"/>
              </w:rPr>
            </w:pPr>
            <w:r w:rsidRPr="001C77D9">
              <w:rPr>
                <w:rFonts w:ascii="Bierstadt" w:hAnsi="Bierstadt"/>
                <w:sz w:val="18"/>
                <w:szCs w:val="18"/>
              </w:rPr>
              <w:lastRenderedPageBreak/>
              <w:t>Incremento promedio del 43% en productividad en el primer ciclo agrícola.</w:t>
            </w:r>
          </w:p>
          <w:p w14:paraId="32164259" w14:textId="77777777" w:rsidR="001C77D9" w:rsidRDefault="004962C8" w:rsidP="00FA1D1D">
            <w:pPr>
              <w:pStyle w:val="Prrafodelista"/>
              <w:numPr>
                <w:ilvl w:val="1"/>
                <w:numId w:val="54"/>
              </w:numPr>
              <w:ind w:left="364" w:hanging="283"/>
              <w:rPr>
                <w:rFonts w:ascii="Bierstadt" w:hAnsi="Bierstadt"/>
                <w:sz w:val="18"/>
                <w:szCs w:val="18"/>
              </w:rPr>
            </w:pPr>
            <w:r w:rsidRPr="001C77D9">
              <w:rPr>
                <w:rFonts w:ascii="Bierstadt" w:hAnsi="Bierstadt"/>
                <w:sz w:val="18"/>
                <w:szCs w:val="18"/>
              </w:rPr>
              <w:lastRenderedPageBreak/>
              <w:t>Reducción del 38% en costos operativos y uso de químicos.</w:t>
            </w:r>
          </w:p>
          <w:p w14:paraId="6B95A001" w14:textId="2A4EF4E8" w:rsidR="00DE7FE8" w:rsidRPr="001C77D9" w:rsidRDefault="004962C8" w:rsidP="00FA1D1D">
            <w:pPr>
              <w:pStyle w:val="Prrafodelista"/>
              <w:numPr>
                <w:ilvl w:val="1"/>
                <w:numId w:val="54"/>
              </w:numPr>
              <w:ind w:left="364" w:hanging="283"/>
              <w:rPr>
                <w:rFonts w:ascii="Bierstadt" w:hAnsi="Bierstadt"/>
                <w:sz w:val="18"/>
                <w:szCs w:val="18"/>
              </w:rPr>
            </w:pPr>
            <w:r w:rsidRPr="001C77D9">
              <w:rPr>
                <w:rFonts w:ascii="Bierstadt" w:hAnsi="Bierstadt"/>
                <w:sz w:val="18"/>
                <w:szCs w:val="18"/>
              </w:rPr>
              <w:t>Escalabilidad para beneficiar a 15,000 agricultores en la fase inicial de implementación.</w:t>
            </w:r>
          </w:p>
        </w:tc>
      </w:tr>
      <w:tr w:rsidR="00DE7FE8" w:rsidRPr="00553615" w14:paraId="0F4A7488" w14:textId="77777777" w:rsidTr="00D210D8">
        <w:tc>
          <w:tcPr>
            <w:tcW w:w="10632" w:type="dxa"/>
            <w:gridSpan w:val="4"/>
          </w:tcPr>
          <w:p w14:paraId="5226069B" w14:textId="77777777" w:rsidR="007665F7" w:rsidRPr="007665F7" w:rsidRDefault="007665F7" w:rsidP="007665F7">
            <w:pPr>
              <w:rPr>
                <w:rFonts w:ascii="Bierstadt" w:hAnsi="Bierstadt"/>
                <w:b/>
                <w:bCs/>
                <w:i/>
                <w:iCs/>
                <w:sz w:val="18"/>
                <w:szCs w:val="18"/>
              </w:rPr>
            </w:pPr>
            <w:r w:rsidRPr="007665F7">
              <w:rPr>
                <w:rFonts w:ascii="Bierstadt" w:hAnsi="Bierstadt"/>
                <w:b/>
                <w:bCs/>
                <w:i/>
                <w:iCs/>
                <w:sz w:val="18"/>
                <w:szCs w:val="18"/>
              </w:rPr>
              <w:lastRenderedPageBreak/>
              <w:t>Preguntas del público:</w:t>
            </w:r>
          </w:p>
          <w:p w14:paraId="5D7D0857" w14:textId="2AFB9FA1" w:rsidR="007665F7" w:rsidRPr="007665F7" w:rsidRDefault="007665F7" w:rsidP="007665F7">
            <w:pPr>
              <w:rPr>
                <w:rFonts w:ascii="Bierstadt" w:hAnsi="Bierstadt"/>
                <w:sz w:val="18"/>
                <w:szCs w:val="18"/>
              </w:rPr>
            </w:pPr>
            <w:r w:rsidRPr="007665F7">
              <w:rPr>
                <w:rFonts w:ascii="Bierstadt" w:hAnsi="Bierstadt"/>
                <w:b/>
                <w:bCs/>
                <w:sz w:val="18"/>
                <w:szCs w:val="18"/>
              </w:rPr>
              <w:t>¿Cómo manejan la escalabilidad para llegar a tantos agricultores?</w:t>
            </w:r>
            <w:r>
              <w:rPr>
                <w:rFonts w:ascii="Bierstadt" w:hAnsi="Bierstadt"/>
                <w:b/>
                <w:bCs/>
                <w:sz w:val="18"/>
                <w:szCs w:val="18"/>
              </w:rPr>
              <w:t xml:space="preserve"> </w:t>
            </w:r>
            <w:r w:rsidRPr="007665F7">
              <w:rPr>
                <w:rFonts w:ascii="Bierstadt" w:hAnsi="Bierstadt"/>
                <w:sz w:val="18"/>
                <w:szCs w:val="18"/>
              </w:rPr>
              <w:t>Combinan asistencia técnica remota e in situ y trabajan directamente con empresas compradoras que fijan estándares de calidad.</w:t>
            </w:r>
          </w:p>
          <w:p w14:paraId="795BE54F" w14:textId="23204A13" w:rsidR="007665F7" w:rsidRPr="007665F7" w:rsidRDefault="007665F7" w:rsidP="007665F7">
            <w:pPr>
              <w:rPr>
                <w:rFonts w:ascii="Bierstadt" w:hAnsi="Bierstadt"/>
                <w:sz w:val="18"/>
                <w:szCs w:val="18"/>
              </w:rPr>
            </w:pPr>
            <w:r w:rsidRPr="007665F7">
              <w:rPr>
                <w:rFonts w:ascii="Bierstadt" w:hAnsi="Bierstadt"/>
                <w:b/>
                <w:bCs/>
                <w:sz w:val="18"/>
                <w:szCs w:val="18"/>
              </w:rPr>
              <w:t>¿Cómo miden el impacto en la productividad?</w:t>
            </w:r>
            <w:r>
              <w:rPr>
                <w:rFonts w:ascii="Bierstadt" w:hAnsi="Bierstadt"/>
                <w:b/>
                <w:bCs/>
                <w:sz w:val="18"/>
                <w:szCs w:val="18"/>
              </w:rPr>
              <w:t xml:space="preserve"> </w:t>
            </w:r>
            <w:r w:rsidRPr="007665F7">
              <w:rPr>
                <w:rFonts w:ascii="Bierstadt" w:hAnsi="Bierstadt"/>
                <w:sz w:val="18"/>
                <w:szCs w:val="18"/>
              </w:rPr>
              <w:t>Comparan los rendimientos antes y después de implementar las recomendaciones, ajustando datos históricos y ciclos agrícolas.</w:t>
            </w:r>
          </w:p>
          <w:p w14:paraId="1B6B261F" w14:textId="20C78357" w:rsidR="007665F7" w:rsidRPr="007665F7" w:rsidRDefault="007665F7" w:rsidP="007665F7">
            <w:pPr>
              <w:rPr>
                <w:rFonts w:ascii="Bierstadt" w:hAnsi="Bierstadt"/>
                <w:sz w:val="18"/>
                <w:szCs w:val="18"/>
              </w:rPr>
            </w:pPr>
            <w:r w:rsidRPr="007665F7">
              <w:rPr>
                <w:rFonts w:ascii="Bierstadt" w:hAnsi="Bierstadt"/>
                <w:b/>
                <w:bCs/>
                <w:sz w:val="18"/>
                <w:szCs w:val="18"/>
              </w:rPr>
              <w:t>¿Cómo gestionan la trazabilidad?</w:t>
            </w:r>
            <w:r>
              <w:rPr>
                <w:rFonts w:ascii="Bierstadt" w:hAnsi="Bierstadt"/>
                <w:b/>
                <w:bCs/>
                <w:sz w:val="18"/>
                <w:szCs w:val="18"/>
              </w:rPr>
              <w:t xml:space="preserve"> </w:t>
            </w:r>
            <w:r w:rsidRPr="007665F7">
              <w:rPr>
                <w:rFonts w:ascii="Bierstadt" w:hAnsi="Bierstadt"/>
                <w:sz w:val="18"/>
                <w:szCs w:val="18"/>
              </w:rPr>
              <w:t>Los datos recolectados incluyen productividad, manejo de plagas y certificaciones, estructurados según las necesidades específicas de las empresas o exportadores.</w:t>
            </w:r>
          </w:p>
          <w:p w14:paraId="5FA67103" w14:textId="0802862C" w:rsidR="00DE7FE8" w:rsidRPr="00E7223A" w:rsidRDefault="00DE7FE8" w:rsidP="00DE7FE8">
            <w:pPr>
              <w:rPr>
                <w:rFonts w:ascii="Bierstadt" w:hAnsi="Bierstadt"/>
                <w:sz w:val="18"/>
                <w:szCs w:val="18"/>
              </w:rPr>
            </w:pPr>
          </w:p>
        </w:tc>
      </w:tr>
      <w:tr w:rsidR="00FF24B9" w:rsidRPr="00553615" w14:paraId="190384A3" w14:textId="77777777" w:rsidTr="0090690B">
        <w:tc>
          <w:tcPr>
            <w:tcW w:w="1485" w:type="dxa"/>
          </w:tcPr>
          <w:p w14:paraId="36654339" w14:textId="7DDA421E" w:rsidR="00DE7FE8" w:rsidRPr="00E7223A" w:rsidRDefault="00FF24B9" w:rsidP="00DE7FE8">
            <w:pPr>
              <w:rPr>
                <w:rFonts w:ascii="Bierstadt" w:hAnsi="Bierstadt"/>
                <w:b/>
                <w:bCs/>
                <w:i/>
                <w:iCs/>
                <w:sz w:val="18"/>
                <w:szCs w:val="18"/>
              </w:rPr>
            </w:pPr>
            <w:r w:rsidRPr="00FF24B9">
              <w:rPr>
                <w:rFonts w:ascii="Bierstadt" w:hAnsi="Bierstadt"/>
                <w:b/>
                <w:bCs/>
                <w:i/>
                <w:iCs/>
                <w:sz w:val="18"/>
                <w:szCs w:val="18"/>
              </w:rPr>
              <w:t>Satellite</w:t>
            </w:r>
            <w:r w:rsidR="006C5FBB">
              <w:rPr>
                <w:rFonts w:ascii="Bierstadt" w:hAnsi="Bierstadt"/>
                <w:b/>
                <w:bCs/>
                <w:i/>
                <w:iCs/>
                <w:sz w:val="18"/>
                <w:szCs w:val="18"/>
              </w:rPr>
              <w:t>s</w:t>
            </w:r>
            <w:r w:rsidRPr="00FF24B9">
              <w:rPr>
                <w:rFonts w:ascii="Bierstadt" w:hAnsi="Bierstadt"/>
                <w:b/>
                <w:bCs/>
                <w:i/>
                <w:iCs/>
                <w:sz w:val="18"/>
                <w:szCs w:val="18"/>
              </w:rPr>
              <w:t xml:space="preserve"> on Fire</w:t>
            </w:r>
            <w:r w:rsidR="006C5FBB">
              <w:rPr>
                <w:rStyle w:val="Refdenotaalpie"/>
                <w:rFonts w:ascii="Bierstadt" w:hAnsi="Bierstadt"/>
                <w:b/>
                <w:bCs/>
                <w:i/>
                <w:iCs/>
                <w:sz w:val="18"/>
                <w:szCs w:val="18"/>
              </w:rPr>
              <w:footnoteReference w:id="25"/>
            </w:r>
            <w:r w:rsidRPr="00FF24B9">
              <w:rPr>
                <w:rFonts w:ascii="Bierstadt" w:hAnsi="Bierstadt"/>
                <w:b/>
                <w:bCs/>
                <w:i/>
                <w:iCs/>
                <w:sz w:val="18"/>
                <w:szCs w:val="18"/>
              </w:rPr>
              <w:t xml:space="preserve"> (Argentina)</w:t>
            </w:r>
          </w:p>
        </w:tc>
        <w:tc>
          <w:tcPr>
            <w:tcW w:w="3477" w:type="dxa"/>
          </w:tcPr>
          <w:p w14:paraId="22B9648A" w14:textId="77777777" w:rsidR="00FF24B9" w:rsidRDefault="00FF24B9" w:rsidP="00FA1D1D">
            <w:pPr>
              <w:pStyle w:val="Prrafodelista"/>
              <w:numPr>
                <w:ilvl w:val="1"/>
                <w:numId w:val="54"/>
              </w:numPr>
              <w:ind w:left="248" w:hanging="248"/>
              <w:rPr>
                <w:rFonts w:ascii="Bierstadt" w:hAnsi="Bierstadt"/>
                <w:sz w:val="18"/>
                <w:szCs w:val="18"/>
              </w:rPr>
            </w:pPr>
            <w:r w:rsidRPr="00FF24B9">
              <w:rPr>
                <w:rFonts w:ascii="Bierstadt" w:hAnsi="Bierstadt"/>
                <w:sz w:val="18"/>
                <w:szCs w:val="18"/>
              </w:rPr>
              <w:t>Plataforma para detección temprana y monitoreo de incendios forestales mediante satélites, cámaras térmicas y algoritmos de inteligencia artificial.</w:t>
            </w:r>
          </w:p>
          <w:p w14:paraId="3C0123FF" w14:textId="4D2F1805" w:rsidR="00DE7FE8" w:rsidRPr="00FF24B9" w:rsidRDefault="00FF24B9" w:rsidP="00FA1D1D">
            <w:pPr>
              <w:pStyle w:val="Prrafodelista"/>
              <w:numPr>
                <w:ilvl w:val="1"/>
                <w:numId w:val="54"/>
              </w:numPr>
              <w:ind w:left="248" w:hanging="248"/>
              <w:rPr>
                <w:rFonts w:ascii="Bierstadt" w:hAnsi="Bierstadt"/>
                <w:sz w:val="18"/>
                <w:szCs w:val="18"/>
              </w:rPr>
            </w:pPr>
            <w:r w:rsidRPr="00FF24B9">
              <w:rPr>
                <w:rFonts w:ascii="Bierstadt" w:hAnsi="Bierstadt"/>
                <w:sz w:val="18"/>
                <w:szCs w:val="18"/>
              </w:rPr>
              <w:t>Ofrece alertas cada 10 minutos que integran datos meteorológicos, mapas de viento y temperatura, y permite a las organizaciones responder rápidamente.</w:t>
            </w:r>
          </w:p>
        </w:tc>
        <w:tc>
          <w:tcPr>
            <w:tcW w:w="2693" w:type="dxa"/>
          </w:tcPr>
          <w:p w14:paraId="3328C83B" w14:textId="77777777" w:rsidR="007F6C1B" w:rsidRDefault="00FF24B9" w:rsidP="00FA1D1D">
            <w:pPr>
              <w:pStyle w:val="Prrafodelista"/>
              <w:numPr>
                <w:ilvl w:val="1"/>
                <w:numId w:val="54"/>
              </w:numPr>
              <w:ind w:left="324" w:hanging="284"/>
              <w:rPr>
                <w:rFonts w:ascii="Bierstadt" w:hAnsi="Bierstadt"/>
                <w:sz w:val="18"/>
                <w:szCs w:val="18"/>
              </w:rPr>
            </w:pPr>
            <w:r w:rsidRPr="00FF24B9">
              <w:rPr>
                <w:rFonts w:ascii="Bierstadt" w:hAnsi="Bierstadt"/>
                <w:sz w:val="18"/>
                <w:szCs w:val="18"/>
              </w:rPr>
              <w:t>Los incendios forestales generan pérdidas de $17,000 USD por hectárea y pueden tardar hasta 20 años en recuperar la productividad.</w:t>
            </w:r>
          </w:p>
          <w:p w14:paraId="2193A752" w14:textId="69606C54" w:rsidR="00DE7FE8" w:rsidRPr="007F6C1B" w:rsidRDefault="00FF24B9" w:rsidP="00FA1D1D">
            <w:pPr>
              <w:pStyle w:val="Prrafodelista"/>
              <w:numPr>
                <w:ilvl w:val="1"/>
                <w:numId w:val="54"/>
              </w:numPr>
              <w:ind w:left="324" w:hanging="284"/>
              <w:rPr>
                <w:rFonts w:ascii="Bierstadt" w:hAnsi="Bierstadt"/>
                <w:sz w:val="18"/>
                <w:szCs w:val="18"/>
              </w:rPr>
            </w:pPr>
            <w:r w:rsidRPr="007F6C1B">
              <w:rPr>
                <w:rFonts w:ascii="Bierstadt" w:hAnsi="Bierstadt"/>
                <w:sz w:val="18"/>
                <w:szCs w:val="18"/>
              </w:rPr>
              <w:t>Los sistemas actuales tardan horas o días en detectar incendios, lo que agrava las pérdidas.</w:t>
            </w:r>
          </w:p>
        </w:tc>
        <w:tc>
          <w:tcPr>
            <w:tcW w:w="2977" w:type="dxa"/>
          </w:tcPr>
          <w:p w14:paraId="60BD62A4" w14:textId="77777777" w:rsidR="007F6C1B" w:rsidRDefault="007F6C1B" w:rsidP="00FA1D1D">
            <w:pPr>
              <w:pStyle w:val="Prrafodelista"/>
              <w:numPr>
                <w:ilvl w:val="1"/>
                <w:numId w:val="54"/>
              </w:numPr>
              <w:ind w:left="374" w:hanging="283"/>
              <w:rPr>
                <w:rFonts w:ascii="Bierstadt" w:hAnsi="Bierstadt"/>
                <w:sz w:val="18"/>
                <w:szCs w:val="18"/>
              </w:rPr>
            </w:pPr>
            <w:r w:rsidRPr="007F6C1B">
              <w:rPr>
                <w:rFonts w:ascii="Bierstadt" w:hAnsi="Bierstadt"/>
                <w:sz w:val="18"/>
                <w:szCs w:val="18"/>
              </w:rPr>
              <w:t>Protección de 25,000 usuarios en 15 países con 100 incendios monitoreados mensualmente.</w:t>
            </w:r>
          </w:p>
          <w:p w14:paraId="1B84A2E6" w14:textId="77777777" w:rsidR="007F6C1B" w:rsidRDefault="007F6C1B" w:rsidP="00FA1D1D">
            <w:pPr>
              <w:pStyle w:val="Prrafodelista"/>
              <w:numPr>
                <w:ilvl w:val="1"/>
                <w:numId w:val="54"/>
              </w:numPr>
              <w:ind w:left="374" w:hanging="283"/>
              <w:rPr>
                <w:rFonts w:ascii="Bierstadt" w:hAnsi="Bierstadt"/>
                <w:sz w:val="18"/>
                <w:szCs w:val="18"/>
              </w:rPr>
            </w:pPr>
            <w:r w:rsidRPr="007F6C1B">
              <w:rPr>
                <w:rFonts w:ascii="Bierstadt" w:hAnsi="Bierstadt"/>
                <w:sz w:val="18"/>
                <w:szCs w:val="18"/>
              </w:rPr>
              <w:t>Reducción de costos y riesgos para empresas forestales y proyectos de carbono.</w:t>
            </w:r>
          </w:p>
          <w:p w14:paraId="52581AA8" w14:textId="4CF2D93C" w:rsidR="00DE7FE8" w:rsidRPr="007F6C1B" w:rsidRDefault="007F6C1B" w:rsidP="00FA1D1D">
            <w:pPr>
              <w:pStyle w:val="Prrafodelista"/>
              <w:numPr>
                <w:ilvl w:val="1"/>
                <w:numId w:val="54"/>
              </w:numPr>
              <w:ind w:left="374" w:hanging="283"/>
              <w:rPr>
                <w:rFonts w:ascii="Bierstadt" w:hAnsi="Bierstadt"/>
                <w:sz w:val="18"/>
                <w:szCs w:val="18"/>
              </w:rPr>
            </w:pPr>
            <w:r w:rsidRPr="007F6C1B">
              <w:rPr>
                <w:rFonts w:ascii="Bierstadt" w:hAnsi="Bierstadt"/>
                <w:sz w:val="18"/>
                <w:szCs w:val="18"/>
              </w:rPr>
              <w:t>Implementación de estrategias innovadoras para prevenir incendios y mitigar su impacto.</w:t>
            </w:r>
          </w:p>
        </w:tc>
      </w:tr>
      <w:tr w:rsidR="00DE7FE8" w:rsidRPr="00553615" w14:paraId="75883825" w14:textId="77777777" w:rsidTr="00D210D8">
        <w:tc>
          <w:tcPr>
            <w:tcW w:w="10632" w:type="dxa"/>
            <w:gridSpan w:val="4"/>
          </w:tcPr>
          <w:p w14:paraId="1C0D3EB9" w14:textId="77777777" w:rsidR="00971E93" w:rsidRPr="00971E93" w:rsidRDefault="00971E93" w:rsidP="00971E93">
            <w:pPr>
              <w:rPr>
                <w:rFonts w:ascii="Bierstadt" w:hAnsi="Bierstadt"/>
                <w:b/>
                <w:bCs/>
                <w:i/>
                <w:iCs/>
                <w:sz w:val="18"/>
                <w:szCs w:val="18"/>
              </w:rPr>
            </w:pPr>
            <w:r w:rsidRPr="00971E93">
              <w:rPr>
                <w:rFonts w:ascii="Bierstadt" w:hAnsi="Bierstadt"/>
                <w:b/>
                <w:bCs/>
                <w:i/>
                <w:iCs/>
                <w:sz w:val="18"/>
                <w:szCs w:val="18"/>
              </w:rPr>
              <w:t>Preguntas del público:</w:t>
            </w:r>
          </w:p>
          <w:p w14:paraId="09D300B0" w14:textId="326A8FFC" w:rsidR="00971E93" w:rsidRPr="00971E93" w:rsidRDefault="00971E93" w:rsidP="00395BA6">
            <w:pPr>
              <w:rPr>
                <w:rFonts w:ascii="Bierstadt" w:hAnsi="Bierstadt"/>
                <w:sz w:val="18"/>
                <w:szCs w:val="18"/>
              </w:rPr>
            </w:pPr>
            <w:r w:rsidRPr="00971E93">
              <w:rPr>
                <w:rFonts w:ascii="Bierstadt" w:hAnsi="Bierstadt"/>
                <w:b/>
                <w:bCs/>
                <w:sz w:val="18"/>
                <w:szCs w:val="18"/>
              </w:rPr>
              <w:t>¿Cómo colaboran con proyectos de carbono?</w:t>
            </w:r>
            <w:r w:rsidR="00395BA6">
              <w:rPr>
                <w:rFonts w:ascii="Bierstadt" w:hAnsi="Bierstadt"/>
                <w:b/>
                <w:bCs/>
                <w:sz w:val="18"/>
                <w:szCs w:val="18"/>
              </w:rPr>
              <w:t xml:space="preserve"> </w:t>
            </w:r>
            <w:r w:rsidRPr="00971E93">
              <w:rPr>
                <w:rFonts w:ascii="Bierstadt" w:hAnsi="Bierstadt"/>
                <w:sz w:val="18"/>
                <w:szCs w:val="18"/>
              </w:rPr>
              <w:t>Protegen áreas susceptibles a incendios y proponen estrategias para incrementar el valor de los bonos de carbono.</w:t>
            </w:r>
          </w:p>
          <w:p w14:paraId="42448142" w14:textId="7FC6F458" w:rsidR="00971E93" w:rsidRPr="00971E93" w:rsidRDefault="00971E93" w:rsidP="00395BA6">
            <w:pPr>
              <w:rPr>
                <w:rFonts w:ascii="Bierstadt" w:hAnsi="Bierstadt"/>
                <w:sz w:val="18"/>
                <w:szCs w:val="18"/>
              </w:rPr>
            </w:pPr>
            <w:r w:rsidRPr="00971E93">
              <w:rPr>
                <w:rFonts w:ascii="Bierstadt" w:hAnsi="Bierstadt"/>
                <w:b/>
                <w:bCs/>
                <w:sz w:val="18"/>
                <w:szCs w:val="18"/>
              </w:rPr>
              <w:t>¿Cómo manejan limitaciones climáticas como las nubes?</w:t>
            </w:r>
            <w:r w:rsidR="00395BA6">
              <w:rPr>
                <w:rFonts w:ascii="Bierstadt" w:hAnsi="Bierstadt"/>
                <w:b/>
                <w:bCs/>
                <w:sz w:val="18"/>
                <w:szCs w:val="18"/>
              </w:rPr>
              <w:t xml:space="preserve"> </w:t>
            </w:r>
            <w:r w:rsidRPr="00971E93">
              <w:rPr>
                <w:rFonts w:ascii="Bierstadt" w:hAnsi="Bierstadt"/>
                <w:sz w:val="18"/>
                <w:szCs w:val="18"/>
              </w:rPr>
              <w:t>Utilizan radares satelitales y cámaras terrestres para complementar las detecciones y superar las limitaciones meteorológicas.</w:t>
            </w:r>
          </w:p>
          <w:p w14:paraId="7CFC48F7" w14:textId="1E885445" w:rsidR="00DE7FE8" w:rsidRPr="00553615" w:rsidRDefault="00971E93" w:rsidP="00DE7FE8">
            <w:pPr>
              <w:rPr>
                <w:rFonts w:ascii="Bierstadt" w:hAnsi="Bierstadt"/>
                <w:sz w:val="18"/>
                <w:szCs w:val="18"/>
              </w:rPr>
            </w:pPr>
            <w:r w:rsidRPr="00971E93">
              <w:rPr>
                <w:rFonts w:ascii="Bierstadt" w:hAnsi="Bierstadt"/>
                <w:b/>
                <w:bCs/>
                <w:sz w:val="18"/>
                <w:szCs w:val="18"/>
              </w:rPr>
              <w:t>¿Tienen planes para incluir estrategias de prevención?</w:t>
            </w:r>
            <w:r w:rsidR="00395BA6">
              <w:rPr>
                <w:rFonts w:ascii="Bierstadt" w:hAnsi="Bierstadt"/>
                <w:b/>
                <w:bCs/>
                <w:sz w:val="18"/>
                <w:szCs w:val="18"/>
              </w:rPr>
              <w:t xml:space="preserve"> </w:t>
            </w:r>
            <w:r w:rsidRPr="00971E93">
              <w:rPr>
                <w:rFonts w:ascii="Bierstadt" w:hAnsi="Bierstadt"/>
                <w:sz w:val="18"/>
                <w:szCs w:val="18"/>
              </w:rPr>
              <w:t>Sí, planean desarrollar herramientas que optimicen la resiliencia de los bosques mediante cortafuegos y reducción de biomasa.</w:t>
            </w:r>
          </w:p>
        </w:tc>
      </w:tr>
    </w:tbl>
    <w:p w14:paraId="77E62F39" w14:textId="46914BFC" w:rsidR="00E40922" w:rsidRDefault="00E40922" w:rsidP="000A4AAC">
      <w:pPr>
        <w:pStyle w:val="Ttulo2"/>
        <w:rPr>
          <w:rFonts w:ascii="Bierstadt" w:hAnsi="Bierstadt"/>
          <w:sz w:val="22"/>
          <w:szCs w:val="22"/>
        </w:rPr>
      </w:pPr>
    </w:p>
    <w:p w14:paraId="10809AEF" w14:textId="6A492C6F" w:rsidR="000A4AAC" w:rsidRPr="003261B2" w:rsidRDefault="000A4AAC" w:rsidP="003261B2">
      <w:pPr>
        <w:pStyle w:val="Ttulo2"/>
        <w:jc w:val="both"/>
        <w:rPr>
          <w:rFonts w:ascii="Bierstadt" w:hAnsi="Bierstadt"/>
          <w:sz w:val="22"/>
          <w:szCs w:val="22"/>
        </w:rPr>
      </w:pPr>
      <w:bookmarkStart w:id="34" w:name="_Toc183972150"/>
      <w:r w:rsidRPr="00872A36">
        <w:rPr>
          <w:rFonts w:ascii="Bierstadt" w:hAnsi="Bierstadt"/>
          <w:sz w:val="22"/>
          <w:szCs w:val="22"/>
        </w:rPr>
        <w:t xml:space="preserve">PANEL </w:t>
      </w:r>
      <w:r w:rsidR="00C14B38">
        <w:rPr>
          <w:rFonts w:ascii="Bierstadt" w:hAnsi="Bierstadt"/>
          <w:sz w:val="22"/>
          <w:szCs w:val="22"/>
        </w:rPr>
        <w:t>3</w:t>
      </w:r>
      <w:r>
        <w:rPr>
          <w:rFonts w:ascii="Bierstadt" w:hAnsi="Bierstadt"/>
          <w:sz w:val="22"/>
          <w:szCs w:val="22"/>
        </w:rPr>
        <w:t xml:space="preserve">: </w:t>
      </w:r>
      <w:r w:rsidRPr="000A4AAC">
        <w:rPr>
          <w:rFonts w:ascii="Bierstadt" w:hAnsi="Bierstadt"/>
          <w:sz w:val="22"/>
          <w:szCs w:val="22"/>
        </w:rPr>
        <w:t>Financiación de la innovación digital agro:</w:t>
      </w:r>
      <w:r>
        <w:rPr>
          <w:rFonts w:ascii="Bierstadt" w:hAnsi="Bierstadt"/>
          <w:sz w:val="22"/>
          <w:szCs w:val="22"/>
        </w:rPr>
        <w:t xml:space="preserve"> </w:t>
      </w:r>
      <w:r w:rsidR="005C6502" w:rsidRPr="000A4AAC">
        <w:rPr>
          <w:rFonts w:ascii="Bierstadt" w:hAnsi="Bierstadt"/>
          <w:sz w:val="22"/>
          <w:szCs w:val="22"/>
        </w:rPr>
        <w:t>¿hacía a dónde va cómo se puede potenciar?</w:t>
      </w:r>
      <w:bookmarkEnd w:id="34"/>
      <w:r w:rsidR="003261B2">
        <w:rPr>
          <w:rFonts w:ascii="Bierstadt" w:hAnsi="Bierstadt"/>
          <w:sz w:val="22"/>
          <w:szCs w:val="22"/>
        </w:rPr>
        <w:br/>
      </w:r>
    </w:p>
    <w:p w14:paraId="7167F254" w14:textId="01CA0DAB" w:rsidR="00DA743F" w:rsidRDefault="00DA743F" w:rsidP="003261B2">
      <w:pPr>
        <w:jc w:val="both"/>
        <w:rPr>
          <w:rFonts w:ascii="Bierstadt" w:hAnsi="Bierstadt"/>
        </w:rPr>
      </w:pPr>
      <w:r>
        <w:rPr>
          <w:rFonts w:ascii="Bierstadt" w:hAnsi="Bierstadt"/>
          <w:noProof/>
        </w:rPr>
        <w:drawing>
          <wp:anchor distT="0" distB="0" distL="114300" distR="114300" simplePos="0" relativeHeight="251715584" behindDoc="0" locked="0" layoutInCell="1" allowOverlap="1" wp14:anchorId="5307CC17" wp14:editId="23E608A2">
            <wp:simplePos x="0" y="0"/>
            <wp:positionH relativeFrom="column">
              <wp:posOffset>2930525</wp:posOffset>
            </wp:positionH>
            <wp:positionV relativeFrom="paragraph">
              <wp:posOffset>-88762</wp:posOffset>
            </wp:positionV>
            <wp:extent cx="2792730" cy="2087245"/>
            <wp:effectExtent l="0" t="0" r="7620" b="8255"/>
            <wp:wrapSquare wrapText="bothSides"/>
            <wp:docPr id="65788556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885568" name="Imagen 657885568"/>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792730" cy="2087245"/>
                    </a:xfrm>
                    <a:prstGeom prst="rect">
                      <a:avLst/>
                    </a:prstGeom>
                  </pic:spPr>
                </pic:pic>
              </a:graphicData>
            </a:graphic>
          </wp:anchor>
        </w:drawing>
      </w:r>
    </w:p>
    <w:p w14:paraId="54AB46A4" w14:textId="72820A17" w:rsidR="003261B2" w:rsidRDefault="003261B2" w:rsidP="003261B2">
      <w:pPr>
        <w:jc w:val="both"/>
        <w:rPr>
          <w:rFonts w:ascii="Bierstadt" w:hAnsi="Bierstadt"/>
        </w:rPr>
      </w:pPr>
      <w:r w:rsidRPr="003261B2">
        <w:rPr>
          <w:rFonts w:ascii="Bierstadt" w:hAnsi="Bierstadt"/>
        </w:rPr>
        <w:t>El panel "Financiación de la innovación digital agro" reunió a expertos de distintas instituciones que compartieron enfoques, experiencias y modelos de financiamiento orientados al desarrollo de tecnologías en el sector agrícola. A continuación, se destacan los puntos clave de cada intervención:</w:t>
      </w:r>
    </w:p>
    <w:p w14:paraId="7F3A47D3" w14:textId="5D2BB296" w:rsidR="00F97F64" w:rsidRDefault="00CA63C2" w:rsidP="000D748D">
      <w:pPr>
        <w:jc w:val="both"/>
        <w:rPr>
          <w:rFonts w:ascii="Bierstadt" w:hAnsi="Bierstadt"/>
          <w:b/>
          <w:bCs/>
          <w:i/>
          <w:iCs/>
        </w:rPr>
      </w:pPr>
      <w:r w:rsidRPr="00F97F64">
        <w:rPr>
          <w:rFonts w:ascii="Bierstadt" w:hAnsi="Bierstadt"/>
          <w:b/>
          <w:bCs/>
          <w:i/>
          <w:iCs/>
        </w:rPr>
        <w:lastRenderedPageBreak/>
        <w:t>Ricardo Padrón</w:t>
      </w:r>
      <w:r w:rsidR="00612DD1">
        <w:rPr>
          <w:rStyle w:val="Refdenotaalpie"/>
          <w:rFonts w:ascii="Bierstadt" w:hAnsi="Bierstadt"/>
          <w:b/>
          <w:bCs/>
          <w:i/>
          <w:iCs/>
        </w:rPr>
        <w:footnoteReference w:id="26"/>
      </w:r>
      <w:r w:rsidRPr="00F97F64">
        <w:rPr>
          <w:rFonts w:ascii="Bierstadt" w:hAnsi="Bierstadt"/>
          <w:b/>
          <w:bCs/>
          <w:i/>
          <w:iCs/>
        </w:rPr>
        <w:t xml:space="preserve"> - </w:t>
      </w:r>
      <w:r w:rsidR="00F97F64" w:rsidRPr="00F97F64">
        <w:rPr>
          <w:rFonts w:ascii="Bierstadt" w:hAnsi="Bierstadt"/>
          <w:b/>
          <w:bCs/>
          <w:i/>
          <w:iCs/>
        </w:rPr>
        <w:t>Centro Agronómico Tropical de Investigación y Enseñanza (CATIE)</w:t>
      </w:r>
    </w:p>
    <w:p w14:paraId="2AD3B3D5" w14:textId="0626C7B1" w:rsidR="00FA1D1D" w:rsidRDefault="00FA1D1D" w:rsidP="000D748D">
      <w:pPr>
        <w:jc w:val="both"/>
        <w:rPr>
          <w:rFonts w:ascii="Bierstadt" w:hAnsi="Bierstadt"/>
        </w:rPr>
      </w:pPr>
      <w:r w:rsidRPr="00FA1D1D">
        <w:rPr>
          <w:rFonts w:ascii="Bierstadt" w:hAnsi="Bierstadt"/>
        </w:rPr>
        <w:t>El CATIE, con más de 50 años de historia, ha sido una institución clave en investigación, educación y extensión en agricultura tropical. Su misión es apoyar a los países miembros en el desarrollo agrícola, evolucionando hacia la promoción de innovación a través del Laboratorio de Innovación y Emprendimiento ACTIVA-CATIE.</w:t>
      </w:r>
    </w:p>
    <w:p w14:paraId="5EEACE68" w14:textId="67F853D9" w:rsidR="008D4C9F" w:rsidRPr="000C06CA" w:rsidRDefault="008D4C9F" w:rsidP="000D748D">
      <w:pPr>
        <w:jc w:val="both"/>
        <w:rPr>
          <w:rFonts w:ascii="Bierstadt" w:hAnsi="Bierstadt"/>
          <w:b/>
          <w:bCs/>
        </w:rPr>
      </w:pPr>
      <w:r w:rsidRPr="000C06CA">
        <w:rPr>
          <w:rFonts w:ascii="Bierstadt" w:hAnsi="Bierstadt"/>
          <w:b/>
          <w:bCs/>
        </w:rPr>
        <w:t>Áreas de intervención:</w:t>
      </w:r>
    </w:p>
    <w:p w14:paraId="1B65A2B1" w14:textId="2D1ED3C5" w:rsidR="008D4C9F" w:rsidRDefault="0036413C" w:rsidP="00901FDB">
      <w:pPr>
        <w:pStyle w:val="Prrafodelista"/>
        <w:numPr>
          <w:ilvl w:val="0"/>
          <w:numId w:val="74"/>
        </w:numPr>
        <w:jc w:val="both"/>
        <w:rPr>
          <w:rFonts w:ascii="Bierstadt" w:hAnsi="Bierstadt"/>
        </w:rPr>
      </w:pPr>
      <w:r w:rsidRPr="000C06CA">
        <w:rPr>
          <w:rFonts w:ascii="Bierstadt" w:hAnsi="Bierstadt"/>
          <w:b/>
          <w:bCs/>
        </w:rPr>
        <w:t>Innovación temprana:</w:t>
      </w:r>
      <w:r>
        <w:rPr>
          <w:rFonts w:ascii="Bierstadt" w:hAnsi="Bierstadt"/>
        </w:rPr>
        <w:t xml:space="preserve"> </w:t>
      </w:r>
      <w:r w:rsidRPr="0036413C">
        <w:rPr>
          <w:rFonts w:ascii="Bierstadt" w:hAnsi="Bierstadt"/>
        </w:rPr>
        <w:t>El laboratorio ACTIVA se enfoca en emprendimientos en etapas iniciales, desde prototipos hasta la primera fase de desarrollo.</w:t>
      </w:r>
    </w:p>
    <w:p w14:paraId="2FD85F0C" w14:textId="77777777" w:rsidR="00847201" w:rsidRDefault="0036413C" w:rsidP="00901FDB">
      <w:pPr>
        <w:pStyle w:val="Prrafodelista"/>
        <w:numPr>
          <w:ilvl w:val="0"/>
          <w:numId w:val="74"/>
        </w:numPr>
        <w:jc w:val="both"/>
        <w:rPr>
          <w:rFonts w:ascii="Bierstadt" w:hAnsi="Bierstadt"/>
        </w:rPr>
      </w:pPr>
      <w:r w:rsidRPr="000C06CA">
        <w:rPr>
          <w:rFonts w:ascii="Bierstadt" w:hAnsi="Bierstadt"/>
          <w:b/>
          <w:bCs/>
        </w:rPr>
        <w:t>Mitigación y adaptación climática:</w:t>
      </w:r>
      <w:r>
        <w:rPr>
          <w:rFonts w:ascii="Bierstadt" w:hAnsi="Bierstadt"/>
        </w:rPr>
        <w:t xml:space="preserve"> </w:t>
      </w:r>
      <w:r w:rsidR="000C06CA" w:rsidRPr="000C06CA">
        <w:rPr>
          <w:rFonts w:ascii="Bierstadt" w:hAnsi="Bierstadt"/>
        </w:rPr>
        <w:t>Se priorizan soluciones alineadas con políticas como la descarbonización y la bioeconomía.</w:t>
      </w:r>
      <w:r w:rsidR="000C06CA">
        <w:rPr>
          <w:rFonts w:ascii="Bierstadt" w:hAnsi="Bierstadt"/>
        </w:rPr>
        <w:t xml:space="preserve"> Además, s</w:t>
      </w:r>
      <w:r w:rsidR="000C06CA" w:rsidRPr="000C06CA">
        <w:rPr>
          <w:rFonts w:ascii="Bierstadt" w:hAnsi="Bierstadt"/>
        </w:rPr>
        <w:t>e utilizan metodologías para evaluar la efectividad de las innovaciones en la adaptación climática y su impacto en los cultivos.</w:t>
      </w:r>
    </w:p>
    <w:p w14:paraId="7D8DB86F" w14:textId="76F60E09" w:rsidR="005F165B" w:rsidRDefault="005F165B" w:rsidP="00901FDB">
      <w:pPr>
        <w:pStyle w:val="Prrafodelista"/>
        <w:numPr>
          <w:ilvl w:val="0"/>
          <w:numId w:val="74"/>
        </w:numPr>
        <w:jc w:val="both"/>
        <w:rPr>
          <w:rFonts w:ascii="Bierstadt" w:hAnsi="Bierstadt"/>
        </w:rPr>
      </w:pPr>
      <w:r w:rsidRPr="00847201">
        <w:rPr>
          <w:rFonts w:ascii="Bierstadt" w:hAnsi="Bierstadt"/>
          <w:b/>
          <w:bCs/>
        </w:rPr>
        <w:t>Vinculación con políticas públicas:</w:t>
      </w:r>
      <w:r w:rsidRPr="00847201">
        <w:rPr>
          <w:rFonts w:ascii="Bierstadt" w:hAnsi="Bierstadt"/>
        </w:rPr>
        <w:t xml:space="preserve"> CATIE trabaja con el sistema de Banca para el Desarrollo de Costa Rica, que combina fondos públicos y banca privada para apoyar el ecosistema emprendedor.</w:t>
      </w:r>
      <w:r w:rsidR="00847201">
        <w:rPr>
          <w:rFonts w:ascii="Bierstadt" w:hAnsi="Bierstadt"/>
        </w:rPr>
        <w:t xml:space="preserve"> </w:t>
      </w:r>
      <w:r w:rsidRPr="00847201">
        <w:rPr>
          <w:rFonts w:ascii="Bierstadt" w:hAnsi="Bierstadt"/>
        </w:rPr>
        <w:t>Los emprendimientos deben alinearse a políticas nacionales para acceder a financiamiento.</w:t>
      </w:r>
    </w:p>
    <w:p w14:paraId="15A7374A" w14:textId="77777777" w:rsidR="005E3D1B" w:rsidRPr="005E3D1B" w:rsidRDefault="005E3D1B" w:rsidP="005E3D1B">
      <w:pPr>
        <w:jc w:val="both"/>
        <w:rPr>
          <w:rFonts w:ascii="Bierstadt" w:hAnsi="Bierstadt"/>
          <w:b/>
          <w:bCs/>
        </w:rPr>
      </w:pPr>
      <w:r w:rsidRPr="005E3D1B">
        <w:rPr>
          <w:rFonts w:ascii="Bierstadt" w:hAnsi="Bierstadt"/>
          <w:b/>
          <w:bCs/>
        </w:rPr>
        <w:t>Cartera de Proyectos:</w:t>
      </w:r>
    </w:p>
    <w:p w14:paraId="43710EE5" w14:textId="77777777" w:rsidR="005E3D1B" w:rsidRDefault="005E3D1B" w:rsidP="00901FDB">
      <w:pPr>
        <w:pStyle w:val="Prrafodelista"/>
        <w:numPr>
          <w:ilvl w:val="0"/>
          <w:numId w:val="75"/>
        </w:numPr>
        <w:jc w:val="both"/>
        <w:rPr>
          <w:rFonts w:ascii="Bierstadt" w:hAnsi="Bierstadt"/>
        </w:rPr>
      </w:pPr>
      <w:r w:rsidRPr="005E3D1B">
        <w:rPr>
          <w:rFonts w:ascii="Bierstadt" w:hAnsi="Bierstadt"/>
        </w:rPr>
        <w:t>Los fondos han movilizado más de $2,000,000, beneficiando a más de 100 emprendedores, de los cuales un 46% son mujeres.</w:t>
      </w:r>
    </w:p>
    <w:p w14:paraId="7B57A149" w14:textId="6B9B64A5" w:rsidR="005E3D1B" w:rsidRPr="005E3D1B" w:rsidRDefault="005E3D1B" w:rsidP="00901FDB">
      <w:pPr>
        <w:pStyle w:val="Prrafodelista"/>
        <w:numPr>
          <w:ilvl w:val="0"/>
          <w:numId w:val="75"/>
        </w:numPr>
        <w:jc w:val="both"/>
        <w:rPr>
          <w:rFonts w:ascii="Bierstadt" w:hAnsi="Bierstadt"/>
        </w:rPr>
      </w:pPr>
      <w:r w:rsidRPr="005E3D1B">
        <w:rPr>
          <w:rFonts w:ascii="Bierstadt" w:hAnsi="Bierstadt"/>
        </w:rPr>
        <w:t>Ejemplos destacados incluyen iniciativas en agricultura digital que combinan la investigación aplicada con prototipos de alto impacto.</w:t>
      </w:r>
    </w:p>
    <w:p w14:paraId="08BBE9BC" w14:textId="6B4B5482" w:rsidR="001B66CE" w:rsidRPr="001B66CE" w:rsidRDefault="005E3D1B" w:rsidP="005E3D1B">
      <w:pPr>
        <w:jc w:val="both"/>
        <w:rPr>
          <w:rFonts w:ascii="Bierstadt" w:hAnsi="Bierstadt"/>
        </w:rPr>
      </w:pPr>
      <w:r w:rsidRPr="005E3D1B">
        <w:rPr>
          <w:rFonts w:ascii="Bierstadt" w:hAnsi="Bierstadt"/>
        </w:rPr>
        <w:t>El CATIE, a través de su laboratorio ACTIVA, lidera un modelo integral de innovación que conecta investigación, políticas públicas y emprendimiento. Este enfoque no solo contribuye al desarrollo agrícola sostenible, sino que también fortalece la resiliencia climática y económica del sector rural</w:t>
      </w:r>
      <w:r w:rsidRPr="005E3D1B">
        <w:rPr>
          <w:rFonts w:ascii="Arial" w:hAnsi="Arial" w:cs="Arial"/>
        </w:rPr>
        <w:t>​</w:t>
      </w:r>
      <w:r>
        <w:rPr>
          <w:rFonts w:ascii="Bierstadt" w:hAnsi="Bierstadt"/>
        </w:rPr>
        <w:t>.</w:t>
      </w:r>
    </w:p>
    <w:p w14:paraId="7AD92CC6" w14:textId="30A8F34A" w:rsidR="00F97F64" w:rsidRPr="00AB1472" w:rsidRDefault="00E0238B" w:rsidP="000D748D">
      <w:pPr>
        <w:jc w:val="both"/>
        <w:rPr>
          <w:rFonts w:ascii="Bierstadt" w:hAnsi="Bierstadt"/>
          <w:b/>
          <w:bCs/>
          <w:i/>
          <w:iCs/>
          <w:lang w:val="en-US"/>
        </w:rPr>
      </w:pPr>
      <w:r w:rsidRPr="00AB1472">
        <w:rPr>
          <w:rFonts w:ascii="Bierstadt" w:hAnsi="Bierstadt"/>
          <w:b/>
          <w:bCs/>
          <w:i/>
          <w:iCs/>
          <w:lang w:val="en-US"/>
        </w:rPr>
        <w:t>Scott Day</w:t>
      </w:r>
      <w:r w:rsidR="00335BBA" w:rsidRPr="00AB1472">
        <w:rPr>
          <w:rStyle w:val="Refdenotaalpie"/>
          <w:rFonts w:ascii="Bierstadt" w:hAnsi="Bierstadt"/>
          <w:b/>
          <w:bCs/>
          <w:i/>
          <w:iCs/>
          <w:lang w:val="en-US"/>
        </w:rPr>
        <w:footnoteReference w:id="27"/>
      </w:r>
      <w:r w:rsidR="00062751" w:rsidRPr="00AB1472">
        <w:rPr>
          <w:rFonts w:ascii="Bierstadt" w:hAnsi="Bierstadt"/>
          <w:b/>
          <w:bCs/>
          <w:i/>
          <w:iCs/>
          <w:lang w:val="en-US"/>
        </w:rPr>
        <w:t xml:space="preserve"> – Fall Line Capital</w:t>
      </w:r>
      <w:r w:rsidRPr="00AB1472">
        <w:rPr>
          <w:rFonts w:ascii="Bierstadt" w:hAnsi="Bierstadt"/>
          <w:b/>
          <w:bCs/>
          <w:i/>
          <w:iCs/>
          <w:lang w:val="en-US"/>
        </w:rPr>
        <w:t xml:space="preserve"> (FLC)</w:t>
      </w:r>
    </w:p>
    <w:p w14:paraId="1038AE86" w14:textId="45BBC454" w:rsidR="000A0CB3" w:rsidRPr="000A0CB3" w:rsidRDefault="000A0CB3" w:rsidP="000D748D">
      <w:pPr>
        <w:jc w:val="both"/>
        <w:rPr>
          <w:rFonts w:ascii="Bierstadt" w:hAnsi="Bierstadt"/>
        </w:rPr>
      </w:pPr>
      <w:r w:rsidRPr="000A0CB3">
        <w:rPr>
          <w:rFonts w:ascii="Bierstadt" w:hAnsi="Bierstadt"/>
        </w:rPr>
        <w:t>Scott Day es Director de Agronomía en Fall Line Capital, una firma de inversión que se especializa en la adquisición y mejora de tierras agrícolas en Estados Unidos, así como en inversiones en tecnologías agrícolas emergentes.</w:t>
      </w:r>
    </w:p>
    <w:p w14:paraId="47D650C1" w14:textId="6B254799" w:rsidR="001B66CE" w:rsidRPr="001B66CE" w:rsidRDefault="001B66CE" w:rsidP="000D748D">
      <w:pPr>
        <w:jc w:val="both"/>
        <w:rPr>
          <w:rFonts w:ascii="Bierstadt" w:hAnsi="Bierstadt"/>
          <w:b/>
          <w:bCs/>
        </w:rPr>
      </w:pPr>
      <w:r w:rsidRPr="001B66CE">
        <w:rPr>
          <w:rFonts w:ascii="Bierstadt" w:hAnsi="Bierstadt"/>
          <w:b/>
          <w:bCs/>
        </w:rPr>
        <w:t>Perfil de inversión:</w:t>
      </w:r>
    </w:p>
    <w:p w14:paraId="1CB1A506" w14:textId="77777777" w:rsidR="00E818E6" w:rsidRDefault="001B66CE" w:rsidP="00901FDB">
      <w:pPr>
        <w:pStyle w:val="Prrafodelista"/>
        <w:numPr>
          <w:ilvl w:val="0"/>
          <w:numId w:val="76"/>
        </w:numPr>
        <w:jc w:val="both"/>
        <w:rPr>
          <w:rFonts w:ascii="Bierstadt" w:hAnsi="Bierstadt"/>
        </w:rPr>
      </w:pPr>
      <w:r w:rsidRPr="00E818E6">
        <w:rPr>
          <w:rFonts w:ascii="Bierstadt" w:hAnsi="Bierstadt"/>
        </w:rPr>
        <w:t>FLC gestiona tierras agrícolas en Estados Unidos e invierte en startups agro tecnológicas (software, hardware, biotecnología y alimentos).</w:t>
      </w:r>
    </w:p>
    <w:p w14:paraId="7A4D41B3" w14:textId="5925DD8F" w:rsidR="001B66CE" w:rsidRDefault="001B66CE" w:rsidP="00901FDB">
      <w:pPr>
        <w:pStyle w:val="Prrafodelista"/>
        <w:numPr>
          <w:ilvl w:val="0"/>
          <w:numId w:val="76"/>
        </w:numPr>
        <w:jc w:val="both"/>
        <w:rPr>
          <w:rFonts w:ascii="Bierstadt" w:hAnsi="Bierstadt"/>
        </w:rPr>
      </w:pPr>
      <w:r w:rsidRPr="00E818E6">
        <w:rPr>
          <w:rFonts w:ascii="Bierstadt" w:hAnsi="Bierstadt"/>
        </w:rPr>
        <w:t>Realizan inversiones en etapa temprana, típicamente entre 2 y 5 millones de dólares.</w:t>
      </w:r>
    </w:p>
    <w:p w14:paraId="3F908440" w14:textId="29C92674" w:rsidR="00E818E6" w:rsidRPr="00E818E6" w:rsidRDefault="00E818E6" w:rsidP="00901FDB">
      <w:pPr>
        <w:pStyle w:val="Prrafodelista"/>
        <w:numPr>
          <w:ilvl w:val="0"/>
          <w:numId w:val="76"/>
        </w:numPr>
        <w:jc w:val="both"/>
        <w:rPr>
          <w:rFonts w:ascii="Bierstadt" w:hAnsi="Bierstadt"/>
        </w:rPr>
      </w:pPr>
      <w:r w:rsidRPr="00E818E6">
        <w:rPr>
          <w:rFonts w:ascii="Bierstadt" w:hAnsi="Bierstadt"/>
        </w:rPr>
        <w:t>Apoyo a startups que desarrollan soluciones en biotecnología, automatización, software agrícola y alimentos innovadores.</w:t>
      </w:r>
    </w:p>
    <w:p w14:paraId="00DE7926" w14:textId="363D33F2" w:rsidR="001B66CE" w:rsidRPr="001B66CE" w:rsidRDefault="001B66CE" w:rsidP="000D748D">
      <w:pPr>
        <w:jc w:val="both"/>
        <w:rPr>
          <w:rFonts w:ascii="Bierstadt" w:hAnsi="Bierstadt"/>
        </w:rPr>
      </w:pPr>
      <w:r w:rsidRPr="001B66CE">
        <w:rPr>
          <w:rFonts w:ascii="Bierstadt" w:hAnsi="Bierstadt"/>
          <w:b/>
          <w:bCs/>
        </w:rPr>
        <w:t>Estrategias innovadoras:</w:t>
      </w:r>
    </w:p>
    <w:p w14:paraId="1E52F0B5" w14:textId="77777777" w:rsidR="00E818E6" w:rsidRDefault="001B66CE" w:rsidP="00901FDB">
      <w:pPr>
        <w:pStyle w:val="Prrafodelista"/>
        <w:numPr>
          <w:ilvl w:val="0"/>
          <w:numId w:val="77"/>
        </w:numPr>
        <w:jc w:val="both"/>
        <w:rPr>
          <w:rFonts w:ascii="Bierstadt" w:hAnsi="Bierstadt"/>
        </w:rPr>
      </w:pPr>
      <w:r w:rsidRPr="00E818E6">
        <w:rPr>
          <w:rFonts w:ascii="Bierstadt" w:hAnsi="Bierstadt"/>
        </w:rPr>
        <w:lastRenderedPageBreak/>
        <w:t>Integran tecnologías desarrolladas en los startups en sus propias operaciones agrícolas para validarlas.</w:t>
      </w:r>
    </w:p>
    <w:p w14:paraId="339B6597" w14:textId="77777777" w:rsidR="00E818E6" w:rsidRDefault="001B66CE" w:rsidP="00901FDB">
      <w:pPr>
        <w:pStyle w:val="Prrafodelista"/>
        <w:numPr>
          <w:ilvl w:val="0"/>
          <w:numId w:val="77"/>
        </w:numPr>
        <w:jc w:val="both"/>
        <w:rPr>
          <w:rFonts w:ascii="Bierstadt" w:hAnsi="Bierstadt"/>
        </w:rPr>
      </w:pPr>
      <w:r w:rsidRPr="00E818E6">
        <w:rPr>
          <w:rFonts w:ascii="Bierstadt" w:hAnsi="Bierstadt"/>
        </w:rPr>
        <w:t>Categorías clave de inversión incluyen:</w:t>
      </w:r>
    </w:p>
    <w:p w14:paraId="463BEAE1" w14:textId="77777777" w:rsidR="00E818E6" w:rsidRDefault="001B66CE" w:rsidP="00901FDB">
      <w:pPr>
        <w:pStyle w:val="Prrafodelista"/>
        <w:numPr>
          <w:ilvl w:val="1"/>
          <w:numId w:val="77"/>
        </w:numPr>
        <w:jc w:val="both"/>
        <w:rPr>
          <w:rFonts w:ascii="Bierstadt" w:hAnsi="Bierstadt"/>
        </w:rPr>
      </w:pPr>
      <w:r w:rsidRPr="00E818E6">
        <w:rPr>
          <w:rFonts w:ascii="Bierstadt" w:hAnsi="Bierstadt"/>
          <w:b/>
          <w:bCs/>
        </w:rPr>
        <w:t>Biotecnología:</w:t>
      </w:r>
      <w:r w:rsidRPr="00E818E6">
        <w:rPr>
          <w:rFonts w:ascii="Bierstadt" w:hAnsi="Bierstadt"/>
        </w:rPr>
        <w:t xml:space="preserve"> Pesticidas avanzados.</w:t>
      </w:r>
    </w:p>
    <w:p w14:paraId="53A6973C" w14:textId="77777777" w:rsidR="00E818E6" w:rsidRDefault="001B66CE" w:rsidP="00901FDB">
      <w:pPr>
        <w:pStyle w:val="Prrafodelista"/>
        <w:numPr>
          <w:ilvl w:val="1"/>
          <w:numId w:val="77"/>
        </w:numPr>
        <w:jc w:val="both"/>
        <w:rPr>
          <w:rFonts w:ascii="Bierstadt" w:hAnsi="Bierstadt"/>
        </w:rPr>
      </w:pPr>
      <w:r w:rsidRPr="00E818E6">
        <w:rPr>
          <w:rFonts w:ascii="Bierstadt" w:hAnsi="Bierstadt"/>
          <w:b/>
          <w:bCs/>
        </w:rPr>
        <w:t>Hardware:</w:t>
      </w:r>
      <w:r w:rsidRPr="00E818E6">
        <w:rPr>
          <w:rFonts w:ascii="Bierstadt" w:hAnsi="Bierstadt"/>
        </w:rPr>
        <w:t xml:space="preserve"> Automatización, drones y sistemas de irrigación.</w:t>
      </w:r>
    </w:p>
    <w:p w14:paraId="6E81D539" w14:textId="77777777" w:rsidR="00E818E6" w:rsidRDefault="001B66CE" w:rsidP="00901FDB">
      <w:pPr>
        <w:pStyle w:val="Prrafodelista"/>
        <w:numPr>
          <w:ilvl w:val="1"/>
          <w:numId w:val="77"/>
        </w:numPr>
        <w:jc w:val="both"/>
        <w:rPr>
          <w:rFonts w:ascii="Bierstadt" w:hAnsi="Bierstadt"/>
        </w:rPr>
      </w:pPr>
      <w:r w:rsidRPr="00E818E6">
        <w:rPr>
          <w:rFonts w:ascii="Bierstadt" w:hAnsi="Bierstadt"/>
          <w:b/>
          <w:bCs/>
        </w:rPr>
        <w:t>Software:</w:t>
      </w:r>
      <w:r w:rsidRPr="00E818E6">
        <w:rPr>
          <w:rFonts w:ascii="Bierstadt" w:hAnsi="Bierstadt"/>
        </w:rPr>
        <w:t xml:space="preserve"> Optimización de rutas y gestión agrícola.</w:t>
      </w:r>
    </w:p>
    <w:p w14:paraId="12BD056E" w14:textId="39F7B259" w:rsidR="001B66CE" w:rsidRPr="00E818E6" w:rsidRDefault="001B66CE" w:rsidP="00901FDB">
      <w:pPr>
        <w:pStyle w:val="Prrafodelista"/>
        <w:numPr>
          <w:ilvl w:val="1"/>
          <w:numId w:val="77"/>
        </w:numPr>
        <w:jc w:val="both"/>
        <w:rPr>
          <w:rFonts w:ascii="Bierstadt" w:hAnsi="Bierstadt"/>
        </w:rPr>
      </w:pPr>
      <w:r w:rsidRPr="00E818E6">
        <w:rPr>
          <w:rFonts w:ascii="Bierstadt" w:hAnsi="Bierstadt"/>
          <w:b/>
          <w:bCs/>
        </w:rPr>
        <w:t>Alimentos:</w:t>
      </w:r>
      <w:r w:rsidRPr="00E818E6">
        <w:rPr>
          <w:rFonts w:ascii="Bierstadt" w:hAnsi="Bierstadt"/>
        </w:rPr>
        <w:t xml:space="preserve"> Proteínas alternativas y tecnologías de alimentos disruptivas.</w:t>
      </w:r>
    </w:p>
    <w:p w14:paraId="3F9BC05C" w14:textId="3E3DDC45" w:rsidR="00AB1472" w:rsidRPr="001B66CE" w:rsidRDefault="001B66CE" w:rsidP="000D748D">
      <w:pPr>
        <w:jc w:val="both"/>
        <w:rPr>
          <w:rFonts w:ascii="Bierstadt" w:hAnsi="Bierstadt"/>
        </w:rPr>
      </w:pPr>
      <w:r w:rsidRPr="001B66CE">
        <w:rPr>
          <w:rFonts w:ascii="Bierstadt" w:hAnsi="Bierstadt"/>
          <w:b/>
          <w:bCs/>
        </w:rPr>
        <w:t>Contexto del mercado:</w:t>
      </w:r>
      <w:r w:rsidR="00E818E6">
        <w:rPr>
          <w:rFonts w:ascii="Bierstadt" w:hAnsi="Bierstadt"/>
        </w:rPr>
        <w:t xml:space="preserve"> </w:t>
      </w:r>
      <w:r w:rsidRPr="001B66CE">
        <w:rPr>
          <w:rFonts w:ascii="Bierstadt" w:hAnsi="Bierstadt"/>
        </w:rPr>
        <w:t xml:space="preserve">Destacó la caída en la inversión global en agrotecnología desde 2022, lo que exige a </w:t>
      </w:r>
      <w:r w:rsidR="00947C3B" w:rsidRPr="001B66CE">
        <w:rPr>
          <w:rFonts w:ascii="Bierstadt" w:hAnsi="Bierstadt"/>
        </w:rPr>
        <w:t>los startups</w:t>
      </w:r>
      <w:r w:rsidRPr="001B66CE">
        <w:rPr>
          <w:rFonts w:ascii="Bierstadt" w:hAnsi="Bierstadt"/>
        </w:rPr>
        <w:t xml:space="preserve"> mostrar tecnología probada y éxito comercial inicial.</w:t>
      </w:r>
    </w:p>
    <w:p w14:paraId="6A065588" w14:textId="05E7B7EF" w:rsidR="00F97F64" w:rsidRPr="00861937" w:rsidRDefault="00062751" w:rsidP="000D748D">
      <w:pPr>
        <w:jc w:val="both"/>
        <w:rPr>
          <w:rFonts w:ascii="Bierstadt" w:hAnsi="Bierstadt"/>
          <w:b/>
          <w:bCs/>
          <w:i/>
          <w:iCs/>
        </w:rPr>
      </w:pPr>
      <w:r w:rsidRPr="00861937">
        <w:rPr>
          <w:rFonts w:ascii="Bierstadt" w:hAnsi="Bierstadt"/>
          <w:b/>
          <w:bCs/>
          <w:i/>
          <w:iCs/>
        </w:rPr>
        <w:t>Teresita Di Marco</w:t>
      </w:r>
      <w:r w:rsidR="00E456B4" w:rsidRPr="004D5D4B">
        <w:rPr>
          <w:rStyle w:val="Refdenotaalpie"/>
          <w:rFonts w:ascii="Bierstadt" w:hAnsi="Bierstadt"/>
          <w:b/>
          <w:bCs/>
          <w:i/>
          <w:iCs/>
          <w:lang w:val="en-US"/>
        </w:rPr>
        <w:footnoteReference w:id="28"/>
      </w:r>
      <w:r w:rsidRPr="00861937">
        <w:rPr>
          <w:rFonts w:ascii="Bierstadt" w:hAnsi="Bierstadt"/>
          <w:b/>
          <w:bCs/>
          <w:i/>
          <w:iCs/>
        </w:rPr>
        <w:t xml:space="preserve"> – The Yield Lab Latam (TYL)</w:t>
      </w:r>
    </w:p>
    <w:p w14:paraId="13C4EA6B" w14:textId="6C7D6EF1" w:rsidR="006E51E9" w:rsidRPr="006E51E9" w:rsidRDefault="006E51E9" w:rsidP="000D748D">
      <w:pPr>
        <w:jc w:val="both"/>
        <w:rPr>
          <w:rFonts w:ascii="Bierstadt" w:hAnsi="Bierstadt"/>
        </w:rPr>
      </w:pPr>
      <w:r w:rsidRPr="006E51E9">
        <w:rPr>
          <w:rFonts w:ascii="Bierstadt" w:hAnsi="Bierstadt"/>
        </w:rPr>
        <w:t>Teresita Di Marco es Principal en The Yield Lab Latam, una firma de capital de riesgo que invierte en startups de tecnología agroalimentaria en América Latina. Con oficinas en Argentina, Brasil y Chile, la firma se dedica a impulsar la innovación en toda la cadena de valor agroalimentaria.</w:t>
      </w:r>
    </w:p>
    <w:p w14:paraId="45CE0FBA" w14:textId="66382A8A" w:rsidR="00947C3B" w:rsidRPr="00947C3B" w:rsidRDefault="00947C3B" w:rsidP="000D748D">
      <w:pPr>
        <w:jc w:val="both"/>
        <w:rPr>
          <w:rFonts w:ascii="Bierstadt" w:hAnsi="Bierstadt"/>
        </w:rPr>
      </w:pPr>
      <w:r w:rsidRPr="00947C3B">
        <w:rPr>
          <w:rFonts w:ascii="Bierstadt" w:hAnsi="Bierstadt"/>
          <w:b/>
          <w:bCs/>
        </w:rPr>
        <w:t>Modelo y trayectoria:</w:t>
      </w:r>
    </w:p>
    <w:p w14:paraId="1105187B" w14:textId="77777777" w:rsidR="006E51E9" w:rsidRDefault="00947C3B" w:rsidP="00901FDB">
      <w:pPr>
        <w:pStyle w:val="Prrafodelista"/>
        <w:numPr>
          <w:ilvl w:val="0"/>
          <w:numId w:val="78"/>
        </w:numPr>
        <w:jc w:val="both"/>
        <w:rPr>
          <w:rFonts w:ascii="Bierstadt" w:hAnsi="Bierstadt"/>
        </w:rPr>
      </w:pPr>
      <w:r w:rsidRPr="006E51E9">
        <w:rPr>
          <w:rFonts w:ascii="Bierstadt" w:hAnsi="Bierstadt"/>
        </w:rPr>
        <w:t>Fondo de capital emprendedor con 3 fondos en operación (el último de 50 millones de dólares), con el objetivo de apoyar a 30 compañías en los próximos 5 años.</w:t>
      </w:r>
    </w:p>
    <w:p w14:paraId="26937A4D" w14:textId="6F11981A" w:rsidR="00947C3B" w:rsidRDefault="00947C3B" w:rsidP="00901FDB">
      <w:pPr>
        <w:pStyle w:val="Prrafodelista"/>
        <w:numPr>
          <w:ilvl w:val="0"/>
          <w:numId w:val="78"/>
        </w:numPr>
        <w:jc w:val="both"/>
        <w:rPr>
          <w:rFonts w:ascii="Bierstadt" w:hAnsi="Bierstadt"/>
        </w:rPr>
      </w:pPr>
      <w:r w:rsidRPr="006E51E9">
        <w:rPr>
          <w:rFonts w:ascii="Bierstadt" w:hAnsi="Bierstadt"/>
        </w:rPr>
        <w:t>Opera en 7 países de América Latina, con oficinas en Brasil, Argentina, México, Chile y Estados Unidos.</w:t>
      </w:r>
    </w:p>
    <w:p w14:paraId="36A42EF2" w14:textId="1C398D56" w:rsidR="00147B8A" w:rsidRDefault="00147B8A" w:rsidP="00901FDB">
      <w:pPr>
        <w:pStyle w:val="Prrafodelista"/>
        <w:numPr>
          <w:ilvl w:val="0"/>
          <w:numId w:val="78"/>
        </w:numPr>
        <w:jc w:val="both"/>
        <w:rPr>
          <w:rFonts w:ascii="Bierstadt" w:hAnsi="Bierstadt"/>
        </w:rPr>
      </w:pPr>
      <w:r w:rsidRPr="00147B8A">
        <w:rPr>
          <w:rFonts w:ascii="Bierstadt" w:hAnsi="Bierstadt"/>
        </w:rPr>
        <w:t xml:space="preserve">Apoyo financiero a startups desde la fase </w:t>
      </w:r>
      <w:r>
        <w:rPr>
          <w:rFonts w:ascii="Bierstadt" w:hAnsi="Bierstadt"/>
        </w:rPr>
        <w:t>semilla</w:t>
      </w:r>
      <w:r w:rsidRPr="00147B8A">
        <w:rPr>
          <w:rFonts w:ascii="Bierstadt" w:hAnsi="Bierstadt"/>
        </w:rPr>
        <w:t xml:space="preserve"> hasta </w:t>
      </w:r>
      <w:r>
        <w:rPr>
          <w:rFonts w:ascii="Bierstadt" w:hAnsi="Bierstadt"/>
        </w:rPr>
        <w:t>s</w:t>
      </w:r>
      <w:r w:rsidRPr="00147B8A">
        <w:rPr>
          <w:rFonts w:ascii="Bierstadt" w:hAnsi="Bierstadt"/>
        </w:rPr>
        <w:t>eries B, con inversiones que oscilan entre USD 100,000 y más de USD 1 millón.</w:t>
      </w:r>
    </w:p>
    <w:p w14:paraId="1D16E872" w14:textId="4331597B" w:rsidR="00147B8A" w:rsidRPr="006E51E9" w:rsidRDefault="00147B8A" w:rsidP="00901FDB">
      <w:pPr>
        <w:pStyle w:val="Prrafodelista"/>
        <w:numPr>
          <w:ilvl w:val="0"/>
          <w:numId w:val="78"/>
        </w:numPr>
        <w:jc w:val="both"/>
        <w:rPr>
          <w:rFonts w:ascii="Bierstadt" w:hAnsi="Bierstadt"/>
        </w:rPr>
      </w:pPr>
      <w:r w:rsidRPr="00147B8A">
        <w:rPr>
          <w:rFonts w:ascii="Bierstadt" w:hAnsi="Bierstadt"/>
        </w:rPr>
        <w:t>Colaboración con inversores, corporaciones, agricultores, sector público y comunidades de investigación para fomentar la transformación sostenible de la industria.</w:t>
      </w:r>
    </w:p>
    <w:p w14:paraId="02C79333" w14:textId="41CB9665" w:rsidR="00947C3B" w:rsidRPr="00947C3B" w:rsidRDefault="00947C3B" w:rsidP="000D748D">
      <w:pPr>
        <w:jc w:val="both"/>
        <w:rPr>
          <w:rFonts w:ascii="Bierstadt" w:hAnsi="Bierstadt"/>
        </w:rPr>
      </w:pPr>
      <w:r w:rsidRPr="00947C3B">
        <w:rPr>
          <w:rFonts w:ascii="Bierstadt" w:hAnsi="Bierstadt"/>
          <w:b/>
          <w:bCs/>
        </w:rPr>
        <w:t>Estrategia de impacto:</w:t>
      </w:r>
    </w:p>
    <w:p w14:paraId="07091181" w14:textId="77777777" w:rsidR="00147B8A" w:rsidRDefault="00947C3B" w:rsidP="00901FDB">
      <w:pPr>
        <w:pStyle w:val="Prrafodelista"/>
        <w:numPr>
          <w:ilvl w:val="0"/>
          <w:numId w:val="79"/>
        </w:numPr>
        <w:jc w:val="both"/>
        <w:rPr>
          <w:rFonts w:ascii="Bierstadt" w:hAnsi="Bierstadt"/>
        </w:rPr>
      </w:pPr>
      <w:r w:rsidRPr="00147B8A">
        <w:rPr>
          <w:rFonts w:ascii="Bierstadt" w:hAnsi="Bierstadt"/>
        </w:rPr>
        <w:t>Desarrollo de ecosistemas locales en colaboración con asociaciones estratégicas (ej.: asociaciones de productores, centros de investigación).</w:t>
      </w:r>
    </w:p>
    <w:p w14:paraId="28F9C3B4" w14:textId="24D12870" w:rsidR="00947C3B" w:rsidRPr="00147B8A" w:rsidRDefault="00947C3B" w:rsidP="00901FDB">
      <w:pPr>
        <w:pStyle w:val="Prrafodelista"/>
        <w:numPr>
          <w:ilvl w:val="0"/>
          <w:numId w:val="79"/>
        </w:numPr>
        <w:jc w:val="both"/>
        <w:rPr>
          <w:rFonts w:ascii="Bierstadt" w:hAnsi="Bierstadt"/>
        </w:rPr>
      </w:pPr>
      <w:r w:rsidRPr="00147B8A">
        <w:rPr>
          <w:rFonts w:ascii="Bierstadt" w:hAnsi="Bierstadt"/>
        </w:rPr>
        <w:t>Diversificación geográfica y sectorial para potenciar el impacto local y regional.</w:t>
      </w:r>
    </w:p>
    <w:p w14:paraId="10D5A1FE" w14:textId="6399BFC3" w:rsidR="00947C3B" w:rsidRPr="00947C3B" w:rsidRDefault="00947C3B" w:rsidP="000D748D">
      <w:pPr>
        <w:jc w:val="both"/>
        <w:rPr>
          <w:rFonts w:ascii="Bierstadt" w:hAnsi="Bierstadt"/>
        </w:rPr>
      </w:pPr>
      <w:r w:rsidRPr="00947C3B">
        <w:rPr>
          <w:rFonts w:ascii="Bierstadt" w:hAnsi="Bierstadt"/>
          <w:b/>
          <w:bCs/>
        </w:rPr>
        <w:t>Datos relevantes:</w:t>
      </w:r>
    </w:p>
    <w:p w14:paraId="66D354F2" w14:textId="77777777" w:rsidR="00147B8A" w:rsidRDefault="00947C3B" w:rsidP="00901FDB">
      <w:pPr>
        <w:pStyle w:val="Prrafodelista"/>
        <w:numPr>
          <w:ilvl w:val="0"/>
          <w:numId w:val="80"/>
        </w:numPr>
        <w:jc w:val="both"/>
        <w:rPr>
          <w:rFonts w:ascii="Bierstadt" w:hAnsi="Bierstadt"/>
        </w:rPr>
      </w:pPr>
      <w:r w:rsidRPr="00147B8A">
        <w:rPr>
          <w:rFonts w:ascii="Bierstadt" w:hAnsi="Bierstadt"/>
        </w:rPr>
        <w:t>Tienen un pipeline de más de 2,150 startups mapeadas, especialmente en el Cono Sur (65%) y la región andina (20%).</w:t>
      </w:r>
    </w:p>
    <w:p w14:paraId="16504F65" w14:textId="768EFED6" w:rsidR="00AB1472" w:rsidRPr="00147B8A" w:rsidRDefault="00947C3B" w:rsidP="00901FDB">
      <w:pPr>
        <w:pStyle w:val="Prrafodelista"/>
        <w:numPr>
          <w:ilvl w:val="0"/>
          <w:numId w:val="80"/>
        </w:numPr>
        <w:jc w:val="both"/>
        <w:rPr>
          <w:rFonts w:ascii="Bierstadt" w:hAnsi="Bierstadt"/>
        </w:rPr>
      </w:pPr>
      <w:r w:rsidRPr="00147B8A">
        <w:rPr>
          <w:rFonts w:ascii="Bierstadt" w:hAnsi="Bierstadt"/>
        </w:rPr>
        <w:t>Priorizan inversiones en startups con impacto social y ambiental, además de un enfoque en sostenibilidad económica.</w:t>
      </w:r>
    </w:p>
    <w:p w14:paraId="3F1F8678" w14:textId="1E2572F4" w:rsidR="00F97F64" w:rsidRPr="00103489" w:rsidRDefault="008F2E62" w:rsidP="000D748D">
      <w:pPr>
        <w:jc w:val="both"/>
        <w:rPr>
          <w:rFonts w:ascii="Bierstadt" w:hAnsi="Bierstadt"/>
          <w:b/>
          <w:bCs/>
          <w:i/>
          <w:iCs/>
        </w:rPr>
      </w:pPr>
      <w:r w:rsidRPr="00103489">
        <w:rPr>
          <w:rFonts w:ascii="Bierstadt" w:hAnsi="Bierstadt"/>
          <w:b/>
          <w:bCs/>
          <w:i/>
          <w:iCs/>
        </w:rPr>
        <w:t>Eduardo Chomali</w:t>
      </w:r>
      <w:r w:rsidR="000A4725" w:rsidRPr="00103489">
        <w:rPr>
          <w:rStyle w:val="Refdenotaalpie"/>
          <w:rFonts w:ascii="Bierstadt" w:hAnsi="Bierstadt"/>
          <w:b/>
          <w:bCs/>
          <w:i/>
          <w:iCs/>
        </w:rPr>
        <w:footnoteReference w:id="29"/>
      </w:r>
      <w:r w:rsidRPr="00103489">
        <w:rPr>
          <w:rFonts w:ascii="Bierstadt" w:hAnsi="Bierstadt"/>
          <w:b/>
          <w:bCs/>
          <w:i/>
          <w:iCs/>
        </w:rPr>
        <w:t xml:space="preserve"> </w:t>
      </w:r>
      <w:r w:rsidR="00861937" w:rsidRPr="00103489">
        <w:rPr>
          <w:rFonts w:ascii="Bierstadt" w:hAnsi="Bierstadt"/>
          <w:b/>
          <w:bCs/>
          <w:i/>
          <w:iCs/>
        </w:rPr>
        <w:t xml:space="preserve">– Banco de Desarrollo de América Latina y el Caribe </w:t>
      </w:r>
      <w:r w:rsidRPr="00103489">
        <w:rPr>
          <w:rFonts w:ascii="Bierstadt" w:hAnsi="Bierstadt"/>
          <w:b/>
          <w:bCs/>
          <w:i/>
          <w:iCs/>
        </w:rPr>
        <w:t>(CAF)</w:t>
      </w:r>
    </w:p>
    <w:p w14:paraId="5FF07A6E" w14:textId="2F14FF71" w:rsidR="00252300" w:rsidRPr="00252300" w:rsidRDefault="00252300" w:rsidP="000D748D">
      <w:pPr>
        <w:jc w:val="both"/>
        <w:rPr>
          <w:rFonts w:ascii="Bierstadt" w:hAnsi="Bierstadt"/>
        </w:rPr>
      </w:pPr>
      <w:r>
        <w:rPr>
          <w:rFonts w:ascii="Bierstadt" w:hAnsi="Bierstadt"/>
        </w:rPr>
        <w:t>E</w:t>
      </w:r>
      <w:r w:rsidRPr="00252300">
        <w:rPr>
          <w:rFonts w:ascii="Bierstadt" w:hAnsi="Bierstadt"/>
        </w:rPr>
        <w:t>duardo Chomali representa al CAF, una institución financiera multilateral que promueve el desarrollo sostenible y la integración regional mediante el financiamiento de proyectos en los sectores público y privado.</w:t>
      </w:r>
    </w:p>
    <w:p w14:paraId="354B93FC" w14:textId="781BDCBF" w:rsidR="000D748D" w:rsidRPr="000D748D" w:rsidRDefault="000D748D" w:rsidP="000D748D">
      <w:pPr>
        <w:jc w:val="both"/>
        <w:rPr>
          <w:rFonts w:ascii="Bierstadt" w:hAnsi="Bierstadt"/>
        </w:rPr>
      </w:pPr>
      <w:r w:rsidRPr="000D748D">
        <w:rPr>
          <w:rFonts w:ascii="Bierstadt" w:hAnsi="Bierstadt"/>
          <w:b/>
          <w:bCs/>
        </w:rPr>
        <w:lastRenderedPageBreak/>
        <w:t>Enfoque en infraestructura digital:</w:t>
      </w:r>
    </w:p>
    <w:p w14:paraId="12FEE186" w14:textId="77777777" w:rsidR="00252300" w:rsidRDefault="000D748D" w:rsidP="00901FDB">
      <w:pPr>
        <w:pStyle w:val="Prrafodelista"/>
        <w:numPr>
          <w:ilvl w:val="0"/>
          <w:numId w:val="81"/>
        </w:numPr>
        <w:jc w:val="both"/>
        <w:rPr>
          <w:rFonts w:ascii="Bierstadt" w:hAnsi="Bierstadt"/>
        </w:rPr>
      </w:pPr>
      <w:r w:rsidRPr="00252300">
        <w:rPr>
          <w:rFonts w:ascii="Bierstadt" w:hAnsi="Bierstadt"/>
        </w:rPr>
        <w:t>América Latina necesita una inversión de 200,000 millones de dólares para transitar hacia una economía digital productiva.</w:t>
      </w:r>
    </w:p>
    <w:p w14:paraId="50E958CA" w14:textId="1234E9ED" w:rsidR="000D748D" w:rsidRPr="00252300" w:rsidRDefault="000D748D" w:rsidP="00901FDB">
      <w:pPr>
        <w:pStyle w:val="Prrafodelista"/>
        <w:numPr>
          <w:ilvl w:val="0"/>
          <w:numId w:val="81"/>
        </w:numPr>
        <w:jc w:val="both"/>
        <w:rPr>
          <w:rFonts w:ascii="Bierstadt" w:hAnsi="Bierstadt"/>
        </w:rPr>
      </w:pPr>
      <w:r w:rsidRPr="00252300">
        <w:rPr>
          <w:rFonts w:ascii="Bierstadt" w:hAnsi="Bierstadt"/>
        </w:rPr>
        <w:t>Hay asimetrías entre las áreas rurales y urbanas en términos de acceso a habilidades digitales, infraestructura y uso productivo de Internet.</w:t>
      </w:r>
    </w:p>
    <w:p w14:paraId="23002F33" w14:textId="2E694BDD" w:rsidR="000D748D" w:rsidRPr="000D748D" w:rsidRDefault="000D748D" w:rsidP="000D748D">
      <w:pPr>
        <w:jc w:val="both"/>
        <w:rPr>
          <w:rFonts w:ascii="Bierstadt" w:hAnsi="Bierstadt"/>
        </w:rPr>
      </w:pPr>
      <w:r w:rsidRPr="000D748D">
        <w:rPr>
          <w:rFonts w:ascii="Bierstadt" w:hAnsi="Bierstadt"/>
          <w:b/>
          <w:bCs/>
        </w:rPr>
        <w:t>Modelos innovadores de financiamiento:</w:t>
      </w:r>
    </w:p>
    <w:p w14:paraId="235C55E5" w14:textId="77777777" w:rsidR="00252300" w:rsidRDefault="000D748D" w:rsidP="00901FDB">
      <w:pPr>
        <w:pStyle w:val="Prrafodelista"/>
        <w:numPr>
          <w:ilvl w:val="0"/>
          <w:numId w:val="82"/>
        </w:numPr>
        <w:jc w:val="both"/>
        <w:rPr>
          <w:rFonts w:ascii="Bierstadt" w:hAnsi="Bierstadt"/>
        </w:rPr>
      </w:pPr>
      <w:r w:rsidRPr="00252300">
        <w:rPr>
          <w:rFonts w:ascii="Bierstadt" w:hAnsi="Bierstadt"/>
        </w:rPr>
        <w:t>Propuesta de alianzas entre gobiernos, bancos multilaterales y startups para escalar soluciones tecnológicas.</w:t>
      </w:r>
    </w:p>
    <w:p w14:paraId="4BFF49B2" w14:textId="77777777" w:rsidR="00252300" w:rsidRDefault="000D748D" w:rsidP="00901FDB">
      <w:pPr>
        <w:pStyle w:val="Prrafodelista"/>
        <w:numPr>
          <w:ilvl w:val="0"/>
          <w:numId w:val="82"/>
        </w:numPr>
        <w:jc w:val="both"/>
        <w:rPr>
          <w:rFonts w:ascii="Bierstadt" w:hAnsi="Bierstadt"/>
        </w:rPr>
      </w:pPr>
      <w:r w:rsidRPr="00252300">
        <w:rPr>
          <w:rFonts w:ascii="Bierstadt" w:hAnsi="Bierstadt"/>
        </w:rPr>
        <w:t>Opciones de financiamiento no tradicionales:</w:t>
      </w:r>
    </w:p>
    <w:p w14:paraId="76A7E9CD" w14:textId="22C15D27" w:rsidR="00252300" w:rsidRDefault="000D748D" w:rsidP="00901FDB">
      <w:pPr>
        <w:pStyle w:val="Prrafodelista"/>
        <w:numPr>
          <w:ilvl w:val="1"/>
          <w:numId w:val="82"/>
        </w:numPr>
        <w:jc w:val="both"/>
        <w:rPr>
          <w:rFonts w:ascii="Bierstadt" w:hAnsi="Bierstadt"/>
        </w:rPr>
      </w:pPr>
      <w:r w:rsidRPr="00252300">
        <w:rPr>
          <w:rFonts w:ascii="Bierstadt" w:hAnsi="Bierstadt"/>
        </w:rPr>
        <w:t>Bonos con desgravaciones fiscales</w:t>
      </w:r>
    </w:p>
    <w:p w14:paraId="18881364" w14:textId="77777777" w:rsidR="00252300" w:rsidRDefault="000D748D" w:rsidP="00901FDB">
      <w:pPr>
        <w:pStyle w:val="Prrafodelista"/>
        <w:numPr>
          <w:ilvl w:val="1"/>
          <w:numId w:val="82"/>
        </w:numPr>
        <w:jc w:val="both"/>
        <w:rPr>
          <w:rFonts w:ascii="Bierstadt" w:hAnsi="Bierstadt"/>
        </w:rPr>
      </w:pPr>
      <w:r w:rsidRPr="00252300">
        <w:rPr>
          <w:rFonts w:ascii="Bierstadt" w:hAnsi="Bierstadt"/>
        </w:rPr>
        <w:t>Modelos de pago por resultados</w:t>
      </w:r>
    </w:p>
    <w:p w14:paraId="1710F2D7" w14:textId="375CA7F7" w:rsidR="000D748D" w:rsidRPr="00252300" w:rsidRDefault="000D748D" w:rsidP="00901FDB">
      <w:pPr>
        <w:pStyle w:val="Prrafodelista"/>
        <w:numPr>
          <w:ilvl w:val="1"/>
          <w:numId w:val="82"/>
        </w:numPr>
        <w:jc w:val="both"/>
        <w:rPr>
          <w:rFonts w:ascii="Bierstadt" w:hAnsi="Bierstadt"/>
        </w:rPr>
      </w:pPr>
      <w:r w:rsidRPr="00252300">
        <w:rPr>
          <w:rFonts w:ascii="Bierstadt" w:hAnsi="Bierstadt"/>
        </w:rPr>
        <w:t>Inversiones combinadas con otros servicios públicos como energía y telecomunicaciones</w:t>
      </w:r>
    </w:p>
    <w:p w14:paraId="56384996" w14:textId="6BD32425" w:rsidR="00AB1472" w:rsidRPr="00861937" w:rsidRDefault="000D748D" w:rsidP="007A0F37">
      <w:pPr>
        <w:jc w:val="both"/>
        <w:rPr>
          <w:rFonts w:ascii="Bierstadt" w:hAnsi="Bierstadt"/>
        </w:rPr>
      </w:pPr>
      <w:r w:rsidRPr="000D748D">
        <w:rPr>
          <w:rFonts w:ascii="Bierstadt" w:hAnsi="Bierstadt"/>
          <w:b/>
          <w:bCs/>
        </w:rPr>
        <w:t>Reto clave:</w:t>
      </w:r>
      <w:r>
        <w:rPr>
          <w:rFonts w:ascii="Bierstadt" w:hAnsi="Bierstadt"/>
        </w:rPr>
        <w:t xml:space="preserve"> </w:t>
      </w:r>
      <w:r w:rsidRPr="000D748D">
        <w:rPr>
          <w:rFonts w:ascii="Bierstadt" w:hAnsi="Bierstadt"/>
        </w:rPr>
        <w:t>Escalabilidad y coordinación entre actores para financiar proyectos con impacto en la transformación digital del sector agro.</w:t>
      </w:r>
    </w:p>
    <w:p w14:paraId="625A8BF0" w14:textId="47A56608" w:rsidR="008F2E62" w:rsidRPr="007A0F37" w:rsidRDefault="00414476" w:rsidP="005C6502">
      <w:pPr>
        <w:rPr>
          <w:rFonts w:ascii="Bierstadt" w:hAnsi="Bierstadt"/>
          <w:b/>
          <w:bCs/>
          <w:i/>
          <w:iCs/>
        </w:rPr>
      </w:pPr>
      <w:r w:rsidRPr="007A0F37">
        <w:rPr>
          <w:rFonts w:ascii="Bierstadt" w:hAnsi="Bierstadt"/>
          <w:b/>
          <w:bCs/>
          <w:i/>
          <w:iCs/>
        </w:rPr>
        <w:t>Carla Berquo</w:t>
      </w:r>
      <w:r w:rsidR="00F6282A" w:rsidRPr="00F6282A">
        <w:rPr>
          <w:rStyle w:val="Refdenotaalpie"/>
          <w:rFonts w:ascii="Bierstadt" w:hAnsi="Bierstadt"/>
          <w:b/>
          <w:bCs/>
          <w:i/>
          <w:iCs/>
        </w:rPr>
        <w:footnoteReference w:id="30"/>
      </w:r>
      <w:r w:rsidRPr="007A0F37">
        <w:rPr>
          <w:rFonts w:ascii="Bierstadt" w:hAnsi="Bierstadt"/>
          <w:b/>
          <w:bCs/>
          <w:i/>
          <w:iCs/>
        </w:rPr>
        <w:t xml:space="preserve"> </w:t>
      </w:r>
      <w:r w:rsidR="00F6282A" w:rsidRPr="007A0F37">
        <w:rPr>
          <w:rFonts w:ascii="Bierstadt" w:hAnsi="Bierstadt"/>
          <w:b/>
          <w:bCs/>
          <w:i/>
          <w:iCs/>
        </w:rPr>
        <w:t xml:space="preserve">- </w:t>
      </w:r>
      <w:r w:rsidRPr="007A0F37">
        <w:rPr>
          <w:rFonts w:ascii="Bierstadt" w:hAnsi="Bierstadt"/>
          <w:b/>
          <w:bCs/>
          <w:i/>
          <w:iCs/>
        </w:rPr>
        <w:t>Bioenterprise</w:t>
      </w:r>
      <w:r w:rsidR="00F6282A" w:rsidRPr="007A0F37">
        <w:rPr>
          <w:rFonts w:ascii="Bierstadt" w:hAnsi="Bierstadt"/>
          <w:b/>
          <w:bCs/>
          <w:i/>
          <w:iCs/>
        </w:rPr>
        <w:t xml:space="preserve"> Canadá</w:t>
      </w:r>
    </w:p>
    <w:p w14:paraId="0E597C70" w14:textId="3977C08C" w:rsidR="003E0ADD" w:rsidRPr="003E0ADD" w:rsidRDefault="00152B39" w:rsidP="00152B39">
      <w:pPr>
        <w:jc w:val="both"/>
        <w:rPr>
          <w:rFonts w:ascii="Bierstadt" w:hAnsi="Bierstadt"/>
        </w:rPr>
      </w:pPr>
      <w:r w:rsidRPr="00152B39">
        <w:rPr>
          <w:rFonts w:ascii="Bierstadt" w:hAnsi="Bierstadt"/>
        </w:rPr>
        <w:t>Bioenterprise es una organización sin fines de lucro con 20 años de experiencia como aceleradora de empresas en el sector agrotecnológico y alimentario en Canadá. Su misión es impulsar la comercialización de tecnologías innovadoras y respaldar a las pequeñas y medianas empresas (PYMEs) mediante un modelo de colaboración con gobiernos, sector privado e inversionistas.</w:t>
      </w:r>
    </w:p>
    <w:p w14:paraId="017EB0EC" w14:textId="446DB421" w:rsidR="007A0F37" w:rsidRPr="007A0F37" w:rsidRDefault="005D3973" w:rsidP="00DF3C1A">
      <w:pPr>
        <w:jc w:val="both"/>
        <w:rPr>
          <w:rFonts w:ascii="Bierstadt" w:hAnsi="Bierstadt"/>
        </w:rPr>
      </w:pPr>
      <w:r>
        <w:rPr>
          <w:rFonts w:ascii="Bierstadt" w:hAnsi="Bierstadt"/>
          <w:b/>
          <w:bCs/>
        </w:rPr>
        <w:t>Áreas de intervención:</w:t>
      </w:r>
    </w:p>
    <w:p w14:paraId="756EFA5C" w14:textId="77777777" w:rsidR="005D3973" w:rsidRDefault="005D3973" w:rsidP="00901FDB">
      <w:pPr>
        <w:pStyle w:val="Prrafodelista"/>
        <w:numPr>
          <w:ilvl w:val="0"/>
          <w:numId w:val="83"/>
        </w:numPr>
        <w:jc w:val="both"/>
        <w:rPr>
          <w:rFonts w:ascii="Bierstadt" w:hAnsi="Bierstadt"/>
        </w:rPr>
      </w:pPr>
      <w:r w:rsidRPr="005D3973">
        <w:rPr>
          <w:rFonts w:ascii="Bierstadt" w:hAnsi="Bierstadt"/>
        </w:rPr>
        <w:t>Bioenterprise opera como un “motor de agrotecnología”, conectando a socios estratégicos como gobiernos, empresas privadas y comunidades locales en todo Canadá</w:t>
      </w:r>
      <w:r>
        <w:rPr>
          <w:rFonts w:ascii="Bierstadt" w:hAnsi="Bierstadt"/>
        </w:rPr>
        <w:t>.</w:t>
      </w:r>
    </w:p>
    <w:p w14:paraId="0D290C20" w14:textId="6543CF27" w:rsidR="005D3973" w:rsidRDefault="005D3973" w:rsidP="00901FDB">
      <w:pPr>
        <w:pStyle w:val="Prrafodelista"/>
        <w:numPr>
          <w:ilvl w:val="0"/>
          <w:numId w:val="83"/>
        </w:numPr>
        <w:jc w:val="both"/>
        <w:rPr>
          <w:rFonts w:ascii="Bierstadt" w:hAnsi="Bierstadt"/>
        </w:rPr>
      </w:pPr>
      <w:r w:rsidRPr="005D3973">
        <w:rPr>
          <w:rFonts w:ascii="Bierstadt" w:hAnsi="Bierstadt"/>
        </w:rPr>
        <w:t>Implementa programas de aceleración para startups que buscan llevar tecnologías de la etapa de prototipo a la comercialización.</w:t>
      </w:r>
    </w:p>
    <w:p w14:paraId="06D0E393" w14:textId="4E265419" w:rsidR="00DF3C1A" w:rsidRPr="005D3973" w:rsidRDefault="00DF3C1A" w:rsidP="00901FDB">
      <w:pPr>
        <w:pStyle w:val="Prrafodelista"/>
        <w:numPr>
          <w:ilvl w:val="0"/>
          <w:numId w:val="83"/>
        </w:numPr>
        <w:jc w:val="both"/>
        <w:rPr>
          <w:rFonts w:ascii="Bierstadt" w:hAnsi="Bierstadt"/>
        </w:rPr>
      </w:pPr>
      <w:r w:rsidRPr="00DF3C1A">
        <w:rPr>
          <w:rFonts w:ascii="Bierstadt" w:hAnsi="Bierstadt"/>
        </w:rPr>
        <w:t>Trabaja principalmente con empresas que alcanzan el Nivel de Preparación Tecnológica (TRL) 7, es decir, aquellas que ya tienen prototipos listos para la comercialización.</w:t>
      </w:r>
    </w:p>
    <w:p w14:paraId="4354EC2E" w14:textId="3608DD92" w:rsidR="007A0F37" w:rsidRPr="007A0F37" w:rsidRDefault="007A0F37" w:rsidP="00DF3C1A">
      <w:pPr>
        <w:jc w:val="both"/>
        <w:rPr>
          <w:rFonts w:ascii="Bierstadt" w:hAnsi="Bierstadt"/>
        </w:rPr>
      </w:pPr>
      <w:r w:rsidRPr="007A0F37">
        <w:rPr>
          <w:rFonts w:ascii="Bierstadt" w:hAnsi="Bierstadt"/>
          <w:b/>
          <w:bCs/>
        </w:rPr>
        <w:t>Programas recientes:</w:t>
      </w:r>
    </w:p>
    <w:p w14:paraId="639C02F1" w14:textId="77777777" w:rsidR="00DF3C1A" w:rsidRDefault="007A0F37" w:rsidP="00901FDB">
      <w:pPr>
        <w:pStyle w:val="Prrafodelista"/>
        <w:numPr>
          <w:ilvl w:val="0"/>
          <w:numId w:val="84"/>
        </w:numPr>
        <w:jc w:val="both"/>
        <w:rPr>
          <w:rFonts w:ascii="Bierstadt" w:hAnsi="Bierstadt"/>
        </w:rPr>
      </w:pPr>
      <w:r w:rsidRPr="00DF3C1A">
        <w:rPr>
          <w:rFonts w:ascii="Bierstadt" w:hAnsi="Bierstadt"/>
        </w:rPr>
        <w:t>"Grow Ontario Accelerator": Fondo de 2.5 millones de dólares para apoyar a 100 startups en 5 años.</w:t>
      </w:r>
    </w:p>
    <w:p w14:paraId="58523D8B" w14:textId="77163A58" w:rsidR="00053BB1" w:rsidRDefault="00053BB1" w:rsidP="00901FDB">
      <w:pPr>
        <w:pStyle w:val="Prrafodelista"/>
        <w:numPr>
          <w:ilvl w:val="0"/>
          <w:numId w:val="84"/>
        </w:numPr>
        <w:jc w:val="both"/>
        <w:rPr>
          <w:rFonts w:ascii="Bierstadt" w:hAnsi="Bierstadt"/>
        </w:rPr>
      </w:pPr>
      <w:r w:rsidRPr="00053BB1">
        <w:rPr>
          <w:rFonts w:ascii="Bierstadt" w:hAnsi="Bierstadt"/>
        </w:rPr>
        <w:t>Bioenterprise administra los fondos y los distribuye a las empresas mediante un modelo de mentoría y servicios técnicos.</w:t>
      </w:r>
    </w:p>
    <w:p w14:paraId="039662F5" w14:textId="7E60D36D" w:rsidR="007A0F37" w:rsidRPr="00DF3C1A" w:rsidRDefault="007A0F37" w:rsidP="00901FDB">
      <w:pPr>
        <w:pStyle w:val="Prrafodelista"/>
        <w:numPr>
          <w:ilvl w:val="0"/>
          <w:numId w:val="84"/>
        </w:numPr>
        <w:jc w:val="both"/>
        <w:rPr>
          <w:rFonts w:ascii="Bierstadt" w:hAnsi="Bierstadt"/>
        </w:rPr>
      </w:pPr>
      <w:r w:rsidRPr="00DF3C1A">
        <w:rPr>
          <w:rFonts w:ascii="Bierstadt" w:hAnsi="Bierstadt"/>
        </w:rPr>
        <w:t>Proyectos específicos enfocados en fertilizantes nacionales y tecnologías limpias para procesadores de alimentos.</w:t>
      </w:r>
    </w:p>
    <w:p w14:paraId="7882099D" w14:textId="328EA746" w:rsidR="00147D61" w:rsidRPr="00191CA0" w:rsidRDefault="00147D61" w:rsidP="005C6502">
      <w:pPr>
        <w:rPr>
          <w:rFonts w:ascii="Bierstadt" w:hAnsi="Bierstadt"/>
          <w:b/>
          <w:bCs/>
          <w:i/>
          <w:iCs/>
        </w:rPr>
      </w:pPr>
      <w:r w:rsidRPr="00191CA0">
        <w:rPr>
          <w:rFonts w:ascii="Bierstadt" w:hAnsi="Bierstadt"/>
          <w:b/>
          <w:bCs/>
          <w:i/>
          <w:iCs/>
        </w:rPr>
        <w:lastRenderedPageBreak/>
        <w:t>Daniel Block</w:t>
      </w:r>
      <w:r w:rsidR="00B666A5">
        <w:rPr>
          <w:rStyle w:val="Refdenotaalpie"/>
          <w:rFonts w:ascii="Bierstadt" w:hAnsi="Bierstadt"/>
          <w:b/>
          <w:bCs/>
          <w:i/>
          <w:iCs/>
          <w:lang w:val="en-US"/>
        </w:rPr>
        <w:footnoteReference w:id="31"/>
      </w:r>
      <w:r w:rsidRPr="00191CA0">
        <w:rPr>
          <w:rFonts w:ascii="Bierstadt" w:hAnsi="Bierstadt"/>
          <w:b/>
          <w:bCs/>
          <w:i/>
          <w:iCs/>
        </w:rPr>
        <w:t xml:space="preserve"> </w:t>
      </w:r>
      <w:r w:rsidR="00B666A5" w:rsidRPr="00191CA0">
        <w:rPr>
          <w:rFonts w:ascii="Bierstadt" w:hAnsi="Bierstadt"/>
          <w:b/>
          <w:bCs/>
          <w:i/>
          <w:iCs/>
        </w:rPr>
        <w:t xml:space="preserve">- </w:t>
      </w:r>
      <w:r w:rsidRPr="00191CA0">
        <w:rPr>
          <w:rFonts w:ascii="Bierstadt" w:hAnsi="Bierstadt"/>
          <w:b/>
          <w:bCs/>
          <w:i/>
          <w:iCs/>
        </w:rPr>
        <w:t>Mercy Corps</w:t>
      </w:r>
      <w:r w:rsidR="00B666A5" w:rsidRPr="00191CA0">
        <w:rPr>
          <w:rFonts w:ascii="Bierstadt" w:hAnsi="Bierstadt"/>
          <w:b/>
          <w:bCs/>
          <w:i/>
          <w:iCs/>
        </w:rPr>
        <w:t xml:space="preserve"> Venture</w:t>
      </w:r>
    </w:p>
    <w:p w14:paraId="7F0582B9" w14:textId="5D291BB4" w:rsidR="00F6282A" w:rsidRDefault="00191CA0" w:rsidP="00191CA0">
      <w:pPr>
        <w:jc w:val="both"/>
        <w:rPr>
          <w:rFonts w:ascii="Bierstadt" w:hAnsi="Bierstadt"/>
        </w:rPr>
      </w:pPr>
      <w:r w:rsidRPr="00191CA0">
        <w:rPr>
          <w:rFonts w:ascii="Bierstadt" w:hAnsi="Bierstadt"/>
        </w:rPr>
        <w:t>Mercy Corps Venture, fundado en 2015 como el brazo de inversión de impacto de Mercy Corps, combina el trabajo humanitario con soluciones del sector privado para enfrentar retos relacionados con la resiliencia climática y la inclusión financiera. Actualmente opera en más de 40 países, incluyendo presencia destacada en América Latina (Colombia, Guatemala, Venezuela y el Caribe).</w:t>
      </w:r>
    </w:p>
    <w:p w14:paraId="44BA0CBB" w14:textId="5AF0FFE0" w:rsidR="00901FDB" w:rsidRPr="00C6039B" w:rsidRDefault="008C23D0" w:rsidP="00191CA0">
      <w:pPr>
        <w:jc w:val="both"/>
        <w:rPr>
          <w:rFonts w:ascii="Bierstadt" w:hAnsi="Bierstadt"/>
          <w:b/>
          <w:bCs/>
        </w:rPr>
      </w:pPr>
      <w:r w:rsidRPr="00C6039B">
        <w:rPr>
          <w:rFonts w:ascii="Bierstadt" w:hAnsi="Bierstadt"/>
          <w:b/>
          <w:bCs/>
        </w:rPr>
        <w:t>Áreas de Intervención:</w:t>
      </w:r>
    </w:p>
    <w:p w14:paraId="1837ED58" w14:textId="54155018" w:rsidR="008C23D0" w:rsidRDefault="008C23D0" w:rsidP="00C6039B">
      <w:pPr>
        <w:pStyle w:val="Prrafodelista"/>
        <w:numPr>
          <w:ilvl w:val="0"/>
          <w:numId w:val="85"/>
        </w:numPr>
        <w:jc w:val="both"/>
        <w:rPr>
          <w:rFonts w:ascii="Bierstadt" w:hAnsi="Bierstadt"/>
        </w:rPr>
      </w:pPr>
      <w:r w:rsidRPr="00C6039B">
        <w:rPr>
          <w:rFonts w:ascii="Bierstadt" w:hAnsi="Bierstadt"/>
          <w:b/>
          <w:bCs/>
        </w:rPr>
        <w:t>Agricultura adaptativa y sistemas alimentarios:</w:t>
      </w:r>
      <w:r w:rsidR="00C6039B" w:rsidRPr="00C6039B">
        <w:rPr>
          <w:rFonts w:ascii="Bierstadt" w:hAnsi="Bierstadt"/>
        </w:rPr>
        <w:t xml:space="preserve"> Incrementar la productividad y sostenibilidad de los sistemas alimentarios mediante tecnologías como agricultura regenerativa, agricultura de precisión y acceso al agua.</w:t>
      </w:r>
    </w:p>
    <w:p w14:paraId="35D4DFE3" w14:textId="46F3BD50" w:rsidR="00C6039B" w:rsidRDefault="00C6039B" w:rsidP="00C6039B">
      <w:pPr>
        <w:pStyle w:val="Prrafodelista"/>
        <w:numPr>
          <w:ilvl w:val="0"/>
          <w:numId w:val="85"/>
        </w:numPr>
        <w:jc w:val="both"/>
        <w:rPr>
          <w:rFonts w:ascii="Bierstadt" w:hAnsi="Bierstadt"/>
        </w:rPr>
      </w:pPr>
      <w:r w:rsidRPr="00C6039B">
        <w:rPr>
          <w:rFonts w:ascii="Bierstadt" w:hAnsi="Bierstadt"/>
          <w:b/>
          <w:bCs/>
        </w:rPr>
        <w:t>Tecnologías financieras inclusivas:</w:t>
      </w:r>
      <w:r>
        <w:rPr>
          <w:rFonts w:ascii="Bierstadt" w:hAnsi="Bierstadt"/>
        </w:rPr>
        <w:t xml:space="preserve"> </w:t>
      </w:r>
      <w:r w:rsidRPr="00C6039B">
        <w:rPr>
          <w:rFonts w:ascii="Bierstadt" w:hAnsi="Bierstadt"/>
        </w:rPr>
        <w:t>Proveer acceso a servicios financieros digitales para comunidades rurales y mercados emergentes.</w:t>
      </w:r>
      <w:r>
        <w:rPr>
          <w:rFonts w:ascii="Bierstadt" w:hAnsi="Bierstadt"/>
        </w:rPr>
        <w:t xml:space="preserve"> Además, de a</w:t>
      </w:r>
      <w:r w:rsidRPr="00C6039B">
        <w:rPr>
          <w:rFonts w:ascii="Bierstadt" w:hAnsi="Bierstadt"/>
        </w:rPr>
        <w:t>poyo a la continuidad de transacciones y acceso a capital en situaciones de crisis climática o económica.</w:t>
      </w:r>
    </w:p>
    <w:p w14:paraId="1BD916EA" w14:textId="16E14409" w:rsidR="005C0FEB" w:rsidRPr="00C6039B" w:rsidRDefault="005C0FEB" w:rsidP="00C6039B">
      <w:pPr>
        <w:pStyle w:val="Prrafodelista"/>
        <w:numPr>
          <w:ilvl w:val="0"/>
          <w:numId w:val="85"/>
        </w:numPr>
        <w:jc w:val="both"/>
        <w:rPr>
          <w:rFonts w:ascii="Bierstadt" w:hAnsi="Bierstadt"/>
        </w:rPr>
      </w:pPr>
      <w:r w:rsidRPr="005C0FEB">
        <w:rPr>
          <w:rFonts w:ascii="Bierstadt" w:hAnsi="Bierstadt"/>
          <w:b/>
          <w:bCs/>
        </w:rPr>
        <w:t>Tecnologías climáticas inteligentes:</w:t>
      </w:r>
      <w:r>
        <w:rPr>
          <w:rFonts w:ascii="Bierstadt" w:hAnsi="Bierstadt"/>
        </w:rPr>
        <w:t xml:space="preserve"> </w:t>
      </w:r>
      <w:r w:rsidRPr="005C0FEB">
        <w:rPr>
          <w:rFonts w:ascii="Bierstadt" w:hAnsi="Bierstadt"/>
        </w:rPr>
        <w:t>Desarrollo de soluciones basadas en datos para generar modelos predictivos y de adaptación climática a bajo costo.</w:t>
      </w:r>
    </w:p>
    <w:p w14:paraId="54BD64AC" w14:textId="643470D8" w:rsidR="008C23D0" w:rsidRPr="009332A8" w:rsidRDefault="009332A8" w:rsidP="00191CA0">
      <w:pPr>
        <w:jc w:val="both"/>
        <w:rPr>
          <w:rFonts w:ascii="Bierstadt" w:hAnsi="Bierstadt"/>
          <w:b/>
          <w:bCs/>
        </w:rPr>
      </w:pPr>
      <w:r w:rsidRPr="009332A8">
        <w:rPr>
          <w:rFonts w:ascii="Bierstadt" w:hAnsi="Bierstadt"/>
          <w:b/>
          <w:bCs/>
        </w:rPr>
        <w:t>Estrategias de Implementación:</w:t>
      </w:r>
    </w:p>
    <w:p w14:paraId="4CD72A99" w14:textId="77777777" w:rsidR="009332A8" w:rsidRDefault="009332A8" w:rsidP="00053EAC">
      <w:pPr>
        <w:pStyle w:val="Prrafodelista"/>
        <w:numPr>
          <w:ilvl w:val="0"/>
          <w:numId w:val="86"/>
        </w:numPr>
        <w:jc w:val="both"/>
        <w:rPr>
          <w:rFonts w:ascii="Bierstadt" w:hAnsi="Bierstadt"/>
        </w:rPr>
      </w:pPr>
      <w:r w:rsidRPr="009332A8">
        <w:rPr>
          <w:rFonts w:ascii="Bierstadt" w:hAnsi="Bierstadt"/>
          <w:b/>
          <w:bCs/>
        </w:rPr>
        <w:t>Fondo de capital paciente:</w:t>
      </w:r>
      <w:r>
        <w:rPr>
          <w:rFonts w:ascii="Bierstadt" w:hAnsi="Bierstadt"/>
          <w:b/>
          <w:bCs/>
        </w:rPr>
        <w:t xml:space="preserve"> </w:t>
      </w:r>
      <w:r w:rsidRPr="009332A8">
        <w:rPr>
          <w:rFonts w:ascii="Bierstadt" w:hAnsi="Bierstadt"/>
        </w:rPr>
        <w:t>Inversiones diseñadas para apoyar a los emprendedores durante todo su ciclo de crecimiento, proporcionando estabilidad y flexibilidad.</w:t>
      </w:r>
      <w:r>
        <w:rPr>
          <w:rFonts w:ascii="Bierstadt" w:hAnsi="Bierstadt"/>
        </w:rPr>
        <w:t xml:space="preserve"> </w:t>
      </w:r>
      <w:r w:rsidRPr="009332A8">
        <w:rPr>
          <w:rFonts w:ascii="Bierstadt" w:hAnsi="Bierstadt"/>
        </w:rPr>
        <w:t>Actualmente han respaldado a más de 50 empresas, que han logrado atraer $465 millones en capital de seguimiento.</w:t>
      </w:r>
    </w:p>
    <w:p w14:paraId="1FE9FD78" w14:textId="77777777" w:rsidR="009332A8" w:rsidRDefault="009332A8" w:rsidP="00053EAC">
      <w:pPr>
        <w:pStyle w:val="Prrafodelista"/>
        <w:numPr>
          <w:ilvl w:val="0"/>
          <w:numId w:val="86"/>
        </w:numPr>
        <w:jc w:val="both"/>
        <w:rPr>
          <w:rFonts w:ascii="Bierstadt" w:hAnsi="Bierstadt"/>
        </w:rPr>
      </w:pPr>
      <w:r w:rsidRPr="009332A8">
        <w:rPr>
          <w:rFonts w:ascii="Bierstadt" w:hAnsi="Bierstadt"/>
          <w:b/>
          <w:bCs/>
        </w:rPr>
        <w:t>Laboratorio de riesgo (Risk Lab):</w:t>
      </w:r>
      <w:r>
        <w:rPr>
          <w:rFonts w:ascii="Bierstadt" w:hAnsi="Bierstadt"/>
          <w:b/>
          <w:bCs/>
        </w:rPr>
        <w:t xml:space="preserve"> </w:t>
      </w:r>
      <w:r w:rsidRPr="009332A8">
        <w:rPr>
          <w:rFonts w:ascii="Bierstadt" w:hAnsi="Bierstadt"/>
        </w:rPr>
        <w:t>Fondo que permite probar tecnologías emergentes mediante pilotos en mercados reales.</w:t>
      </w:r>
      <w:r>
        <w:rPr>
          <w:rFonts w:ascii="Bierstadt" w:hAnsi="Bierstadt"/>
        </w:rPr>
        <w:t xml:space="preserve"> </w:t>
      </w:r>
      <w:r w:rsidRPr="009332A8">
        <w:rPr>
          <w:rFonts w:ascii="Bierstadt" w:hAnsi="Bierstadt"/>
        </w:rPr>
        <w:t>Genera datos para validar su impacto y escalar soluciones, reduciendo el riesgo inicial para otros inversionistas.</w:t>
      </w:r>
    </w:p>
    <w:p w14:paraId="3EBCF114" w14:textId="4412CCCF" w:rsidR="009332A8" w:rsidRPr="009332A8" w:rsidRDefault="009332A8" w:rsidP="00053EAC">
      <w:pPr>
        <w:pStyle w:val="Prrafodelista"/>
        <w:numPr>
          <w:ilvl w:val="0"/>
          <w:numId w:val="86"/>
        </w:numPr>
        <w:jc w:val="both"/>
        <w:rPr>
          <w:rFonts w:ascii="Bierstadt" w:hAnsi="Bierstadt"/>
        </w:rPr>
      </w:pPr>
      <w:r w:rsidRPr="009332A8">
        <w:rPr>
          <w:rFonts w:ascii="Bierstadt" w:hAnsi="Bierstadt"/>
          <w:b/>
          <w:bCs/>
        </w:rPr>
        <w:t>Equipo de plataforma de capital de riesgo:</w:t>
      </w:r>
      <w:r>
        <w:rPr>
          <w:rFonts w:ascii="Bierstadt" w:hAnsi="Bierstadt"/>
          <w:b/>
          <w:bCs/>
        </w:rPr>
        <w:t xml:space="preserve"> </w:t>
      </w:r>
      <w:r w:rsidRPr="009332A8">
        <w:rPr>
          <w:rFonts w:ascii="Bierstadt" w:hAnsi="Bierstadt"/>
        </w:rPr>
        <w:t>Brinda asesoría estratégica para escalar las soluciones tanto en impacto como en presencia comercial en diferentes regiones.</w:t>
      </w:r>
    </w:p>
    <w:p w14:paraId="1085E5EB" w14:textId="77777777" w:rsidR="009332A8" w:rsidRPr="009332A8" w:rsidRDefault="009332A8" w:rsidP="009332A8">
      <w:pPr>
        <w:jc w:val="both"/>
        <w:rPr>
          <w:rFonts w:ascii="Bierstadt" w:hAnsi="Bierstadt"/>
          <w:b/>
          <w:bCs/>
        </w:rPr>
      </w:pPr>
      <w:r w:rsidRPr="009332A8">
        <w:rPr>
          <w:rFonts w:ascii="Bierstadt" w:hAnsi="Bierstadt"/>
          <w:b/>
          <w:bCs/>
        </w:rPr>
        <w:t>Cartera de Inversiones:</w:t>
      </w:r>
    </w:p>
    <w:p w14:paraId="7BD22CDA" w14:textId="77777777" w:rsidR="009332A8" w:rsidRPr="009332A8" w:rsidRDefault="009332A8" w:rsidP="009332A8">
      <w:pPr>
        <w:jc w:val="both"/>
        <w:rPr>
          <w:rFonts w:ascii="Bierstadt" w:hAnsi="Bierstadt"/>
        </w:rPr>
      </w:pPr>
      <w:r w:rsidRPr="009332A8">
        <w:rPr>
          <w:rFonts w:ascii="Bierstadt" w:hAnsi="Bierstadt"/>
        </w:rPr>
        <w:t>Mercy Corps Venture tiene una cartera global diversa que incluye startups en África, Asia y América Latina. Algunos casos destacados en la región:</w:t>
      </w:r>
    </w:p>
    <w:p w14:paraId="4C12E2DA" w14:textId="77777777" w:rsidR="00BD21D7" w:rsidRDefault="009332A8" w:rsidP="00053EAC">
      <w:pPr>
        <w:pStyle w:val="Prrafodelista"/>
        <w:numPr>
          <w:ilvl w:val="0"/>
          <w:numId w:val="87"/>
        </w:numPr>
        <w:jc w:val="both"/>
        <w:rPr>
          <w:rFonts w:ascii="Bierstadt" w:hAnsi="Bierstadt"/>
        </w:rPr>
      </w:pPr>
      <w:r w:rsidRPr="00BD21D7">
        <w:rPr>
          <w:rFonts w:ascii="Bierstadt" w:hAnsi="Bierstadt"/>
          <w:b/>
          <w:bCs/>
        </w:rPr>
        <w:t>Ignisha:</w:t>
      </w:r>
      <w:r w:rsidRPr="00BD21D7">
        <w:rPr>
          <w:rFonts w:ascii="Bierstadt" w:hAnsi="Bierstadt"/>
        </w:rPr>
        <w:t xml:space="preserve"> Empresa de pronósticos climáticos hiperlocalizados que comenzó en África y ahora opera en Brasil y otros países de América Latina.</w:t>
      </w:r>
    </w:p>
    <w:p w14:paraId="767DBC8E" w14:textId="77777777" w:rsidR="00BD21D7" w:rsidRDefault="009332A8" w:rsidP="00053EAC">
      <w:pPr>
        <w:pStyle w:val="Prrafodelista"/>
        <w:numPr>
          <w:ilvl w:val="0"/>
          <w:numId w:val="87"/>
        </w:numPr>
        <w:jc w:val="both"/>
        <w:rPr>
          <w:rFonts w:ascii="Bierstadt" w:hAnsi="Bierstadt"/>
        </w:rPr>
      </w:pPr>
      <w:r w:rsidRPr="00BD21D7">
        <w:rPr>
          <w:rFonts w:ascii="Bierstadt" w:hAnsi="Bierstadt"/>
          <w:b/>
          <w:bCs/>
        </w:rPr>
        <w:t>Pula:</w:t>
      </w:r>
      <w:r w:rsidRPr="00BD21D7">
        <w:rPr>
          <w:rFonts w:ascii="Bierstadt" w:hAnsi="Bierstadt"/>
        </w:rPr>
        <w:t xml:space="preserve"> Líder en seguros agrícolas basados en índices climáticos, con operaciones en África y reciente expansión en América Latina.</w:t>
      </w:r>
    </w:p>
    <w:p w14:paraId="73924CBC" w14:textId="16A296BE" w:rsidR="009332A8" w:rsidRPr="00BD21D7" w:rsidRDefault="009332A8" w:rsidP="00053EAC">
      <w:pPr>
        <w:pStyle w:val="Prrafodelista"/>
        <w:numPr>
          <w:ilvl w:val="0"/>
          <w:numId w:val="87"/>
        </w:numPr>
        <w:jc w:val="both"/>
        <w:rPr>
          <w:rFonts w:ascii="Bierstadt" w:hAnsi="Bierstadt"/>
        </w:rPr>
      </w:pPr>
      <w:r w:rsidRPr="00BD21D7">
        <w:rPr>
          <w:rFonts w:ascii="Bierstadt" w:hAnsi="Bierstadt"/>
          <w:b/>
          <w:bCs/>
        </w:rPr>
        <w:t>Meridia:</w:t>
      </w:r>
      <w:r w:rsidRPr="00BD21D7">
        <w:rPr>
          <w:rFonts w:ascii="Bierstadt" w:hAnsi="Bierstadt"/>
        </w:rPr>
        <w:t xml:space="preserve"> Soluciones de trazabilidad en cadenas de suministro, especialmente enfocadas en combatir la deforestación.</w:t>
      </w:r>
    </w:p>
    <w:p w14:paraId="4E96BC83" w14:textId="77777777" w:rsidR="009332A8" w:rsidRPr="009332A8" w:rsidRDefault="009332A8" w:rsidP="009332A8">
      <w:pPr>
        <w:jc w:val="both"/>
        <w:rPr>
          <w:rFonts w:ascii="Bierstadt" w:hAnsi="Bierstadt"/>
          <w:b/>
          <w:bCs/>
        </w:rPr>
      </w:pPr>
      <w:r w:rsidRPr="009332A8">
        <w:rPr>
          <w:rFonts w:ascii="Bierstadt" w:hAnsi="Bierstadt"/>
          <w:b/>
          <w:bCs/>
        </w:rPr>
        <w:t>Casos de Innovación:</w:t>
      </w:r>
    </w:p>
    <w:p w14:paraId="42944C27" w14:textId="7A4B212B" w:rsidR="009332A8" w:rsidRPr="00191CA0" w:rsidRDefault="009332A8" w:rsidP="00191CA0">
      <w:pPr>
        <w:jc w:val="both"/>
        <w:rPr>
          <w:rFonts w:ascii="Bierstadt" w:hAnsi="Bierstadt"/>
        </w:rPr>
      </w:pPr>
      <w:r w:rsidRPr="009332A8">
        <w:rPr>
          <w:rFonts w:ascii="Bierstadt" w:hAnsi="Bierstadt"/>
        </w:rPr>
        <w:t xml:space="preserve">Un ejemplo emblemático del Laboratorio de Riesgo es el proyecto de seguros climáticos utilizando contratos inteligentes. En asociación con una empresa en Kenia, lograron reducir el </w:t>
      </w:r>
      <w:r w:rsidRPr="009332A8">
        <w:rPr>
          <w:rFonts w:ascii="Bierstadt" w:hAnsi="Bierstadt"/>
        </w:rPr>
        <w:lastRenderedPageBreak/>
        <w:t>tiempo de pago a menos de 24 horas tras un desastre climático, mejorando la retención de agricultores asegurados en más del 30%.</w:t>
      </w:r>
    </w:p>
    <w:p w14:paraId="35C4B8B5" w14:textId="7A3F71E5" w:rsidR="00147D61" w:rsidRPr="004E5187" w:rsidRDefault="007220FA" w:rsidP="005C6502">
      <w:pPr>
        <w:rPr>
          <w:rFonts w:ascii="Bierstadt" w:hAnsi="Bierstadt"/>
          <w:b/>
          <w:bCs/>
          <w:i/>
          <w:iCs/>
        </w:rPr>
      </w:pPr>
      <w:r w:rsidRPr="004E5187">
        <w:rPr>
          <w:rFonts w:ascii="Bierstadt" w:hAnsi="Bierstadt"/>
          <w:b/>
          <w:bCs/>
          <w:i/>
          <w:iCs/>
        </w:rPr>
        <w:t>Ariadne Caballero</w:t>
      </w:r>
      <w:r w:rsidR="00F92384" w:rsidRPr="00361D53">
        <w:rPr>
          <w:rStyle w:val="Refdenotaalpie"/>
          <w:rFonts w:ascii="Bierstadt" w:hAnsi="Bierstadt"/>
          <w:b/>
          <w:bCs/>
          <w:i/>
          <w:iCs/>
          <w:lang w:val="en-US"/>
        </w:rPr>
        <w:footnoteReference w:id="32"/>
      </w:r>
      <w:r w:rsidRPr="004E5187">
        <w:rPr>
          <w:rFonts w:ascii="Bierstadt" w:hAnsi="Bierstadt"/>
          <w:b/>
          <w:bCs/>
          <w:i/>
          <w:iCs/>
        </w:rPr>
        <w:t xml:space="preserve"> </w:t>
      </w:r>
      <w:r w:rsidR="00F92384" w:rsidRPr="004E5187">
        <w:rPr>
          <w:rFonts w:ascii="Bierstadt" w:hAnsi="Bierstadt"/>
          <w:b/>
          <w:bCs/>
          <w:i/>
          <w:iCs/>
        </w:rPr>
        <w:t xml:space="preserve">- </w:t>
      </w:r>
      <w:r w:rsidRPr="004E5187">
        <w:rPr>
          <w:rFonts w:ascii="Bierstadt" w:hAnsi="Bierstadt"/>
          <w:b/>
          <w:bCs/>
          <w:i/>
          <w:iCs/>
        </w:rPr>
        <w:t>SP Ventures</w:t>
      </w:r>
      <w:r w:rsidR="0098372A" w:rsidRPr="004E5187">
        <w:rPr>
          <w:rFonts w:ascii="Bierstadt" w:hAnsi="Bierstadt"/>
          <w:b/>
          <w:bCs/>
          <w:i/>
          <w:iCs/>
        </w:rPr>
        <w:t xml:space="preserve"> </w:t>
      </w:r>
    </w:p>
    <w:p w14:paraId="4F6E4C19" w14:textId="40557E73" w:rsidR="00F6282A" w:rsidRDefault="00B74634" w:rsidP="00B74634">
      <w:pPr>
        <w:jc w:val="both"/>
        <w:rPr>
          <w:rFonts w:ascii="Bierstadt" w:hAnsi="Bierstadt"/>
        </w:rPr>
      </w:pPr>
      <w:r w:rsidRPr="00B74634">
        <w:rPr>
          <w:rFonts w:ascii="Bierstadt" w:hAnsi="Bierstadt"/>
        </w:rPr>
        <w:t>SP Ventures es un fondo de capital de riesgo especializado en agrotecnología, con 15 años de experiencia en Brasil y expansión en América Latina. Inicia como fondo generalista, pero actualmente está completamente enfocado en el sector agropecuario debido a su potencial económico, impacto social y sostenibilidad.</w:t>
      </w:r>
    </w:p>
    <w:p w14:paraId="383118AB" w14:textId="77777777" w:rsidR="00463427" w:rsidRPr="00463427" w:rsidRDefault="00463427" w:rsidP="00463427">
      <w:pPr>
        <w:jc w:val="both"/>
        <w:rPr>
          <w:rFonts w:ascii="Bierstadt" w:hAnsi="Bierstadt"/>
          <w:b/>
          <w:bCs/>
        </w:rPr>
      </w:pPr>
      <w:r w:rsidRPr="00463427">
        <w:rPr>
          <w:rFonts w:ascii="Bierstadt" w:hAnsi="Bierstadt"/>
          <w:b/>
          <w:bCs/>
        </w:rPr>
        <w:t>Áreas de Intervención:</w:t>
      </w:r>
    </w:p>
    <w:p w14:paraId="388004CD" w14:textId="77777777" w:rsidR="00463427" w:rsidRDefault="00463427" w:rsidP="00053EAC">
      <w:pPr>
        <w:pStyle w:val="Prrafodelista"/>
        <w:numPr>
          <w:ilvl w:val="0"/>
          <w:numId w:val="88"/>
        </w:numPr>
        <w:jc w:val="both"/>
        <w:rPr>
          <w:rFonts w:ascii="Bierstadt" w:hAnsi="Bierstadt"/>
        </w:rPr>
      </w:pPr>
      <w:r w:rsidRPr="00463427">
        <w:rPr>
          <w:rFonts w:ascii="Bierstadt" w:hAnsi="Bierstadt"/>
          <w:b/>
          <w:bCs/>
        </w:rPr>
        <w:t>Tecnología financiera (Fintech):</w:t>
      </w:r>
      <w:r>
        <w:rPr>
          <w:rFonts w:ascii="Bierstadt" w:hAnsi="Bierstadt"/>
          <w:b/>
          <w:bCs/>
        </w:rPr>
        <w:t xml:space="preserve"> </w:t>
      </w:r>
      <w:r w:rsidRPr="00463427">
        <w:rPr>
          <w:rFonts w:ascii="Bierstadt" w:hAnsi="Bierstadt"/>
        </w:rPr>
        <w:t>Desarrollo de bancos digitales y servicios financieros adaptados al agro</w:t>
      </w:r>
      <w:r>
        <w:rPr>
          <w:rFonts w:ascii="Bierstadt" w:hAnsi="Bierstadt"/>
        </w:rPr>
        <w:t xml:space="preserve">. </w:t>
      </w:r>
      <w:r w:rsidRPr="00463427">
        <w:rPr>
          <w:rFonts w:ascii="Bierstadt" w:hAnsi="Bierstadt"/>
        </w:rPr>
        <w:t>Ejemplo destacado: Vercor, fintech agrícola en México.</w:t>
      </w:r>
    </w:p>
    <w:p w14:paraId="0FB8625A" w14:textId="77777777" w:rsidR="008F724A" w:rsidRDefault="00463427" w:rsidP="00053EAC">
      <w:pPr>
        <w:pStyle w:val="Prrafodelista"/>
        <w:numPr>
          <w:ilvl w:val="0"/>
          <w:numId w:val="88"/>
        </w:numPr>
        <w:jc w:val="both"/>
        <w:rPr>
          <w:rFonts w:ascii="Bierstadt" w:hAnsi="Bierstadt"/>
        </w:rPr>
      </w:pPr>
      <w:r w:rsidRPr="00463427">
        <w:rPr>
          <w:rFonts w:ascii="Bierstadt" w:hAnsi="Bierstadt"/>
          <w:b/>
          <w:bCs/>
        </w:rPr>
        <w:t>Biotecnología:</w:t>
      </w:r>
      <w:r w:rsidR="008F724A">
        <w:rPr>
          <w:rFonts w:ascii="Bierstadt" w:hAnsi="Bierstadt"/>
          <w:b/>
          <w:bCs/>
        </w:rPr>
        <w:t xml:space="preserve"> </w:t>
      </w:r>
      <w:r w:rsidRPr="008F724A">
        <w:rPr>
          <w:rFonts w:ascii="Bierstadt" w:hAnsi="Bierstadt"/>
        </w:rPr>
        <w:t>Plataformas para mejorar cultivos y procesos agropecuarios.</w:t>
      </w:r>
      <w:r w:rsidR="008F724A" w:rsidRPr="008F724A">
        <w:rPr>
          <w:rFonts w:ascii="Bierstadt" w:hAnsi="Bierstadt"/>
        </w:rPr>
        <w:t xml:space="preserve"> </w:t>
      </w:r>
      <w:r w:rsidRPr="008F724A">
        <w:rPr>
          <w:rFonts w:ascii="Bierstadt" w:hAnsi="Bierstadt"/>
        </w:rPr>
        <w:t>Enfoque en la mitigación y adaptación climática.</w:t>
      </w:r>
    </w:p>
    <w:p w14:paraId="20F92081" w14:textId="51167E82" w:rsidR="00463427" w:rsidRDefault="00463427" w:rsidP="00053EAC">
      <w:pPr>
        <w:pStyle w:val="Prrafodelista"/>
        <w:numPr>
          <w:ilvl w:val="0"/>
          <w:numId w:val="88"/>
        </w:numPr>
        <w:jc w:val="both"/>
        <w:rPr>
          <w:rFonts w:ascii="Bierstadt" w:hAnsi="Bierstadt"/>
        </w:rPr>
      </w:pPr>
      <w:r w:rsidRPr="008F724A">
        <w:rPr>
          <w:rFonts w:ascii="Bierstadt" w:hAnsi="Bierstadt"/>
          <w:b/>
          <w:bCs/>
        </w:rPr>
        <w:t>Marketplaces y eficiencia en la cadena de valor:</w:t>
      </w:r>
      <w:r w:rsidR="008F724A">
        <w:rPr>
          <w:rFonts w:ascii="Bierstadt" w:hAnsi="Bierstadt"/>
          <w:b/>
          <w:bCs/>
        </w:rPr>
        <w:t xml:space="preserve"> </w:t>
      </w:r>
      <w:r w:rsidRPr="008F724A">
        <w:rPr>
          <w:rFonts w:ascii="Bierstadt" w:hAnsi="Bierstadt"/>
        </w:rPr>
        <w:t>Plataformas digitales que conectan a productores, distribuidores y consumidores.</w:t>
      </w:r>
      <w:r w:rsidR="008F724A">
        <w:rPr>
          <w:rFonts w:ascii="Bierstadt" w:hAnsi="Bierstadt"/>
        </w:rPr>
        <w:t xml:space="preserve"> </w:t>
      </w:r>
      <w:r w:rsidRPr="008F724A">
        <w:rPr>
          <w:rFonts w:ascii="Bierstadt" w:hAnsi="Bierstadt"/>
        </w:rPr>
        <w:t>Innovaciones para optimizar procesos logísticos y reducir costos.</w:t>
      </w:r>
    </w:p>
    <w:p w14:paraId="696C238F" w14:textId="77777777" w:rsidR="008F724A" w:rsidRPr="008F724A" w:rsidRDefault="008F724A" w:rsidP="008F724A">
      <w:pPr>
        <w:jc w:val="both"/>
        <w:rPr>
          <w:rFonts w:ascii="Bierstadt" w:hAnsi="Bierstadt"/>
          <w:b/>
          <w:bCs/>
        </w:rPr>
      </w:pPr>
      <w:r w:rsidRPr="008F724A">
        <w:rPr>
          <w:rFonts w:ascii="Bierstadt" w:hAnsi="Bierstadt"/>
          <w:b/>
          <w:bCs/>
        </w:rPr>
        <w:t>Estrategias de Implementación:</w:t>
      </w:r>
    </w:p>
    <w:p w14:paraId="6F670F62" w14:textId="77777777" w:rsidR="000A2912" w:rsidRDefault="008F724A" w:rsidP="00053EAC">
      <w:pPr>
        <w:pStyle w:val="Prrafodelista"/>
        <w:numPr>
          <w:ilvl w:val="0"/>
          <w:numId w:val="89"/>
        </w:numPr>
        <w:jc w:val="both"/>
        <w:rPr>
          <w:rFonts w:ascii="Bierstadt" w:hAnsi="Bierstadt"/>
        </w:rPr>
      </w:pPr>
      <w:r w:rsidRPr="000A2912">
        <w:rPr>
          <w:rFonts w:ascii="Bierstadt" w:hAnsi="Bierstadt"/>
          <w:b/>
          <w:bCs/>
        </w:rPr>
        <w:t>Fondos de capital:</w:t>
      </w:r>
      <w:r w:rsidR="000A2912" w:rsidRPr="000A2912">
        <w:rPr>
          <w:rFonts w:ascii="Bierstadt" w:hAnsi="Bierstadt"/>
        </w:rPr>
        <w:t xml:space="preserve"> </w:t>
      </w:r>
      <w:r w:rsidRPr="000A2912">
        <w:rPr>
          <w:rFonts w:ascii="Bierstadt" w:hAnsi="Bierstadt"/>
        </w:rPr>
        <w:t>Fondo inicial de $20 millones, financiado principalmente por el gobierno.</w:t>
      </w:r>
      <w:r w:rsidR="000A2912" w:rsidRPr="000A2912">
        <w:rPr>
          <w:rFonts w:ascii="Bierstadt" w:hAnsi="Bierstadt"/>
        </w:rPr>
        <w:t xml:space="preserve"> </w:t>
      </w:r>
      <w:r w:rsidRPr="000A2912">
        <w:rPr>
          <w:rFonts w:ascii="Bierstadt" w:hAnsi="Bierstadt"/>
        </w:rPr>
        <w:t>Segundo fondo de $58 millones, con participación de corporaciones globales como Yara, Syngenta y Mosaic.</w:t>
      </w:r>
    </w:p>
    <w:p w14:paraId="56CBD16F" w14:textId="498ADDAD" w:rsidR="008F724A" w:rsidRPr="000A2912" w:rsidRDefault="008F724A" w:rsidP="00053EAC">
      <w:pPr>
        <w:pStyle w:val="Prrafodelista"/>
        <w:numPr>
          <w:ilvl w:val="0"/>
          <w:numId w:val="89"/>
        </w:numPr>
        <w:jc w:val="both"/>
        <w:rPr>
          <w:rFonts w:ascii="Bierstadt" w:hAnsi="Bierstadt"/>
        </w:rPr>
      </w:pPr>
      <w:r w:rsidRPr="000A2912">
        <w:rPr>
          <w:rFonts w:ascii="Bierstadt" w:hAnsi="Bierstadt"/>
        </w:rPr>
        <w:t>Incorporación de inversores internacionales que identifican a América Latina como región estratégica.</w:t>
      </w:r>
    </w:p>
    <w:p w14:paraId="056D9AD3" w14:textId="77777777" w:rsidR="0054178E" w:rsidRDefault="00D16DE9" w:rsidP="0054178E">
      <w:pPr>
        <w:jc w:val="both"/>
        <w:rPr>
          <w:rFonts w:ascii="Bierstadt" w:hAnsi="Bierstadt"/>
        </w:rPr>
      </w:pPr>
      <w:r>
        <w:rPr>
          <w:rFonts w:ascii="Bierstadt" w:hAnsi="Bierstadt"/>
        </w:rPr>
        <w:t>Entre la cartera de inversiones destaca</w:t>
      </w:r>
      <w:r w:rsidR="0054178E">
        <w:rPr>
          <w:rFonts w:ascii="Bierstadt" w:hAnsi="Bierstadt"/>
        </w:rPr>
        <w:t>n:</w:t>
      </w:r>
    </w:p>
    <w:p w14:paraId="629A33FC" w14:textId="77777777" w:rsidR="0054178E" w:rsidRDefault="0054178E" w:rsidP="00053EAC">
      <w:pPr>
        <w:pStyle w:val="Prrafodelista"/>
        <w:numPr>
          <w:ilvl w:val="0"/>
          <w:numId w:val="90"/>
        </w:numPr>
        <w:jc w:val="both"/>
        <w:rPr>
          <w:rFonts w:ascii="Bierstadt" w:hAnsi="Bierstadt"/>
        </w:rPr>
      </w:pPr>
      <w:r w:rsidRPr="0054178E">
        <w:rPr>
          <w:rFonts w:ascii="Bierstadt" w:hAnsi="Bierstadt"/>
          <w:b/>
          <w:bCs/>
        </w:rPr>
        <w:t>Agroland:</w:t>
      </w:r>
      <w:r w:rsidRPr="0054178E">
        <w:rPr>
          <w:rFonts w:ascii="Bierstadt" w:hAnsi="Bierstadt"/>
        </w:rPr>
        <w:t xml:space="preserve"> Primer banco digital agrícola en Brasil.</w:t>
      </w:r>
    </w:p>
    <w:p w14:paraId="540DFD37" w14:textId="63618581" w:rsidR="00463427" w:rsidRPr="0054178E" w:rsidRDefault="0054178E" w:rsidP="00053EAC">
      <w:pPr>
        <w:pStyle w:val="Prrafodelista"/>
        <w:numPr>
          <w:ilvl w:val="0"/>
          <w:numId w:val="90"/>
        </w:numPr>
        <w:jc w:val="both"/>
        <w:rPr>
          <w:rFonts w:ascii="Bierstadt" w:hAnsi="Bierstadt"/>
        </w:rPr>
      </w:pPr>
      <w:r w:rsidRPr="0054178E">
        <w:rPr>
          <w:rFonts w:ascii="Bierstadt" w:hAnsi="Bierstadt"/>
        </w:rPr>
        <w:t>Biológicos y plataformas tecnológicas para el manejo de cultivos tropicales.</w:t>
      </w:r>
    </w:p>
    <w:p w14:paraId="1F734DDB" w14:textId="221E48B0" w:rsidR="00147D61" w:rsidRPr="004E5187" w:rsidRDefault="00D46645" w:rsidP="005C6502">
      <w:pPr>
        <w:rPr>
          <w:rFonts w:ascii="Bierstadt" w:hAnsi="Bierstadt"/>
          <w:b/>
          <w:bCs/>
          <w:i/>
          <w:iCs/>
        </w:rPr>
      </w:pPr>
      <w:r w:rsidRPr="004E5187">
        <w:rPr>
          <w:rFonts w:ascii="Bierstadt" w:hAnsi="Bierstadt"/>
          <w:b/>
          <w:bCs/>
          <w:i/>
          <w:iCs/>
        </w:rPr>
        <w:t>Mayco Mansilla</w:t>
      </w:r>
      <w:r w:rsidR="009046EC">
        <w:rPr>
          <w:rStyle w:val="Refdenotaalpie"/>
          <w:rFonts w:ascii="Bierstadt" w:hAnsi="Bierstadt"/>
          <w:b/>
          <w:bCs/>
          <w:i/>
          <w:iCs/>
          <w:lang w:val="en-US"/>
        </w:rPr>
        <w:footnoteReference w:id="33"/>
      </w:r>
      <w:r w:rsidRPr="004E5187">
        <w:rPr>
          <w:rFonts w:ascii="Bierstadt" w:hAnsi="Bierstadt"/>
          <w:b/>
          <w:bCs/>
          <w:i/>
          <w:iCs/>
        </w:rPr>
        <w:t xml:space="preserve"> </w:t>
      </w:r>
      <w:r w:rsidR="0098372A" w:rsidRPr="004E5187">
        <w:rPr>
          <w:rFonts w:ascii="Bierstadt" w:hAnsi="Bierstadt"/>
          <w:b/>
          <w:bCs/>
          <w:i/>
          <w:iCs/>
        </w:rPr>
        <w:t>- Innventure AgriFood Tech</w:t>
      </w:r>
    </w:p>
    <w:p w14:paraId="65B6BC54" w14:textId="029F3C79" w:rsidR="00F6282A" w:rsidRDefault="003F7621" w:rsidP="003F7621">
      <w:pPr>
        <w:jc w:val="both"/>
        <w:rPr>
          <w:rFonts w:ascii="Bierstadt" w:hAnsi="Bierstadt"/>
        </w:rPr>
      </w:pPr>
      <w:r w:rsidRPr="003F7621">
        <w:rPr>
          <w:rFonts w:ascii="Bierstadt" w:hAnsi="Bierstadt"/>
        </w:rPr>
        <w:t>Innventure es un fondo argentino liderado por agricultores, enfocado en el desarrollo de tecnologías aplicadas al sector agropecuario. Nace de la Asociación Argentina de Productores en Siembra Directa (AAPRESID) como respuesta a la necesidad de innovación para mejorar la competitividad del agro.</w:t>
      </w:r>
    </w:p>
    <w:p w14:paraId="48C154C5" w14:textId="77777777" w:rsidR="00053EAC" w:rsidRPr="00053EAC" w:rsidRDefault="00053EAC" w:rsidP="00053EAC">
      <w:pPr>
        <w:jc w:val="both"/>
        <w:rPr>
          <w:rFonts w:ascii="Bierstadt" w:hAnsi="Bierstadt"/>
          <w:b/>
          <w:bCs/>
        </w:rPr>
      </w:pPr>
      <w:r w:rsidRPr="00053EAC">
        <w:rPr>
          <w:rFonts w:ascii="Bierstadt" w:hAnsi="Bierstadt"/>
          <w:b/>
          <w:bCs/>
        </w:rPr>
        <w:t>Áreas de Intervención:</w:t>
      </w:r>
    </w:p>
    <w:p w14:paraId="5ED3ACFD" w14:textId="77777777" w:rsidR="00053EAC" w:rsidRDefault="00053EAC" w:rsidP="00710DC1">
      <w:pPr>
        <w:pStyle w:val="Prrafodelista"/>
        <w:numPr>
          <w:ilvl w:val="0"/>
          <w:numId w:val="91"/>
        </w:numPr>
        <w:jc w:val="both"/>
        <w:rPr>
          <w:rFonts w:ascii="Bierstadt" w:hAnsi="Bierstadt"/>
        </w:rPr>
      </w:pPr>
      <w:r w:rsidRPr="00053EAC">
        <w:rPr>
          <w:rFonts w:ascii="Bierstadt" w:hAnsi="Bierstadt"/>
          <w:b/>
          <w:bCs/>
        </w:rPr>
        <w:t>Tecnologías aplicadas:</w:t>
      </w:r>
      <w:r>
        <w:rPr>
          <w:rFonts w:ascii="Bierstadt" w:hAnsi="Bierstadt"/>
          <w:b/>
          <w:bCs/>
        </w:rPr>
        <w:t xml:space="preserve"> </w:t>
      </w:r>
      <w:r w:rsidRPr="00053EAC">
        <w:rPr>
          <w:rFonts w:ascii="Bierstadt" w:hAnsi="Bierstadt"/>
        </w:rPr>
        <w:t>Innovaciones que optimicen la producción y sustentabilidad agropecuaria.</w:t>
      </w:r>
      <w:r>
        <w:rPr>
          <w:rFonts w:ascii="Bierstadt" w:hAnsi="Bierstadt"/>
        </w:rPr>
        <w:t xml:space="preserve"> </w:t>
      </w:r>
      <w:r w:rsidRPr="00053EAC">
        <w:rPr>
          <w:rFonts w:ascii="Bierstadt" w:hAnsi="Bierstadt"/>
        </w:rPr>
        <w:t>Prioridad en soluciones que resuelvan problemas reales del agro argentino.</w:t>
      </w:r>
    </w:p>
    <w:p w14:paraId="6703C71E" w14:textId="613B6E89" w:rsidR="00053EAC" w:rsidRPr="00053EAC" w:rsidRDefault="00053EAC" w:rsidP="00710DC1">
      <w:pPr>
        <w:pStyle w:val="Prrafodelista"/>
        <w:numPr>
          <w:ilvl w:val="0"/>
          <w:numId w:val="91"/>
        </w:numPr>
        <w:jc w:val="both"/>
        <w:rPr>
          <w:rFonts w:ascii="Bierstadt" w:hAnsi="Bierstadt"/>
        </w:rPr>
      </w:pPr>
      <w:r w:rsidRPr="00053EAC">
        <w:rPr>
          <w:rFonts w:ascii="Bierstadt" w:hAnsi="Bierstadt"/>
          <w:b/>
          <w:bCs/>
        </w:rPr>
        <w:t>Etapas tempranas de innovación:</w:t>
      </w:r>
      <w:r>
        <w:rPr>
          <w:rFonts w:ascii="Bierstadt" w:hAnsi="Bierstadt"/>
          <w:b/>
          <w:bCs/>
        </w:rPr>
        <w:t xml:space="preserve"> </w:t>
      </w:r>
      <w:r w:rsidRPr="00053EAC">
        <w:rPr>
          <w:rFonts w:ascii="Bierstadt" w:hAnsi="Bierstadt"/>
        </w:rPr>
        <w:t>Coinversiones en startups con tecnologías validadas localmente, pero con proyección global.</w:t>
      </w:r>
    </w:p>
    <w:p w14:paraId="16FAB8F2" w14:textId="77777777" w:rsidR="00053EAC" w:rsidRPr="00053EAC" w:rsidRDefault="00053EAC" w:rsidP="00053EAC">
      <w:pPr>
        <w:jc w:val="both"/>
        <w:rPr>
          <w:rFonts w:ascii="Bierstadt" w:hAnsi="Bierstadt"/>
          <w:b/>
          <w:bCs/>
        </w:rPr>
      </w:pPr>
      <w:r w:rsidRPr="00053EAC">
        <w:rPr>
          <w:rFonts w:ascii="Bierstadt" w:hAnsi="Bierstadt"/>
          <w:b/>
          <w:bCs/>
        </w:rPr>
        <w:lastRenderedPageBreak/>
        <w:t>Estrategias de Implementación:</w:t>
      </w:r>
    </w:p>
    <w:p w14:paraId="50F2D468" w14:textId="77777777" w:rsidR="00053EAC" w:rsidRDefault="00053EAC" w:rsidP="00710DC1">
      <w:pPr>
        <w:pStyle w:val="Prrafodelista"/>
        <w:numPr>
          <w:ilvl w:val="0"/>
          <w:numId w:val="92"/>
        </w:numPr>
        <w:jc w:val="both"/>
        <w:rPr>
          <w:rFonts w:ascii="Bierstadt" w:hAnsi="Bierstadt"/>
        </w:rPr>
      </w:pPr>
      <w:r w:rsidRPr="00053EAC">
        <w:rPr>
          <w:rFonts w:ascii="Bierstadt" w:hAnsi="Bierstadt"/>
          <w:b/>
          <w:bCs/>
        </w:rPr>
        <w:t>Fondo de coinversión:</w:t>
      </w:r>
      <w:r>
        <w:rPr>
          <w:rFonts w:ascii="Bierstadt" w:hAnsi="Bierstadt"/>
          <w:b/>
          <w:bCs/>
        </w:rPr>
        <w:t xml:space="preserve"> </w:t>
      </w:r>
      <w:r w:rsidRPr="00053EAC">
        <w:rPr>
          <w:rFonts w:ascii="Bierstadt" w:hAnsi="Bierstadt"/>
        </w:rPr>
        <w:t>Coinvierten con fondos internacionales para reducir riesgos y aumentar la escalabilidad.</w:t>
      </w:r>
      <w:r>
        <w:rPr>
          <w:rFonts w:ascii="Bierstadt" w:hAnsi="Bierstadt"/>
        </w:rPr>
        <w:t xml:space="preserve"> </w:t>
      </w:r>
      <w:r w:rsidRPr="00053EAC">
        <w:rPr>
          <w:rFonts w:ascii="Bierstadt" w:hAnsi="Bierstadt"/>
        </w:rPr>
        <w:t>Ejemplo: Participación en 9 startups tecnológicas en 20 meses.</w:t>
      </w:r>
    </w:p>
    <w:p w14:paraId="4C78016A" w14:textId="1FC07C2F" w:rsidR="00053EAC" w:rsidRPr="00053EAC" w:rsidRDefault="00053EAC" w:rsidP="00710DC1">
      <w:pPr>
        <w:pStyle w:val="Prrafodelista"/>
        <w:numPr>
          <w:ilvl w:val="0"/>
          <w:numId w:val="92"/>
        </w:numPr>
        <w:jc w:val="both"/>
        <w:rPr>
          <w:rFonts w:ascii="Bierstadt" w:hAnsi="Bierstadt"/>
        </w:rPr>
      </w:pPr>
      <w:r w:rsidRPr="00053EAC">
        <w:rPr>
          <w:rFonts w:ascii="Bierstadt" w:hAnsi="Bierstadt"/>
          <w:b/>
          <w:bCs/>
        </w:rPr>
        <w:t>Red de productores:</w:t>
      </w:r>
      <w:r>
        <w:rPr>
          <w:rFonts w:ascii="Bierstadt" w:hAnsi="Bierstadt"/>
          <w:b/>
          <w:bCs/>
        </w:rPr>
        <w:t xml:space="preserve"> </w:t>
      </w:r>
      <w:r w:rsidRPr="00053EAC">
        <w:rPr>
          <w:rFonts w:ascii="Bierstadt" w:hAnsi="Bierstadt"/>
        </w:rPr>
        <w:t>El fondo está compuesto por agricultores líderes en diversas regiones de Argentina.</w:t>
      </w:r>
      <w:r>
        <w:rPr>
          <w:rFonts w:ascii="Bierstadt" w:hAnsi="Bierstadt"/>
        </w:rPr>
        <w:t xml:space="preserve"> </w:t>
      </w:r>
      <w:r w:rsidRPr="00053EAC">
        <w:rPr>
          <w:rFonts w:ascii="Bierstadt" w:hAnsi="Bierstadt"/>
        </w:rPr>
        <w:t>Los socios aportan conocimiento práctico del sector y promueven la adopción de tecnologías entre sus pares.</w:t>
      </w:r>
    </w:p>
    <w:p w14:paraId="32DB1826" w14:textId="77777777" w:rsidR="00053EAC" w:rsidRPr="00053EAC" w:rsidRDefault="00053EAC" w:rsidP="00053EAC">
      <w:pPr>
        <w:jc w:val="both"/>
        <w:rPr>
          <w:rFonts w:ascii="Bierstadt" w:hAnsi="Bierstadt"/>
          <w:b/>
          <w:bCs/>
        </w:rPr>
      </w:pPr>
      <w:r w:rsidRPr="00053EAC">
        <w:rPr>
          <w:rFonts w:ascii="Bierstadt" w:hAnsi="Bierstadt"/>
          <w:b/>
          <w:bCs/>
        </w:rPr>
        <w:t>Cartera de Inversiones:</w:t>
      </w:r>
    </w:p>
    <w:p w14:paraId="751D0016" w14:textId="77777777" w:rsidR="003B4EF4" w:rsidRDefault="00053EAC" w:rsidP="00710DC1">
      <w:pPr>
        <w:pStyle w:val="Prrafodelista"/>
        <w:numPr>
          <w:ilvl w:val="0"/>
          <w:numId w:val="93"/>
        </w:numPr>
        <w:jc w:val="both"/>
        <w:rPr>
          <w:rFonts w:ascii="Bierstadt" w:hAnsi="Bierstadt"/>
        </w:rPr>
      </w:pPr>
      <w:r w:rsidRPr="003B4EF4">
        <w:rPr>
          <w:rFonts w:ascii="Bierstadt" w:hAnsi="Bierstadt"/>
        </w:rPr>
        <w:t>9 startups con operaciones en 32 países y presencia en 4 continentes.</w:t>
      </w:r>
    </w:p>
    <w:p w14:paraId="77280B20" w14:textId="3AD16122" w:rsidR="00053EAC" w:rsidRPr="00BA4233" w:rsidRDefault="00053EAC" w:rsidP="003F7621">
      <w:pPr>
        <w:pStyle w:val="Prrafodelista"/>
        <w:numPr>
          <w:ilvl w:val="0"/>
          <w:numId w:val="93"/>
        </w:numPr>
        <w:jc w:val="both"/>
        <w:rPr>
          <w:rFonts w:ascii="Bierstadt" w:hAnsi="Bierstadt"/>
        </w:rPr>
      </w:pPr>
      <w:r w:rsidRPr="003B4EF4">
        <w:rPr>
          <w:rFonts w:ascii="Bierstadt" w:hAnsi="Bierstadt"/>
        </w:rPr>
        <w:t>Tecnologías implementadas en cadenas de valor agrícola y alimentaria.</w:t>
      </w:r>
    </w:p>
    <w:p w14:paraId="35867339" w14:textId="33A8479E" w:rsidR="00D46645" w:rsidRPr="007C7963" w:rsidRDefault="00D46645" w:rsidP="005C6502">
      <w:pPr>
        <w:rPr>
          <w:rFonts w:ascii="Bierstadt" w:hAnsi="Bierstadt"/>
          <w:b/>
          <w:bCs/>
          <w:i/>
          <w:iCs/>
        </w:rPr>
      </w:pPr>
      <w:r w:rsidRPr="007C7963">
        <w:rPr>
          <w:rFonts w:ascii="Bierstadt" w:hAnsi="Bierstadt"/>
          <w:b/>
          <w:bCs/>
          <w:i/>
          <w:iCs/>
        </w:rPr>
        <w:t>Enrique Hennin</w:t>
      </w:r>
      <w:r w:rsidR="00D12423" w:rsidRPr="007C7963">
        <w:rPr>
          <w:rFonts w:ascii="Bierstadt" w:hAnsi="Bierstadt"/>
          <w:b/>
          <w:bCs/>
          <w:i/>
          <w:iCs/>
        </w:rPr>
        <w:t>gs</w:t>
      </w:r>
      <w:r w:rsidR="00F8042F" w:rsidRPr="007C7963">
        <w:rPr>
          <w:rStyle w:val="Refdenotaalpie"/>
          <w:rFonts w:ascii="Bierstadt" w:hAnsi="Bierstadt"/>
          <w:b/>
          <w:bCs/>
          <w:i/>
          <w:iCs/>
        </w:rPr>
        <w:footnoteReference w:id="34"/>
      </w:r>
      <w:r w:rsidR="00D12423" w:rsidRPr="007C7963">
        <w:rPr>
          <w:rFonts w:ascii="Bierstadt" w:hAnsi="Bierstadt"/>
          <w:b/>
          <w:bCs/>
          <w:i/>
          <w:iCs/>
        </w:rPr>
        <w:t xml:space="preserve"> </w:t>
      </w:r>
      <w:r w:rsidR="007C7963" w:rsidRPr="007C7963">
        <w:rPr>
          <w:rFonts w:ascii="Bierstadt" w:hAnsi="Bierstadt"/>
          <w:b/>
          <w:bCs/>
          <w:i/>
          <w:iCs/>
        </w:rPr>
        <w:t xml:space="preserve">- Fondo Internacional de Desarrollo Agrícola </w:t>
      </w:r>
      <w:r w:rsidR="00D12423" w:rsidRPr="007C7963">
        <w:rPr>
          <w:rFonts w:ascii="Bierstadt" w:hAnsi="Bierstadt"/>
          <w:b/>
          <w:bCs/>
          <w:i/>
          <w:iCs/>
        </w:rPr>
        <w:t>(FIDA)</w:t>
      </w:r>
    </w:p>
    <w:p w14:paraId="349292E7" w14:textId="043BB318" w:rsidR="00D46645" w:rsidRDefault="00DE382B" w:rsidP="00DE382B">
      <w:pPr>
        <w:jc w:val="both"/>
        <w:rPr>
          <w:rFonts w:ascii="Bierstadt" w:hAnsi="Bierstadt"/>
        </w:rPr>
      </w:pPr>
      <w:r w:rsidRPr="00DE382B">
        <w:rPr>
          <w:rFonts w:ascii="Bierstadt" w:hAnsi="Bierstadt"/>
        </w:rPr>
        <w:t>El</w:t>
      </w:r>
      <w:r>
        <w:rPr>
          <w:rFonts w:ascii="Bierstadt" w:hAnsi="Bierstadt"/>
        </w:rPr>
        <w:t xml:space="preserve"> FIDA</w:t>
      </w:r>
      <w:r w:rsidRPr="00DE382B">
        <w:rPr>
          <w:rFonts w:ascii="Bierstadt" w:hAnsi="Bierstadt"/>
        </w:rPr>
        <w:t xml:space="preserve"> es una agencia de la ONU dedicada a la transformación rural sostenible. Innovatec, uno de sus programas destacados, busca financiar startups de agrotecnología y fintech que brinden soluciones a comunidades rurales vulnerable</w:t>
      </w:r>
      <w:r w:rsidR="00414957">
        <w:rPr>
          <w:rFonts w:ascii="Bierstadt" w:hAnsi="Bierstadt"/>
        </w:rPr>
        <w:t xml:space="preserve">. </w:t>
      </w:r>
    </w:p>
    <w:p w14:paraId="3049F4BB" w14:textId="77777777" w:rsidR="00414957" w:rsidRPr="00414957" w:rsidRDefault="00414957" w:rsidP="00414957">
      <w:pPr>
        <w:jc w:val="both"/>
        <w:rPr>
          <w:rFonts w:ascii="Bierstadt" w:hAnsi="Bierstadt"/>
          <w:b/>
          <w:bCs/>
        </w:rPr>
      </w:pPr>
      <w:r w:rsidRPr="00414957">
        <w:rPr>
          <w:rFonts w:ascii="Bierstadt" w:hAnsi="Bierstadt"/>
          <w:b/>
          <w:bCs/>
        </w:rPr>
        <w:t>Estrategias de Implementación:</w:t>
      </w:r>
    </w:p>
    <w:p w14:paraId="6CB1BDEB" w14:textId="77777777" w:rsidR="00414957" w:rsidRDefault="00414957" w:rsidP="00710DC1">
      <w:pPr>
        <w:pStyle w:val="Prrafodelista"/>
        <w:numPr>
          <w:ilvl w:val="0"/>
          <w:numId w:val="94"/>
        </w:numPr>
        <w:jc w:val="both"/>
        <w:rPr>
          <w:rFonts w:ascii="Bierstadt" w:hAnsi="Bierstadt"/>
        </w:rPr>
      </w:pPr>
      <w:r w:rsidRPr="00414957">
        <w:rPr>
          <w:rFonts w:ascii="Bierstadt" w:hAnsi="Bierstadt"/>
          <w:b/>
          <w:bCs/>
        </w:rPr>
        <w:t>Innovatec:</w:t>
      </w:r>
      <w:r>
        <w:rPr>
          <w:rFonts w:ascii="Bierstadt" w:hAnsi="Bierstadt"/>
          <w:b/>
          <w:bCs/>
        </w:rPr>
        <w:t xml:space="preserve"> </w:t>
      </w:r>
      <w:r w:rsidRPr="00414957">
        <w:rPr>
          <w:rFonts w:ascii="Bierstadt" w:hAnsi="Bierstadt"/>
        </w:rPr>
        <w:t>Segunda edición del programa con operación en Bolivia, El Salvador, Guatemala, Honduras y Perú.</w:t>
      </w:r>
      <w:r>
        <w:rPr>
          <w:rFonts w:ascii="Bierstadt" w:hAnsi="Bierstadt"/>
        </w:rPr>
        <w:t xml:space="preserve"> </w:t>
      </w:r>
      <w:r w:rsidRPr="00414957">
        <w:rPr>
          <w:rFonts w:ascii="Bierstadt" w:hAnsi="Bierstadt"/>
        </w:rPr>
        <w:t>Financiamiento de hasta $100,000 por startup para desarrollar e implementar sus soluciones.</w:t>
      </w:r>
    </w:p>
    <w:p w14:paraId="745409A6" w14:textId="77777777" w:rsidR="00232D7C" w:rsidRDefault="00414957" w:rsidP="00710DC1">
      <w:pPr>
        <w:pStyle w:val="Prrafodelista"/>
        <w:numPr>
          <w:ilvl w:val="0"/>
          <w:numId w:val="94"/>
        </w:numPr>
        <w:jc w:val="both"/>
        <w:rPr>
          <w:rFonts w:ascii="Bierstadt" w:hAnsi="Bierstadt"/>
        </w:rPr>
      </w:pPr>
      <w:r w:rsidRPr="00414957">
        <w:rPr>
          <w:rFonts w:ascii="Bierstadt" w:hAnsi="Bierstadt"/>
          <w:b/>
          <w:bCs/>
        </w:rPr>
        <w:t>Mentoría y aceleración:</w:t>
      </w:r>
      <w:r w:rsidR="00232D7C">
        <w:rPr>
          <w:rFonts w:ascii="Bierstadt" w:hAnsi="Bierstadt"/>
          <w:b/>
          <w:bCs/>
        </w:rPr>
        <w:t xml:space="preserve"> </w:t>
      </w:r>
      <w:r w:rsidR="00232D7C" w:rsidRPr="00232D7C">
        <w:rPr>
          <w:rFonts w:ascii="Bierstadt" w:hAnsi="Bierstadt"/>
        </w:rPr>
        <w:t>Los startups</w:t>
      </w:r>
      <w:r w:rsidRPr="00232D7C">
        <w:rPr>
          <w:rFonts w:ascii="Bierstadt" w:hAnsi="Bierstadt"/>
        </w:rPr>
        <w:t xml:space="preserve"> reciben apoyo técnico para ajustar sus modelos de negocio al contexto rural.</w:t>
      </w:r>
      <w:r w:rsidR="00232D7C">
        <w:rPr>
          <w:rFonts w:ascii="Bierstadt" w:hAnsi="Bierstadt"/>
        </w:rPr>
        <w:t xml:space="preserve"> </w:t>
      </w:r>
      <w:r w:rsidRPr="00232D7C">
        <w:rPr>
          <w:rFonts w:ascii="Bierstadt" w:hAnsi="Bierstadt"/>
        </w:rPr>
        <w:t>Fortalecimiento de capacidades locales para garantizar la sostenibilidad de los proyectos.</w:t>
      </w:r>
    </w:p>
    <w:p w14:paraId="3832B569" w14:textId="6A71F3FC" w:rsidR="00414957" w:rsidRPr="00232D7C" w:rsidRDefault="00414957" w:rsidP="00710DC1">
      <w:pPr>
        <w:pStyle w:val="Prrafodelista"/>
        <w:numPr>
          <w:ilvl w:val="0"/>
          <w:numId w:val="94"/>
        </w:numPr>
        <w:jc w:val="both"/>
        <w:rPr>
          <w:rFonts w:ascii="Bierstadt" w:hAnsi="Bierstadt"/>
        </w:rPr>
      </w:pPr>
      <w:r w:rsidRPr="00232D7C">
        <w:rPr>
          <w:rFonts w:ascii="Bierstadt" w:hAnsi="Bierstadt"/>
          <w:b/>
          <w:bCs/>
        </w:rPr>
        <w:t>Centro de Innovación:</w:t>
      </w:r>
      <w:r w:rsidR="00232D7C">
        <w:rPr>
          <w:rFonts w:ascii="Bierstadt" w:hAnsi="Bierstadt"/>
          <w:b/>
          <w:bCs/>
        </w:rPr>
        <w:t xml:space="preserve"> </w:t>
      </w:r>
      <w:r w:rsidRPr="00232D7C">
        <w:rPr>
          <w:rFonts w:ascii="Bierstadt" w:hAnsi="Bierstadt"/>
        </w:rPr>
        <w:t>Creación de un fondo permanente para impulsar la innovación rural y facilitar el acceso a financiamiento.</w:t>
      </w:r>
    </w:p>
    <w:p w14:paraId="0C66568A" w14:textId="77777777" w:rsidR="00414957" w:rsidRPr="00414957" w:rsidRDefault="00414957" w:rsidP="00414957">
      <w:pPr>
        <w:jc w:val="both"/>
        <w:rPr>
          <w:rFonts w:ascii="Bierstadt" w:hAnsi="Bierstadt"/>
          <w:b/>
          <w:bCs/>
        </w:rPr>
      </w:pPr>
      <w:r w:rsidRPr="00414957">
        <w:rPr>
          <w:rFonts w:ascii="Bierstadt" w:hAnsi="Bierstadt"/>
          <w:b/>
          <w:bCs/>
        </w:rPr>
        <w:t>Cartera de Inversiones:</w:t>
      </w:r>
    </w:p>
    <w:p w14:paraId="75E687F6" w14:textId="77777777" w:rsidR="00232D7C" w:rsidRDefault="00414957" w:rsidP="00710DC1">
      <w:pPr>
        <w:pStyle w:val="Prrafodelista"/>
        <w:numPr>
          <w:ilvl w:val="0"/>
          <w:numId w:val="95"/>
        </w:numPr>
        <w:jc w:val="both"/>
        <w:rPr>
          <w:rFonts w:ascii="Bierstadt" w:hAnsi="Bierstadt"/>
        </w:rPr>
      </w:pPr>
      <w:r w:rsidRPr="00232D7C">
        <w:rPr>
          <w:rFonts w:ascii="Bierstadt" w:hAnsi="Bierstadt"/>
        </w:rPr>
        <w:t>Innovatec apoyó a 15 startups en su primera edición, beneficiando a más de 30,000 agricultores.</w:t>
      </w:r>
    </w:p>
    <w:p w14:paraId="4FD28560" w14:textId="68F2EE1D" w:rsidR="00414957" w:rsidRPr="006F3108" w:rsidRDefault="00414957" w:rsidP="00710DC1">
      <w:pPr>
        <w:pStyle w:val="Prrafodelista"/>
        <w:numPr>
          <w:ilvl w:val="0"/>
          <w:numId w:val="95"/>
        </w:numPr>
        <w:jc w:val="both"/>
        <w:rPr>
          <w:rFonts w:ascii="Bierstadt" w:hAnsi="Bierstadt"/>
        </w:rPr>
      </w:pPr>
      <w:r w:rsidRPr="00232D7C">
        <w:rPr>
          <w:rFonts w:ascii="Bierstadt" w:hAnsi="Bierstadt"/>
        </w:rPr>
        <w:t>En la segunda edición se prevé financiar 15 startups adicionales.</w:t>
      </w:r>
    </w:p>
    <w:p w14:paraId="2A02EBA1" w14:textId="1D379922" w:rsidR="00955975" w:rsidRPr="006F3108" w:rsidRDefault="00D25F71" w:rsidP="006F3108">
      <w:pPr>
        <w:pStyle w:val="Ttulo1"/>
        <w:jc w:val="both"/>
        <w:rPr>
          <w:rFonts w:ascii="Bierstadt" w:hAnsi="Bierstadt" w:cstheme="majorHAnsi"/>
          <w:b/>
          <w:bCs/>
          <w:sz w:val="16"/>
          <w:szCs w:val="16"/>
        </w:rPr>
      </w:pPr>
      <w:bookmarkStart w:id="35" w:name="_Toc183972151"/>
      <w:r>
        <w:rPr>
          <w:rFonts w:ascii="Bierstadt" w:hAnsi="Bierstadt" w:cstheme="majorHAnsi"/>
          <w:b/>
          <w:bCs/>
          <w:sz w:val="28"/>
          <w:szCs w:val="28"/>
          <w:lang w:val="es-EC"/>
        </w:rPr>
        <w:t xml:space="preserve">DÍA 4: </w:t>
      </w:r>
      <w:r w:rsidR="00271327" w:rsidRPr="00271327">
        <w:rPr>
          <w:rFonts w:ascii="Bierstadt" w:hAnsi="Bierstadt" w:cstheme="majorHAnsi"/>
          <w:b/>
          <w:bCs/>
          <w:sz w:val="28"/>
          <w:szCs w:val="28"/>
        </w:rPr>
        <w:t>Juventudes y</w:t>
      </w:r>
      <w:r w:rsidR="00271327">
        <w:rPr>
          <w:rFonts w:ascii="Bierstadt" w:hAnsi="Bierstadt" w:cstheme="majorHAnsi"/>
          <w:b/>
          <w:bCs/>
          <w:sz w:val="28"/>
          <w:szCs w:val="28"/>
        </w:rPr>
        <w:t xml:space="preserve"> </w:t>
      </w:r>
      <w:r w:rsidR="00271327" w:rsidRPr="00271327">
        <w:rPr>
          <w:rFonts w:ascii="Bierstadt" w:hAnsi="Bierstadt" w:cstheme="majorHAnsi"/>
          <w:b/>
          <w:bCs/>
          <w:sz w:val="28"/>
          <w:szCs w:val="28"/>
        </w:rPr>
        <w:t>digitalización</w:t>
      </w:r>
      <w:r w:rsidR="00271327">
        <w:rPr>
          <w:rFonts w:ascii="Bierstadt" w:hAnsi="Bierstadt" w:cstheme="majorHAnsi"/>
          <w:b/>
          <w:bCs/>
          <w:sz w:val="28"/>
          <w:szCs w:val="28"/>
        </w:rPr>
        <w:t xml:space="preserve"> – </w:t>
      </w:r>
      <w:r w:rsidR="00271327" w:rsidRPr="00271327">
        <w:rPr>
          <w:rFonts w:ascii="Bierstadt" w:hAnsi="Bierstadt" w:cstheme="majorHAnsi"/>
          <w:b/>
          <w:bCs/>
          <w:sz w:val="28"/>
          <w:szCs w:val="28"/>
        </w:rPr>
        <w:t>Aprovechamiento</w:t>
      </w:r>
      <w:r w:rsidR="00271327">
        <w:rPr>
          <w:rFonts w:ascii="Bierstadt" w:hAnsi="Bierstadt" w:cstheme="majorHAnsi"/>
          <w:b/>
          <w:bCs/>
          <w:sz w:val="28"/>
          <w:szCs w:val="28"/>
        </w:rPr>
        <w:t xml:space="preserve"> </w:t>
      </w:r>
      <w:r w:rsidR="00271327" w:rsidRPr="00271327">
        <w:rPr>
          <w:rFonts w:ascii="Bierstadt" w:hAnsi="Bierstadt" w:cstheme="majorHAnsi"/>
          <w:b/>
          <w:bCs/>
          <w:sz w:val="28"/>
          <w:szCs w:val="28"/>
        </w:rPr>
        <w:t>de tecnologías</w:t>
      </w:r>
      <w:bookmarkEnd w:id="35"/>
      <w:r w:rsidR="006F3108">
        <w:rPr>
          <w:rFonts w:ascii="Bierstadt" w:hAnsi="Bierstadt" w:cstheme="majorHAnsi"/>
          <w:b/>
          <w:bCs/>
          <w:sz w:val="28"/>
          <w:szCs w:val="28"/>
        </w:rPr>
        <w:br/>
      </w:r>
    </w:p>
    <w:p w14:paraId="2FFAFA9F" w14:textId="78FA6997" w:rsidR="00D43FD4" w:rsidRPr="006F3108" w:rsidRDefault="003D4C08" w:rsidP="006F3108">
      <w:pPr>
        <w:pStyle w:val="Ttulo2"/>
        <w:rPr>
          <w:rFonts w:ascii="Bierstadt" w:hAnsi="Bierstadt"/>
          <w:sz w:val="22"/>
          <w:szCs w:val="22"/>
        </w:rPr>
      </w:pPr>
      <w:bookmarkStart w:id="36" w:name="_Toc183972152"/>
      <w:r w:rsidRPr="003D4C08">
        <w:rPr>
          <w:rFonts w:ascii="Bierstadt" w:hAnsi="Bierstadt"/>
          <w:sz w:val="22"/>
          <w:szCs w:val="22"/>
        </w:rPr>
        <w:t>¿Cómo Avanzar Hacia una Digitalización Incluyente?</w:t>
      </w:r>
      <w:bookmarkEnd w:id="36"/>
      <w:r w:rsidR="006F3108">
        <w:rPr>
          <w:rFonts w:ascii="Bierstadt" w:hAnsi="Bierstadt"/>
          <w:sz w:val="22"/>
          <w:szCs w:val="22"/>
        </w:rPr>
        <w:br/>
      </w:r>
    </w:p>
    <w:p w14:paraId="08F105B7" w14:textId="3A041109" w:rsidR="002813BE" w:rsidRDefault="006A0877" w:rsidP="006A0877">
      <w:pPr>
        <w:jc w:val="both"/>
        <w:rPr>
          <w:rFonts w:ascii="Bierstadt" w:hAnsi="Bierstadt"/>
        </w:rPr>
      </w:pPr>
      <w:r w:rsidRPr="006A0877">
        <w:rPr>
          <w:rFonts w:ascii="Bierstadt" w:hAnsi="Bierstadt"/>
        </w:rPr>
        <w:t xml:space="preserve">La presentación explora el impacto de la digitalización en la agricultura, destacando la necesidad de promover un enfoque incluyente que considere las implicaciones sociales, económicas y tecnológicas. </w:t>
      </w:r>
      <w:r w:rsidR="00BA4233">
        <w:rPr>
          <w:rFonts w:ascii="Bierstadt" w:hAnsi="Bierstadt"/>
          <w:noProof/>
        </w:rPr>
        <w:t>Jenn</w:t>
      </w:r>
      <w:r w:rsidRPr="006A0877">
        <w:rPr>
          <w:rFonts w:ascii="Bierstadt" w:hAnsi="Bierstadt"/>
        </w:rPr>
        <w:t>y Melo</w:t>
      </w:r>
      <w:r w:rsidR="00055B83">
        <w:rPr>
          <w:rStyle w:val="Refdenotaalpie"/>
          <w:rFonts w:ascii="Bierstadt" w:hAnsi="Bierstadt"/>
        </w:rPr>
        <w:footnoteReference w:id="35"/>
      </w:r>
      <w:r w:rsidRPr="006A0877">
        <w:rPr>
          <w:rFonts w:ascii="Bierstadt" w:hAnsi="Bierstadt"/>
        </w:rPr>
        <w:t xml:space="preserve"> plantea preguntas críticas sobre cómo las tecnologías agrícolas afectan a diferentes actores, especialmente pequeños productores y comunidades rurales.</w:t>
      </w:r>
    </w:p>
    <w:p w14:paraId="46703085" w14:textId="59022592" w:rsidR="00BA4233" w:rsidRDefault="00BA4233" w:rsidP="00BA4233">
      <w:pPr>
        <w:jc w:val="center"/>
        <w:rPr>
          <w:rFonts w:ascii="Bierstadt" w:hAnsi="Bierstadt"/>
          <w:b/>
          <w:bCs/>
          <w:i/>
          <w:iCs/>
          <w:u w:val="single"/>
        </w:rPr>
      </w:pPr>
      <w:r>
        <w:rPr>
          <w:rFonts w:ascii="Bierstadt" w:hAnsi="Bierstadt"/>
          <w:noProof/>
        </w:rPr>
        <w:lastRenderedPageBreak/>
        <w:drawing>
          <wp:inline distT="0" distB="0" distL="0" distR="0" wp14:anchorId="42684847" wp14:editId="3A4489F6">
            <wp:extent cx="4244622" cy="2532153"/>
            <wp:effectExtent l="0" t="0" r="3810" b="1905"/>
            <wp:docPr id="454536386" name="Imagen 1" descr="Imagen que contiene tabla, hombre, mujer, f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536386" name="Imagen 1" descr="Imagen que contiene tabla, hombre, mujer, frente&#10;&#10;Descripción generada automáticamente"/>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247603" cy="2533931"/>
                    </a:xfrm>
                    <a:prstGeom prst="rect">
                      <a:avLst/>
                    </a:prstGeom>
                    <a:noFill/>
                    <a:ln>
                      <a:noFill/>
                    </a:ln>
                  </pic:spPr>
                </pic:pic>
              </a:graphicData>
            </a:graphic>
          </wp:inline>
        </w:drawing>
      </w:r>
    </w:p>
    <w:p w14:paraId="6E2DDC24" w14:textId="490E58C4" w:rsidR="00F3443B" w:rsidRPr="00F3443B" w:rsidRDefault="00F3443B" w:rsidP="00F3443B">
      <w:pPr>
        <w:jc w:val="both"/>
        <w:rPr>
          <w:rFonts w:ascii="Bierstadt" w:hAnsi="Bierstadt"/>
          <w:b/>
          <w:bCs/>
          <w:i/>
          <w:iCs/>
          <w:u w:val="single"/>
        </w:rPr>
      </w:pPr>
      <w:r w:rsidRPr="00F3443B">
        <w:rPr>
          <w:rFonts w:ascii="Bierstadt" w:hAnsi="Bierstadt"/>
          <w:b/>
          <w:bCs/>
          <w:i/>
          <w:iCs/>
          <w:u w:val="single"/>
        </w:rPr>
        <w:t>Claves para una Digitalización Incluyente</w:t>
      </w:r>
    </w:p>
    <w:p w14:paraId="0B19C5C3" w14:textId="71613FC8" w:rsidR="00F3443B" w:rsidRPr="00F3443B" w:rsidRDefault="00F3443B" w:rsidP="00FA1D1D">
      <w:pPr>
        <w:pStyle w:val="Prrafodelista"/>
        <w:numPr>
          <w:ilvl w:val="0"/>
          <w:numId w:val="71"/>
        </w:numPr>
        <w:jc w:val="both"/>
        <w:rPr>
          <w:rFonts w:ascii="Bierstadt" w:hAnsi="Bierstadt"/>
          <w:b/>
          <w:bCs/>
        </w:rPr>
      </w:pPr>
      <w:r w:rsidRPr="00F3443B">
        <w:rPr>
          <w:rFonts w:ascii="Bierstadt" w:hAnsi="Bierstadt"/>
          <w:b/>
          <w:bCs/>
        </w:rPr>
        <w:t>Reconocimiento de la diversidad tecnológica</w:t>
      </w:r>
      <w:r>
        <w:rPr>
          <w:rFonts w:ascii="Bierstadt" w:hAnsi="Bierstadt"/>
          <w:b/>
          <w:bCs/>
        </w:rPr>
        <w:t xml:space="preserve">: </w:t>
      </w:r>
      <w:r w:rsidRPr="00F3443B">
        <w:rPr>
          <w:rFonts w:ascii="Bierstadt" w:hAnsi="Bierstadt"/>
        </w:rPr>
        <w:t>La digitalización no es neutra</w:t>
      </w:r>
      <w:r>
        <w:rPr>
          <w:rFonts w:ascii="Bierstadt" w:hAnsi="Bierstadt"/>
        </w:rPr>
        <w:t>,</w:t>
      </w:r>
      <w:r w:rsidRPr="00F3443B">
        <w:rPr>
          <w:rFonts w:ascii="Bierstadt" w:hAnsi="Bierstadt"/>
        </w:rPr>
        <w:t xml:space="preserve"> está influenciada por valores y contextos socioculturales.</w:t>
      </w:r>
      <w:r>
        <w:rPr>
          <w:rFonts w:ascii="Bierstadt" w:hAnsi="Bierstadt"/>
        </w:rPr>
        <w:t xml:space="preserve"> </w:t>
      </w:r>
      <w:r w:rsidRPr="00F3443B">
        <w:rPr>
          <w:rFonts w:ascii="Bierstadt" w:hAnsi="Bierstadt"/>
        </w:rPr>
        <w:t>Coexisten diferentes grados de complejidad tecnológica, desde herramientas básicas hasta sistemas avanzados.</w:t>
      </w:r>
    </w:p>
    <w:p w14:paraId="76C48448" w14:textId="77777777" w:rsidR="00F3443B" w:rsidRPr="00F3443B" w:rsidRDefault="00F3443B" w:rsidP="00F3443B">
      <w:pPr>
        <w:jc w:val="both"/>
        <w:rPr>
          <w:rFonts w:ascii="Bierstadt" w:hAnsi="Bierstadt"/>
          <w:b/>
          <w:bCs/>
        </w:rPr>
      </w:pPr>
      <w:r w:rsidRPr="00F3443B">
        <w:rPr>
          <w:rFonts w:ascii="Bierstadt" w:hAnsi="Bierstadt"/>
          <w:b/>
          <w:bCs/>
        </w:rPr>
        <w:t>Bases para construir una digitalización inclusiva</w:t>
      </w:r>
    </w:p>
    <w:p w14:paraId="0CCFEFED" w14:textId="77777777" w:rsidR="00123169" w:rsidRDefault="00F3443B" w:rsidP="00FA1D1D">
      <w:pPr>
        <w:pStyle w:val="Prrafodelista"/>
        <w:numPr>
          <w:ilvl w:val="0"/>
          <w:numId w:val="71"/>
        </w:numPr>
        <w:jc w:val="both"/>
        <w:rPr>
          <w:rFonts w:ascii="Bierstadt" w:hAnsi="Bierstadt"/>
        </w:rPr>
      </w:pPr>
      <w:r w:rsidRPr="00F3443B">
        <w:rPr>
          <w:rFonts w:ascii="Bierstadt" w:hAnsi="Bierstadt"/>
          <w:b/>
          <w:bCs/>
        </w:rPr>
        <w:t>Apertura a nuevas perspectivas</w:t>
      </w:r>
      <w:r w:rsidRPr="00F3443B">
        <w:rPr>
          <w:rFonts w:ascii="Bierstadt" w:hAnsi="Bierstadt"/>
        </w:rPr>
        <w:t>:</w:t>
      </w:r>
      <w:r>
        <w:rPr>
          <w:rFonts w:ascii="Bierstadt" w:hAnsi="Bierstadt"/>
        </w:rPr>
        <w:t xml:space="preserve"> </w:t>
      </w:r>
      <w:r w:rsidRPr="00F3443B">
        <w:rPr>
          <w:rFonts w:ascii="Bierstadt" w:hAnsi="Bierstadt"/>
        </w:rPr>
        <w:t>Entender y respetar diversas visiones sobre la tecnología.</w:t>
      </w:r>
      <w:r>
        <w:rPr>
          <w:rFonts w:ascii="Bierstadt" w:hAnsi="Bierstadt"/>
        </w:rPr>
        <w:t xml:space="preserve"> </w:t>
      </w:r>
      <w:r w:rsidRPr="00F3443B">
        <w:rPr>
          <w:rFonts w:ascii="Bierstadt" w:hAnsi="Bierstadt"/>
        </w:rPr>
        <w:t>Reconocer la relación entre asuntos sociales y modelos de negocio.</w:t>
      </w:r>
    </w:p>
    <w:p w14:paraId="1A127D8A" w14:textId="26E8F4B3" w:rsidR="00F3443B" w:rsidRPr="00123169" w:rsidRDefault="00F3443B" w:rsidP="00FA1D1D">
      <w:pPr>
        <w:pStyle w:val="Prrafodelista"/>
        <w:numPr>
          <w:ilvl w:val="0"/>
          <w:numId w:val="71"/>
        </w:numPr>
        <w:jc w:val="both"/>
        <w:rPr>
          <w:rFonts w:ascii="Bierstadt" w:hAnsi="Bierstadt"/>
        </w:rPr>
      </w:pPr>
      <w:r w:rsidRPr="00123169">
        <w:rPr>
          <w:rFonts w:ascii="Bierstadt" w:hAnsi="Bierstadt"/>
          <w:b/>
          <w:bCs/>
        </w:rPr>
        <w:t>Implicaciones sociales de la digitalización</w:t>
      </w:r>
      <w:r w:rsidRPr="00123169">
        <w:rPr>
          <w:rFonts w:ascii="Bierstadt" w:hAnsi="Bierstadt"/>
        </w:rPr>
        <w:t>:</w:t>
      </w:r>
      <w:r w:rsidR="00123169">
        <w:rPr>
          <w:rFonts w:ascii="Bierstadt" w:hAnsi="Bierstadt"/>
        </w:rPr>
        <w:t xml:space="preserve"> </w:t>
      </w:r>
      <w:r w:rsidRPr="00123169">
        <w:rPr>
          <w:rFonts w:ascii="Bierstadt" w:hAnsi="Bierstadt"/>
        </w:rPr>
        <w:t>Examinar cómo las tecnologías afectan el acceso, la gobernanza y la equidad</w:t>
      </w:r>
    </w:p>
    <w:p w14:paraId="271F5131" w14:textId="181A4C5E" w:rsidR="00055B83" w:rsidRDefault="008D282B" w:rsidP="006A0877">
      <w:pPr>
        <w:jc w:val="both"/>
        <w:rPr>
          <w:rFonts w:ascii="Bierstadt" w:hAnsi="Bierstadt"/>
        </w:rPr>
      </w:pPr>
      <w:r w:rsidRPr="008D282B">
        <w:rPr>
          <w:rFonts w:ascii="Bierstadt" w:hAnsi="Bierstadt"/>
        </w:rPr>
        <w:t xml:space="preserve">Un reto crucial identificado en la presentación es la existencia de diversas brechas que limitan el acceso a las tecnologías digitales en la agricultura. La </w:t>
      </w:r>
      <w:r w:rsidRPr="008D282B">
        <w:rPr>
          <w:rFonts w:ascii="Bierstadt" w:hAnsi="Bierstadt"/>
          <w:b/>
          <w:bCs/>
        </w:rPr>
        <w:t>brecha de acceso</w:t>
      </w:r>
      <w:r w:rsidRPr="008D282B">
        <w:rPr>
          <w:rFonts w:ascii="Bierstadt" w:hAnsi="Bierstadt"/>
        </w:rPr>
        <w:t xml:space="preserve"> refleja desigualdades en infraestructura tecnológica, conectividad y disponibilidad de equipos, que afectan principalmente a las zonas rurales. Además, se identifica una </w:t>
      </w:r>
      <w:r w:rsidRPr="008D282B">
        <w:rPr>
          <w:rFonts w:ascii="Bierstadt" w:hAnsi="Bierstadt"/>
          <w:b/>
          <w:bCs/>
        </w:rPr>
        <w:t>brecha de género</w:t>
      </w:r>
      <w:r w:rsidRPr="008D282B">
        <w:rPr>
          <w:rFonts w:ascii="Bierstadt" w:hAnsi="Bierstadt"/>
        </w:rPr>
        <w:t xml:space="preserve">, donde las mujeres enfrentan barreras adicionales para acceder a herramientas tecnológicas, lo que las excluye de oportunidades clave en el sector agrícola. También se mencionan las </w:t>
      </w:r>
      <w:r w:rsidRPr="008D282B">
        <w:rPr>
          <w:rFonts w:ascii="Bierstadt" w:hAnsi="Bierstadt"/>
          <w:b/>
          <w:bCs/>
        </w:rPr>
        <w:t>brechas en capacidades y motivaciones</w:t>
      </w:r>
      <w:r w:rsidRPr="008D282B">
        <w:rPr>
          <w:rFonts w:ascii="Bierstadt" w:hAnsi="Bierstadt"/>
        </w:rPr>
        <w:t xml:space="preserve">, derivadas de la falta de habilidades digitales, interés y oportunidades, que dificultan la adopción y uso efectivo de estas tecnologías. A esto se suman las </w:t>
      </w:r>
      <w:r w:rsidRPr="008D282B">
        <w:rPr>
          <w:rFonts w:ascii="Bierstadt" w:hAnsi="Bierstadt"/>
          <w:b/>
          <w:bCs/>
        </w:rPr>
        <w:t>brechas en datos</w:t>
      </w:r>
      <w:r w:rsidRPr="008D282B">
        <w:rPr>
          <w:rFonts w:ascii="Bierstadt" w:hAnsi="Bierstadt"/>
        </w:rPr>
        <w:t>, donde los sistemas de producción y las cosmovisiones de pequeños agricultores suelen estar subrepresentados, lo que limita la capacidad de las tecnologías para responder a sus necesidades específicas.</w:t>
      </w:r>
    </w:p>
    <w:p w14:paraId="111293A1" w14:textId="6498DCED" w:rsidR="00D43FD4" w:rsidRDefault="004D78F7" w:rsidP="00073199">
      <w:pPr>
        <w:jc w:val="both"/>
        <w:rPr>
          <w:rFonts w:ascii="Bierstadt" w:hAnsi="Bierstadt"/>
        </w:rPr>
      </w:pPr>
      <w:r w:rsidRPr="004D78F7">
        <w:rPr>
          <w:rFonts w:ascii="Bierstadt" w:hAnsi="Bierstadt"/>
        </w:rPr>
        <w:t>Para abordar estos retos, la presentación propone estrategias centradas en la promoción de una digitalización responsable. Esto incluye formular preguntas que permitan visibilizar y enfrentar los asuntos sociales relacionados con el acceso y uso de tecnologías agrícolas. Integrar estas reflexiones en la gestión de riesgos ambientales, sociales y de gobernanza (ASG) es esencial para garantizar que los desarrollos tecnológicos sean inclusivos.</w:t>
      </w:r>
    </w:p>
    <w:p w14:paraId="15B6EC25" w14:textId="77777777" w:rsidR="001F72C3" w:rsidRDefault="001F72C3" w:rsidP="00073199">
      <w:pPr>
        <w:jc w:val="both"/>
        <w:rPr>
          <w:rFonts w:ascii="Bierstadt" w:hAnsi="Bierstadt"/>
        </w:rPr>
      </w:pPr>
    </w:p>
    <w:p w14:paraId="5604B6D5" w14:textId="77777777" w:rsidR="001F72C3" w:rsidRDefault="001F72C3" w:rsidP="00073199">
      <w:pPr>
        <w:jc w:val="both"/>
        <w:rPr>
          <w:rFonts w:ascii="Bierstadt" w:hAnsi="Bierstadt"/>
        </w:rPr>
      </w:pPr>
    </w:p>
    <w:p w14:paraId="7FEF14BA" w14:textId="4CEA8617" w:rsidR="008B45E8" w:rsidRPr="00694C74" w:rsidRDefault="008B45E8" w:rsidP="00694C74">
      <w:pPr>
        <w:pStyle w:val="Ttulo2"/>
        <w:rPr>
          <w:rFonts w:ascii="Bierstadt" w:hAnsi="Bierstadt"/>
          <w:sz w:val="22"/>
          <w:szCs w:val="22"/>
        </w:rPr>
      </w:pPr>
      <w:bookmarkStart w:id="37" w:name="_Toc183972153"/>
      <w:r w:rsidRPr="00872A36">
        <w:rPr>
          <w:rFonts w:ascii="Bierstadt" w:hAnsi="Bierstadt"/>
          <w:sz w:val="22"/>
          <w:szCs w:val="22"/>
        </w:rPr>
        <w:lastRenderedPageBreak/>
        <w:t xml:space="preserve">PANEL </w:t>
      </w:r>
      <w:r w:rsidR="00C14B38">
        <w:rPr>
          <w:rFonts w:ascii="Bierstadt" w:hAnsi="Bierstadt"/>
          <w:sz w:val="22"/>
          <w:szCs w:val="22"/>
        </w:rPr>
        <w:t xml:space="preserve">1: </w:t>
      </w:r>
      <w:r w:rsidR="00C14B38" w:rsidRPr="00C14B38">
        <w:rPr>
          <w:rFonts w:ascii="Bierstadt" w:hAnsi="Bierstadt"/>
          <w:sz w:val="22"/>
          <w:szCs w:val="22"/>
        </w:rPr>
        <w:t>Juventudes y digitalización en los Sistema</w:t>
      </w:r>
      <w:r w:rsidR="00C14B38">
        <w:rPr>
          <w:rFonts w:ascii="Bierstadt" w:hAnsi="Bierstadt"/>
          <w:sz w:val="22"/>
          <w:szCs w:val="22"/>
        </w:rPr>
        <w:t xml:space="preserve">s </w:t>
      </w:r>
      <w:r w:rsidR="00C14B38" w:rsidRPr="00C14B38">
        <w:rPr>
          <w:rFonts w:ascii="Bierstadt" w:hAnsi="Bierstadt"/>
          <w:sz w:val="22"/>
          <w:szCs w:val="22"/>
        </w:rPr>
        <w:t>Agroalimentarios</w:t>
      </w:r>
      <w:bookmarkEnd w:id="37"/>
      <w:r w:rsidR="00694C74">
        <w:rPr>
          <w:rFonts w:ascii="Bierstadt" w:hAnsi="Bierstadt"/>
          <w:sz w:val="22"/>
          <w:szCs w:val="22"/>
        </w:rPr>
        <w:br/>
      </w:r>
    </w:p>
    <w:p w14:paraId="022B9FD0" w14:textId="1625CD60" w:rsidR="00BA4233" w:rsidRDefault="00BA4233" w:rsidP="00BA4233">
      <w:pPr>
        <w:jc w:val="center"/>
        <w:rPr>
          <w:rFonts w:ascii="Bierstadt" w:hAnsi="Bierstadt"/>
          <w:b/>
          <w:bCs/>
          <w:i/>
          <w:iCs/>
        </w:rPr>
      </w:pPr>
      <w:r>
        <w:rPr>
          <w:rFonts w:ascii="Bierstadt" w:hAnsi="Bierstadt"/>
          <w:b/>
          <w:bCs/>
          <w:i/>
          <w:iCs/>
          <w:noProof/>
        </w:rPr>
        <w:drawing>
          <wp:inline distT="0" distB="0" distL="0" distR="0" wp14:anchorId="0CAC033B" wp14:editId="43449CEA">
            <wp:extent cx="3945685" cy="2630311"/>
            <wp:effectExtent l="0" t="0" r="0" b="0"/>
            <wp:docPr id="1673312087" name="Imagen 4" descr="Imagen que contiene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312087" name="Imagen 4" descr="Imagen que contiene Sitio web&#10;&#10;Descripción generada automáticament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952913" cy="2635129"/>
                    </a:xfrm>
                    <a:prstGeom prst="rect">
                      <a:avLst/>
                    </a:prstGeom>
                  </pic:spPr>
                </pic:pic>
              </a:graphicData>
            </a:graphic>
          </wp:inline>
        </w:drawing>
      </w:r>
    </w:p>
    <w:p w14:paraId="6FB8571D" w14:textId="451D1111" w:rsidR="005629AD" w:rsidRPr="00E11F5E" w:rsidRDefault="005629AD" w:rsidP="009E51AC">
      <w:pPr>
        <w:jc w:val="both"/>
        <w:rPr>
          <w:rFonts w:ascii="Bierstadt" w:hAnsi="Bierstadt"/>
          <w:b/>
          <w:bCs/>
          <w:i/>
          <w:iCs/>
        </w:rPr>
      </w:pPr>
      <w:r w:rsidRPr="00E11F5E">
        <w:rPr>
          <w:rFonts w:ascii="Bierstadt" w:hAnsi="Bierstadt"/>
          <w:b/>
          <w:bCs/>
          <w:i/>
          <w:iCs/>
        </w:rPr>
        <w:t>Rebeca Sánchez Rivera</w:t>
      </w:r>
      <w:r w:rsidR="00777771">
        <w:rPr>
          <w:rStyle w:val="Refdenotaalpie"/>
          <w:rFonts w:ascii="Bierstadt" w:hAnsi="Bierstadt"/>
          <w:b/>
          <w:bCs/>
          <w:i/>
          <w:iCs/>
        </w:rPr>
        <w:footnoteReference w:id="36"/>
      </w:r>
      <w:r w:rsidRPr="00E11F5E">
        <w:rPr>
          <w:rFonts w:ascii="Bierstadt" w:hAnsi="Bierstadt"/>
          <w:b/>
          <w:bCs/>
          <w:i/>
          <w:iCs/>
        </w:rPr>
        <w:t xml:space="preserve"> – FabLab IICA</w:t>
      </w:r>
    </w:p>
    <w:p w14:paraId="5DB58D56" w14:textId="39D1CD5F" w:rsidR="002E4F1F" w:rsidRPr="002E4F1F" w:rsidRDefault="002E4F1F" w:rsidP="000145A8">
      <w:pPr>
        <w:jc w:val="both"/>
        <w:rPr>
          <w:rFonts w:ascii="Bierstadt" w:hAnsi="Bierstadt"/>
          <w:b/>
          <w:bCs/>
          <w:i/>
          <w:iCs/>
        </w:rPr>
      </w:pPr>
      <w:r w:rsidRPr="002E4F1F">
        <w:rPr>
          <w:rFonts w:ascii="Bierstadt" w:hAnsi="Bierstadt"/>
          <w:b/>
          <w:bCs/>
          <w:i/>
          <w:iCs/>
        </w:rPr>
        <w:t>Uso y apropiación de tecnologías por parte de juventudes</w:t>
      </w:r>
    </w:p>
    <w:p w14:paraId="0BDBE166" w14:textId="5F33B50D" w:rsidR="000145A8" w:rsidRPr="000145A8" w:rsidRDefault="000145A8" w:rsidP="000145A8">
      <w:pPr>
        <w:jc w:val="both"/>
        <w:rPr>
          <w:rFonts w:ascii="Bierstadt" w:hAnsi="Bierstadt"/>
        </w:rPr>
      </w:pPr>
      <w:r w:rsidRPr="000145A8">
        <w:rPr>
          <w:rFonts w:ascii="Bierstadt" w:hAnsi="Bierstadt"/>
        </w:rPr>
        <w:t>Rebeca presentó las iniciativas del FabLab IICA, destacando su rol como un espacio que busca la apropiación tecnológica de los jóvenes y mujeres rurales a través de la fabricación digital y la innovación.</w:t>
      </w:r>
    </w:p>
    <w:p w14:paraId="0D62C3A6" w14:textId="65E7A8A5" w:rsidR="000145A8" w:rsidRPr="000145A8" w:rsidRDefault="000145A8" w:rsidP="000145A8">
      <w:pPr>
        <w:jc w:val="both"/>
        <w:rPr>
          <w:rFonts w:ascii="Bierstadt" w:hAnsi="Bierstadt"/>
        </w:rPr>
      </w:pPr>
      <w:r w:rsidRPr="000145A8">
        <w:rPr>
          <w:rFonts w:ascii="Bierstadt" w:hAnsi="Bierstadt"/>
          <w:b/>
          <w:bCs/>
        </w:rPr>
        <w:t>Aspectos destacados:</w:t>
      </w:r>
    </w:p>
    <w:p w14:paraId="4A60DCAF" w14:textId="77777777" w:rsidR="00B63621" w:rsidRPr="00B63621" w:rsidRDefault="000145A8" w:rsidP="00161244">
      <w:pPr>
        <w:pStyle w:val="Prrafodelista"/>
        <w:numPr>
          <w:ilvl w:val="0"/>
          <w:numId w:val="109"/>
        </w:numPr>
        <w:jc w:val="both"/>
        <w:rPr>
          <w:rFonts w:ascii="Bierstadt" w:hAnsi="Bierstadt"/>
        </w:rPr>
      </w:pPr>
      <w:r w:rsidRPr="00B63621">
        <w:rPr>
          <w:rFonts w:ascii="Bierstadt" w:hAnsi="Bierstadt"/>
          <w:b/>
          <w:bCs/>
        </w:rPr>
        <w:t>Escuela de Líderes Agrícolas:</w:t>
      </w:r>
    </w:p>
    <w:p w14:paraId="4CBA303D" w14:textId="77777777" w:rsidR="00B63621" w:rsidRDefault="000145A8" w:rsidP="00161244">
      <w:pPr>
        <w:pStyle w:val="Prrafodelista"/>
        <w:numPr>
          <w:ilvl w:val="1"/>
          <w:numId w:val="109"/>
        </w:numPr>
        <w:jc w:val="both"/>
        <w:rPr>
          <w:rFonts w:ascii="Bierstadt" w:hAnsi="Bierstadt"/>
        </w:rPr>
      </w:pPr>
      <w:r w:rsidRPr="00B63621">
        <w:rPr>
          <w:rFonts w:ascii="Bierstadt" w:hAnsi="Bierstadt"/>
        </w:rPr>
        <w:t>Capacitación en fabricación digital, agricultura digital, emprendimiento y manejo de drones y sensores.</w:t>
      </w:r>
    </w:p>
    <w:p w14:paraId="426366A1" w14:textId="531AF873" w:rsidR="000145A8" w:rsidRDefault="000145A8" w:rsidP="00161244">
      <w:pPr>
        <w:pStyle w:val="Prrafodelista"/>
        <w:numPr>
          <w:ilvl w:val="1"/>
          <w:numId w:val="109"/>
        </w:numPr>
        <w:jc w:val="both"/>
        <w:rPr>
          <w:rFonts w:ascii="Bierstadt" w:hAnsi="Bierstadt"/>
        </w:rPr>
      </w:pPr>
      <w:r w:rsidRPr="00B63621">
        <w:rPr>
          <w:rFonts w:ascii="Bierstadt" w:hAnsi="Bierstadt"/>
        </w:rPr>
        <w:t>Enfoque en aprendizaje práctico y creación de soluciones aplicables al agro.</w:t>
      </w:r>
    </w:p>
    <w:p w14:paraId="64355097" w14:textId="77777777" w:rsidR="00B63621" w:rsidRDefault="00B63621" w:rsidP="00B63621">
      <w:pPr>
        <w:pStyle w:val="Prrafodelista"/>
        <w:ind w:left="1440"/>
        <w:jc w:val="both"/>
        <w:rPr>
          <w:rFonts w:ascii="Bierstadt" w:hAnsi="Bierstadt"/>
        </w:rPr>
      </w:pPr>
    </w:p>
    <w:p w14:paraId="0C7AA4F5" w14:textId="77777777" w:rsidR="00B63621" w:rsidRPr="00B63621" w:rsidRDefault="00B63621" w:rsidP="00161244">
      <w:pPr>
        <w:pStyle w:val="Prrafodelista"/>
        <w:numPr>
          <w:ilvl w:val="0"/>
          <w:numId w:val="109"/>
        </w:numPr>
        <w:jc w:val="both"/>
        <w:rPr>
          <w:rFonts w:ascii="Bierstadt" w:hAnsi="Bierstadt"/>
          <w:b/>
          <w:bCs/>
        </w:rPr>
      </w:pPr>
      <w:r w:rsidRPr="00B63621">
        <w:rPr>
          <w:rFonts w:ascii="Bierstadt" w:hAnsi="Bierstadt"/>
          <w:b/>
          <w:bCs/>
        </w:rPr>
        <w:t>Rally femenino de tecnologías Geoespaciales:</w:t>
      </w:r>
    </w:p>
    <w:p w14:paraId="54DAC635" w14:textId="77777777" w:rsidR="00B63621" w:rsidRDefault="000145A8" w:rsidP="00161244">
      <w:pPr>
        <w:pStyle w:val="Prrafodelista"/>
        <w:numPr>
          <w:ilvl w:val="1"/>
          <w:numId w:val="109"/>
        </w:numPr>
        <w:jc w:val="both"/>
        <w:rPr>
          <w:rFonts w:ascii="Bierstadt" w:hAnsi="Bierstadt"/>
        </w:rPr>
      </w:pPr>
      <w:r w:rsidRPr="00B63621">
        <w:rPr>
          <w:rFonts w:ascii="Bierstadt" w:hAnsi="Bierstadt"/>
        </w:rPr>
        <w:t>Reducción de la brecha digital entre mujeres rurales mediante la capacitación en tecnologías geoespaciales.</w:t>
      </w:r>
    </w:p>
    <w:p w14:paraId="4B15656B" w14:textId="03CFC590" w:rsidR="000145A8" w:rsidRPr="00B63621" w:rsidRDefault="000145A8" w:rsidP="00161244">
      <w:pPr>
        <w:pStyle w:val="Prrafodelista"/>
        <w:numPr>
          <w:ilvl w:val="1"/>
          <w:numId w:val="109"/>
        </w:numPr>
        <w:jc w:val="both"/>
        <w:rPr>
          <w:rFonts w:ascii="Bierstadt" w:hAnsi="Bierstadt"/>
        </w:rPr>
      </w:pPr>
      <w:r w:rsidRPr="00B63621">
        <w:rPr>
          <w:rFonts w:ascii="Bierstadt" w:hAnsi="Bierstadt"/>
        </w:rPr>
        <w:t>Proyectos destacados: sistemas de alerta temprana para incendios y monitoreo de recursos hídricos.</w:t>
      </w:r>
    </w:p>
    <w:p w14:paraId="490672FA" w14:textId="4B1094A2" w:rsidR="00304EE3" w:rsidRDefault="000145A8" w:rsidP="000145A8">
      <w:pPr>
        <w:jc w:val="both"/>
        <w:rPr>
          <w:rFonts w:ascii="Bierstadt" w:hAnsi="Bierstadt"/>
        </w:rPr>
      </w:pPr>
      <w:r w:rsidRPr="000145A8">
        <w:rPr>
          <w:rFonts w:ascii="Bierstadt" w:hAnsi="Bierstadt"/>
        </w:rPr>
        <w:t>El FabLab fomenta un aprendizaje inclusivo y práctico, con énfasis en empoderar a las comunidades para crear soluciones innovadoras y reducir las brechas tecnológicas.</w:t>
      </w:r>
    </w:p>
    <w:p w14:paraId="43764BB6" w14:textId="3FB42EF9" w:rsidR="005629AD" w:rsidRPr="00E11F5E" w:rsidRDefault="008A1586" w:rsidP="009E51AC">
      <w:pPr>
        <w:jc w:val="both"/>
        <w:rPr>
          <w:rFonts w:ascii="Bierstadt" w:hAnsi="Bierstadt"/>
          <w:b/>
          <w:bCs/>
          <w:i/>
          <w:iCs/>
        </w:rPr>
      </w:pPr>
      <w:r w:rsidRPr="00E11F5E">
        <w:rPr>
          <w:rFonts w:ascii="Bierstadt" w:hAnsi="Bierstadt"/>
          <w:b/>
          <w:bCs/>
          <w:i/>
          <w:iCs/>
        </w:rPr>
        <w:t xml:space="preserve">Franco </w:t>
      </w:r>
      <w:r w:rsidR="00BB2C61" w:rsidRPr="00E11F5E">
        <w:rPr>
          <w:rFonts w:ascii="Bierstadt" w:hAnsi="Bierstadt"/>
          <w:b/>
          <w:bCs/>
          <w:i/>
          <w:iCs/>
        </w:rPr>
        <w:t>Rodríguez Viau</w:t>
      </w:r>
      <w:r w:rsidR="00F20CD0">
        <w:rPr>
          <w:rStyle w:val="Refdenotaalpie"/>
          <w:rFonts w:ascii="Bierstadt" w:hAnsi="Bierstadt"/>
          <w:b/>
          <w:bCs/>
          <w:i/>
          <w:iCs/>
        </w:rPr>
        <w:footnoteReference w:id="37"/>
      </w:r>
      <w:r w:rsidR="00BB2C61" w:rsidRPr="00E11F5E">
        <w:rPr>
          <w:rFonts w:ascii="Bierstadt" w:hAnsi="Bierstadt"/>
          <w:b/>
          <w:bCs/>
          <w:i/>
          <w:iCs/>
        </w:rPr>
        <w:t xml:space="preserve"> – Satellites </w:t>
      </w:r>
      <w:r w:rsidR="0037308D" w:rsidRPr="00E11F5E">
        <w:rPr>
          <w:rFonts w:ascii="Bierstadt" w:hAnsi="Bierstadt"/>
          <w:b/>
          <w:bCs/>
          <w:i/>
          <w:iCs/>
        </w:rPr>
        <w:t>O</w:t>
      </w:r>
      <w:r w:rsidR="00BB2C61" w:rsidRPr="00E11F5E">
        <w:rPr>
          <w:rFonts w:ascii="Bierstadt" w:hAnsi="Bierstadt"/>
          <w:b/>
          <w:bCs/>
          <w:i/>
          <w:iCs/>
        </w:rPr>
        <w:t xml:space="preserve">n </w:t>
      </w:r>
      <w:r w:rsidR="0037308D" w:rsidRPr="00E11F5E">
        <w:rPr>
          <w:rFonts w:ascii="Bierstadt" w:hAnsi="Bierstadt"/>
          <w:b/>
          <w:bCs/>
          <w:i/>
          <w:iCs/>
        </w:rPr>
        <w:t>F</w:t>
      </w:r>
      <w:r w:rsidR="00BB2C61" w:rsidRPr="00E11F5E">
        <w:rPr>
          <w:rFonts w:ascii="Bierstadt" w:hAnsi="Bierstadt"/>
          <w:b/>
          <w:bCs/>
          <w:i/>
          <w:iCs/>
        </w:rPr>
        <w:t>ire</w:t>
      </w:r>
    </w:p>
    <w:p w14:paraId="34F47927" w14:textId="2B5266DA" w:rsidR="00E11F5E" w:rsidRPr="00304EE3" w:rsidRDefault="00304EE3" w:rsidP="009E51AC">
      <w:pPr>
        <w:jc w:val="both"/>
        <w:rPr>
          <w:rFonts w:ascii="Bierstadt" w:hAnsi="Bierstadt"/>
          <w:b/>
          <w:bCs/>
          <w:i/>
          <w:iCs/>
        </w:rPr>
      </w:pPr>
      <w:r w:rsidRPr="00304EE3">
        <w:rPr>
          <w:rFonts w:ascii="Bierstadt" w:hAnsi="Bierstadt"/>
          <w:b/>
          <w:bCs/>
          <w:i/>
          <w:iCs/>
        </w:rPr>
        <w:t>Juventudes líderes en AgTech: Emprendiendo, aprendiendo y creciendo conjuntamente</w:t>
      </w:r>
    </w:p>
    <w:p w14:paraId="4710F5AC" w14:textId="2766C163" w:rsidR="008F642C" w:rsidRPr="008F642C" w:rsidRDefault="008F642C" w:rsidP="008F642C">
      <w:pPr>
        <w:jc w:val="both"/>
        <w:rPr>
          <w:rFonts w:ascii="Bierstadt" w:hAnsi="Bierstadt"/>
        </w:rPr>
      </w:pPr>
      <w:r w:rsidRPr="008F642C">
        <w:rPr>
          <w:rFonts w:ascii="Bierstadt" w:hAnsi="Bierstadt"/>
        </w:rPr>
        <w:lastRenderedPageBreak/>
        <w:t xml:space="preserve">Franco compartió su experiencia como fundador de Satellites On Fire, </w:t>
      </w:r>
      <w:r w:rsidR="00161244" w:rsidRPr="008F642C">
        <w:rPr>
          <w:rFonts w:ascii="Bierstadt" w:hAnsi="Bierstadt"/>
        </w:rPr>
        <w:t>un startup enfocado</w:t>
      </w:r>
      <w:r w:rsidRPr="008F642C">
        <w:rPr>
          <w:rFonts w:ascii="Bierstadt" w:hAnsi="Bierstadt"/>
        </w:rPr>
        <w:t xml:space="preserve"> en sistemas de alerta temprana contra incendios mediante el uso de satélites e inteligencia artificial.</w:t>
      </w:r>
    </w:p>
    <w:p w14:paraId="1190F5B0" w14:textId="77777777" w:rsidR="008F642C" w:rsidRDefault="008F642C" w:rsidP="008F642C">
      <w:pPr>
        <w:jc w:val="both"/>
        <w:rPr>
          <w:rFonts w:ascii="Bierstadt" w:hAnsi="Bierstadt"/>
        </w:rPr>
      </w:pPr>
      <w:r w:rsidRPr="008F642C">
        <w:rPr>
          <w:rFonts w:ascii="Bierstadt" w:hAnsi="Bierstadt"/>
          <w:b/>
          <w:bCs/>
        </w:rPr>
        <w:t>Aspectos destacados:</w:t>
      </w:r>
    </w:p>
    <w:p w14:paraId="732C2768" w14:textId="77777777" w:rsidR="00350EA9" w:rsidRDefault="008F642C" w:rsidP="00161244">
      <w:pPr>
        <w:pStyle w:val="Prrafodelista"/>
        <w:numPr>
          <w:ilvl w:val="0"/>
          <w:numId w:val="110"/>
        </w:numPr>
        <w:ind w:left="567" w:hanging="283"/>
        <w:jc w:val="both"/>
        <w:rPr>
          <w:rFonts w:ascii="Bierstadt" w:hAnsi="Bierstadt"/>
        </w:rPr>
      </w:pPr>
      <w:r w:rsidRPr="00350EA9">
        <w:rPr>
          <w:rFonts w:ascii="Bierstadt" w:hAnsi="Bierstadt"/>
        </w:rPr>
        <w:t xml:space="preserve">Desarrollo </w:t>
      </w:r>
      <w:r w:rsidR="00350EA9" w:rsidRPr="00350EA9">
        <w:rPr>
          <w:rFonts w:ascii="Bierstadt" w:hAnsi="Bierstadt"/>
        </w:rPr>
        <w:t>del startup</w:t>
      </w:r>
      <w:r w:rsidRPr="00350EA9">
        <w:rPr>
          <w:rFonts w:ascii="Bierstadt" w:hAnsi="Bierstadt"/>
        </w:rPr>
        <w:t xml:space="preserve"> a los 16 años con un enfoque en resolver problemas globales de incendios forestales.</w:t>
      </w:r>
    </w:p>
    <w:p w14:paraId="29A62273" w14:textId="77777777" w:rsidR="00350EA9" w:rsidRDefault="008F642C" w:rsidP="00161244">
      <w:pPr>
        <w:pStyle w:val="Prrafodelista"/>
        <w:numPr>
          <w:ilvl w:val="0"/>
          <w:numId w:val="110"/>
        </w:numPr>
        <w:ind w:left="567" w:hanging="283"/>
        <w:jc w:val="both"/>
        <w:rPr>
          <w:rFonts w:ascii="Bierstadt" w:hAnsi="Bierstadt"/>
        </w:rPr>
      </w:pPr>
      <w:r w:rsidRPr="00350EA9">
        <w:rPr>
          <w:rFonts w:ascii="Bierstadt" w:hAnsi="Bierstadt"/>
        </w:rPr>
        <w:t>Escuchar a los usuarios antes de desarrollar soluciones tecnológicas.</w:t>
      </w:r>
    </w:p>
    <w:p w14:paraId="4112BDDE" w14:textId="7C10C017" w:rsidR="008F642C" w:rsidRPr="00350EA9" w:rsidRDefault="008F642C" w:rsidP="00161244">
      <w:pPr>
        <w:pStyle w:val="Prrafodelista"/>
        <w:numPr>
          <w:ilvl w:val="0"/>
          <w:numId w:val="110"/>
        </w:numPr>
        <w:ind w:left="567" w:hanging="283"/>
        <w:jc w:val="both"/>
        <w:rPr>
          <w:rFonts w:ascii="Bierstadt" w:hAnsi="Bierstadt"/>
        </w:rPr>
      </w:pPr>
      <w:r w:rsidRPr="00350EA9">
        <w:rPr>
          <w:rFonts w:ascii="Bierstadt" w:hAnsi="Bierstadt"/>
        </w:rPr>
        <w:t>Persistencia para cerrar acuerdos significativos.</w:t>
      </w:r>
    </w:p>
    <w:p w14:paraId="070AB4FC" w14:textId="77777777" w:rsidR="008F642C" w:rsidRPr="008F642C" w:rsidRDefault="008F642C" w:rsidP="00350EA9">
      <w:pPr>
        <w:jc w:val="both"/>
        <w:rPr>
          <w:rFonts w:ascii="Bierstadt" w:hAnsi="Bierstadt"/>
        </w:rPr>
      </w:pPr>
      <w:r w:rsidRPr="008F642C">
        <w:rPr>
          <w:rFonts w:ascii="Bierstadt" w:hAnsi="Bierstadt"/>
          <w:b/>
          <w:bCs/>
        </w:rPr>
        <w:t>Logros:</w:t>
      </w:r>
    </w:p>
    <w:p w14:paraId="3B0005F8" w14:textId="77777777" w:rsidR="00161244" w:rsidRDefault="008F642C" w:rsidP="00161244">
      <w:pPr>
        <w:pStyle w:val="Prrafodelista"/>
        <w:numPr>
          <w:ilvl w:val="0"/>
          <w:numId w:val="111"/>
        </w:numPr>
        <w:jc w:val="both"/>
        <w:rPr>
          <w:rFonts w:ascii="Bierstadt" w:hAnsi="Bierstadt"/>
        </w:rPr>
      </w:pPr>
      <w:r w:rsidRPr="00161244">
        <w:rPr>
          <w:rFonts w:ascii="Bierstadt" w:hAnsi="Bierstadt"/>
        </w:rPr>
        <w:t>Implementación en 15 países.</w:t>
      </w:r>
    </w:p>
    <w:p w14:paraId="33E54C07" w14:textId="72F84F1D" w:rsidR="008F642C" w:rsidRPr="00161244" w:rsidRDefault="008F642C" w:rsidP="00161244">
      <w:pPr>
        <w:pStyle w:val="Prrafodelista"/>
        <w:numPr>
          <w:ilvl w:val="0"/>
          <w:numId w:val="111"/>
        </w:numPr>
        <w:jc w:val="both"/>
        <w:rPr>
          <w:rFonts w:ascii="Bierstadt" w:hAnsi="Bierstadt"/>
        </w:rPr>
      </w:pPr>
      <w:r w:rsidRPr="00161244">
        <w:rPr>
          <w:rFonts w:ascii="Bierstadt" w:hAnsi="Bierstadt"/>
        </w:rPr>
        <w:t>Financiamiento por MIT y ONU con una inversión de $700,000.</w:t>
      </w:r>
    </w:p>
    <w:p w14:paraId="2F5871D0" w14:textId="6DB8D275" w:rsidR="00304EE3" w:rsidRPr="004E5187" w:rsidRDefault="008F642C" w:rsidP="008F642C">
      <w:pPr>
        <w:jc w:val="both"/>
        <w:rPr>
          <w:rFonts w:ascii="Bierstadt" w:hAnsi="Bierstadt"/>
        </w:rPr>
      </w:pPr>
      <w:r w:rsidRPr="008F642C">
        <w:rPr>
          <w:rFonts w:ascii="Bierstadt" w:hAnsi="Bierstadt"/>
          <w:b/>
          <w:bCs/>
        </w:rPr>
        <w:t>Conclusión:</w:t>
      </w:r>
      <w:r w:rsidR="00161244">
        <w:rPr>
          <w:rFonts w:ascii="Bierstadt" w:hAnsi="Bierstadt"/>
        </w:rPr>
        <w:t xml:space="preserve"> </w:t>
      </w:r>
      <w:r w:rsidRPr="008F642C">
        <w:rPr>
          <w:rFonts w:ascii="Bierstadt" w:hAnsi="Bierstadt"/>
        </w:rPr>
        <w:t>Franco destacó la importancia de emprender con propósito y generar impacto social y ambiental, fomentando una mentalidad innovadora desde temprana edad.</w:t>
      </w:r>
    </w:p>
    <w:p w14:paraId="4FBD1363" w14:textId="5E0E1D77" w:rsidR="00823E7C" w:rsidRPr="00E11F5E" w:rsidRDefault="00823E7C" w:rsidP="009E51AC">
      <w:pPr>
        <w:jc w:val="both"/>
        <w:rPr>
          <w:rFonts w:ascii="Bierstadt" w:hAnsi="Bierstadt"/>
          <w:b/>
          <w:bCs/>
          <w:i/>
          <w:iCs/>
          <w:lang w:val="en-US"/>
        </w:rPr>
      </w:pPr>
      <w:r w:rsidRPr="00E11F5E">
        <w:rPr>
          <w:rFonts w:ascii="Bierstadt" w:hAnsi="Bierstadt"/>
          <w:b/>
          <w:bCs/>
          <w:i/>
          <w:iCs/>
          <w:lang w:val="en-US"/>
        </w:rPr>
        <w:t>Edgar Maestre</w:t>
      </w:r>
      <w:r w:rsidR="00E32A31">
        <w:rPr>
          <w:rStyle w:val="Refdenotaalpie"/>
          <w:rFonts w:ascii="Bierstadt" w:hAnsi="Bierstadt"/>
          <w:b/>
          <w:bCs/>
          <w:i/>
          <w:iCs/>
          <w:lang w:val="en-US"/>
        </w:rPr>
        <w:footnoteReference w:id="38"/>
      </w:r>
      <w:r w:rsidRPr="00E11F5E">
        <w:rPr>
          <w:rFonts w:ascii="Bierstadt" w:hAnsi="Bierstadt"/>
          <w:b/>
          <w:bCs/>
          <w:i/>
          <w:iCs/>
          <w:lang w:val="en-US"/>
        </w:rPr>
        <w:t xml:space="preserve"> </w:t>
      </w:r>
      <w:r w:rsidR="00AB2757" w:rsidRPr="00E11F5E">
        <w:rPr>
          <w:rFonts w:ascii="Bierstadt" w:hAnsi="Bierstadt"/>
          <w:b/>
          <w:bCs/>
          <w:i/>
          <w:iCs/>
          <w:lang w:val="en-US"/>
        </w:rPr>
        <w:t xml:space="preserve">- </w:t>
      </w:r>
      <w:r w:rsidR="00F61895" w:rsidRPr="00E11F5E">
        <w:rPr>
          <w:rFonts w:ascii="Bierstadt" w:hAnsi="Bierstadt"/>
          <w:b/>
          <w:bCs/>
          <w:i/>
          <w:iCs/>
          <w:lang w:val="en-US"/>
        </w:rPr>
        <w:t>Young Americas Business Trust (</w:t>
      </w:r>
      <w:r w:rsidR="00AB2757" w:rsidRPr="00E11F5E">
        <w:rPr>
          <w:rFonts w:ascii="Bierstadt" w:hAnsi="Bierstadt"/>
          <w:b/>
          <w:bCs/>
          <w:i/>
          <w:iCs/>
          <w:lang w:val="en-US"/>
        </w:rPr>
        <w:t>YABT</w:t>
      </w:r>
      <w:r w:rsidR="00F61895" w:rsidRPr="00E11F5E">
        <w:rPr>
          <w:rFonts w:ascii="Bierstadt" w:hAnsi="Bierstadt"/>
          <w:b/>
          <w:bCs/>
          <w:i/>
          <w:iCs/>
          <w:lang w:val="en-US"/>
        </w:rPr>
        <w:t>)</w:t>
      </w:r>
    </w:p>
    <w:p w14:paraId="2F2D2515" w14:textId="62E81B51" w:rsidR="00354F79" w:rsidRPr="00354F79" w:rsidRDefault="00354F79" w:rsidP="00354F79">
      <w:pPr>
        <w:jc w:val="both"/>
        <w:rPr>
          <w:rFonts w:ascii="Bierstadt" w:hAnsi="Bierstadt"/>
        </w:rPr>
      </w:pPr>
      <w:r w:rsidRPr="00354F79">
        <w:rPr>
          <w:rFonts w:ascii="Bierstadt" w:hAnsi="Bierstadt"/>
        </w:rPr>
        <w:t>Edgar presentó las iniciativas de YABT, vinculadas a la OEA, que impulsan el desarrollo juvenil mediante el emprendimiento, la innovación y el liderazgo.</w:t>
      </w:r>
    </w:p>
    <w:p w14:paraId="71F45E2F" w14:textId="2821EB96" w:rsidR="00354F79" w:rsidRDefault="00354F79" w:rsidP="00354F79">
      <w:pPr>
        <w:jc w:val="both"/>
        <w:rPr>
          <w:rFonts w:ascii="Bierstadt" w:hAnsi="Bierstadt"/>
          <w:b/>
          <w:bCs/>
        </w:rPr>
      </w:pPr>
      <w:r w:rsidRPr="00354F79">
        <w:rPr>
          <w:rFonts w:ascii="Bierstadt" w:hAnsi="Bierstadt"/>
          <w:b/>
          <w:bCs/>
        </w:rPr>
        <w:t>Aspectos destacados:</w:t>
      </w:r>
    </w:p>
    <w:p w14:paraId="7B0222BB" w14:textId="17A6822A" w:rsidR="00354F79" w:rsidRPr="00354F79" w:rsidRDefault="00354F79" w:rsidP="00354F79">
      <w:pPr>
        <w:jc w:val="both"/>
        <w:rPr>
          <w:rFonts w:ascii="Bierstadt" w:hAnsi="Bierstadt"/>
        </w:rPr>
      </w:pPr>
      <w:r w:rsidRPr="00354F79">
        <w:rPr>
          <w:rFonts w:ascii="Bierstadt" w:hAnsi="Bierstadt"/>
        </w:rPr>
        <w:t>Entre los programas principales destacan:</w:t>
      </w:r>
    </w:p>
    <w:p w14:paraId="1FEAFF2C" w14:textId="77777777" w:rsidR="00354F79" w:rsidRDefault="00354F79" w:rsidP="008C6558">
      <w:pPr>
        <w:pStyle w:val="Prrafodelista"/>
        <w:numPr>
          <w:ilvl w:val="0"/>
          <w:numId w:val="112"/>
        </w:numPr>
        <w:jc w:val="both"/>
        <w:rPr>
          <w:rFonts w:ascii="Bierstadt" w:hAnsi="Bierstadt"/>
        </w:rPr>
      </w:pPr>
      <w:r w:rsidRPr="00354F79">
        <w:rPr>
          <w:rFonts w:ascii="Bierstadt" w:hAnsi="Bierstadt"/>
        </w:rPr>
        <w:t>Foro de Jóvenes de las Américas y TIC Américas: competencias que brindan mentoría, capacitación y visibilidad internacional</w:t>
      </w:r>
      <w:r>
        <w:rPr>
          <w:rFonts w:ascii="Bierstadt" w:hAnsi="Bierstadt"/>
        </w:rPr>
        <w:t>.</w:t>
      </w:r>
    </w:p>
    <w:p w14:paraId="36027C36" w14:textId="3450EEEE" w:rsidR="00354F79" w:rsidRPr="00354F79" w:rsidRDefault="00354F79" w:rsidP="008C6558">
      <w:pPr>
        <w:pStyle w:val="Prrafodelista"/>
        <w:numPr>
          <w:ilvl w:val="0"/>
          <w:numId w:val="112"/>
        </w:numPr>
        <w:jc w:val="both"/>
        <w:rPr>
          <w:rFonts w:ascii="Bierstadt" w:hAnsi="Bierstadt"/>
        </w:rPr>
      </w:pPr>
      <w:r w:rsidRPr="00354F79">
        <w:rPr>
          <w:rFonts w:ascii="Bierstadt" w:hAnsi="Bierstadt"/>
        </w:rPr>
        <w:t>Redes globales de apoyo para startups juveniles en agrotecnología y digitalización.</w:t>
      </w:r>
    </w:p>
    <w:p w14:paraId="1863F691" w14:textId="77777777" w:rsidR="00354F79" w:rsidRPr="00354F79" w:rsidRDefault="00354F79" w:rsidP="00354F79">
      <w:pPr>
        <w:jc w:val="both"/>
        <w:rPr>
          <w:rFonts w:ascii="Bierstadt" w:hAnsi="Bierstadt"/>
        </w:rPr>
      </w:pPr>
      <w:r w:rsidRPr="00354F79">
        <w:rPr>
          <w:rFonts w:ascii="Bierstadt" w:hAnsi="Bierstadt"/>
        </w:rPr>
        <w:t>Promoción de iniciativas digitales en áreas rurales, vinculando a jóvenes con políticas públicas y acceso a mercados internacionales.</w:t>
      </w:r>
    </w:p>
    <w:p w14:paraId="0D050680" w14:textId="09033736" w:rsidR="00E11F5E" w:rsidRPr="00354F79" w:rsidRDefault="00354F79" w:rsidP="00354F79">
      <w:pPr>
        <w:jc w:val="both"/>
        <w:rPr>
          <w:rFonts w:ascii="Bierstadt" w:hAnsi="Bierstadt"/>
        </w:rPr>
      </w:pPr>
      <w:r w:rsidRPr="00354F79">
        <w:rPr>
          <w:rFonts w:ascii="Bierstadt" w:hAnsi="Bierstadt"/>
          <w:b/>
          <w:bCs/>
        </w:rPr>
        <w:t>Conclusión:</w:t>
      </w:r>
      <w:r>
        <w:rPr>
          <w:rFonts w:ascii="Bierstadt" w:hAnsi="Bierstadt"/>
        </w:rPr>
        <w:t xml:space="preserve"> </w:t>
      </w:r>
      <w:r w:rsidRPr="00354F79">
        <w:rPr>
          <w:rFonts w:ascii="Bierstadt" w:hAnsi="Bierstadt"/>
        </w:rPr>
        <w:t>Edgar enfatizó la necesidad de fortalecer ecosistemas de apoyo para que los jóvenes emprendedores puedan escalar sus ideas y generar impacto social y económico.</w:t>
      </w:r>
    </w:p>
    <w:p w14:paraId="5A9D442D" w14:textId="2E71FB21" w:rsidR="007F030E" w:rsidRPr="00E11F5E" w:rsidRDefault="007F030E" w:rsidP="009E51AC">
      <w:pPr>
        <w:jc w:val="both"/>
        <w:rPr>
          <w:rFonts w:ascii="Bierstadt" w:hAnsi="Bierstadt"/>
          <w:b/>
          <w:bCs/>
          <w:i/>
          <w:iCs/>
        </w:rPr>
      </w:pPr>
      <w:r w:rsidRPr="00E11F5E">
        <w:rPr>
          <w:rFonts w:ascii="Bierstadt" w:hAnsi="Bierstadt"/>
          <w:b/>
          <w:bCs/>
          <w:i/>
          <w:iCs/>
        </w:rPr>
        <w:t>Jacob van Etten</w:t>
      </w:r>
      <w:r w:rsidR="00763B07">
        <w:rPr>
          <w:rStyle w:val="Refdenotaalpie"/>
          <w:rFonts w:ascii="Bierstadt" w:hAnsi="Bierstadt"/>
          <w:b/>
          <w:bCs/>
          <w:i/>
          <w:iCs/>
        </w:rPr>
        <w:footnoteReference w:id="39"/>
      </w:r>
      <w:r w:rsidRPr="00E11F5E">
        <w:rPr>
          <w:rFonts w:ascii="Bierstadt" w:hAnsi="Bierstadt"/>
          <w:b/>
          <w:bCs/>
          <w:i/>
          <w:iCs/>
        </w:rPr>
        <w:t xml:space="preserve"> - Grupo Consultivo sobre Investigación Agrícola Internacional (CGIAR)</w:t>
      </w:r>
    </w:p>
    <w:p w14:paraId="3D33FA94" w14:textId="3F09FADA" w:rsidR="00790BAC" w:rsidRPr="00790BAC" w:rsidRDefault="00790BAC" w:rsidP="00790BAC">
      <w:pPr>
        <w:jc w:val="both"/>
        <w:rPr>
          <w:rFonts w:ascii="Bierstadt" w:hAnsi="Bierstadt"/>
        </w:rPr>
      </w:pPr>
      <w:r w:rsidRPr="00790BAC">
        <w:rPr>
          <w:rFonts w:ascii="Bierstadt" w:hAnsi="Bierstadt"/>
        </w:rPr>
        <w:t>Jacob habló sobre las oportunidades de ciencia ciudadana y su integración con jóvenes rurales, subrayando la importancia de la inclusión digital en el agro.</w:t>
      </w:r>
    </w:p>
    <w:p w14:paraId="0E20E6A5" w14:textId="2F884360" w:rsidR="00790BAC" w:rsidRPr="00790BAC" w:rsidRDefault="00790BAC" w:rsidP="00790BAC">
      <w:pPr>
        <w:jc w:val="both"/>
        <w:rPr>
          <w:rFonts w:ascii="Bierstadt" w:hAnsi="Bierstadt"/>
        </w:rPr>
      </w:pPr>
      <w:r w:rsidRPr="00790BAC">
        <w:rPr>
          <w:rFonts w:ascii="Bierstadt" w:hAnsi="Bierstadt"/>
          <w:b/>
          <w:bCs/>
        </w:rPr>
        <w:t>Aspectos destacados:</w:t>
      </w:r>
    </w:p>
    <w:p w14:paraId="73E10407" w14:textId="77777777" w:rsidR="00790BAC" w:rsidRDefault="00790BAC" w:rsidP="008C6558">
      <w:pPr>
        <w:pStyle w:val="Prrafodelista"/>
        <w:numPr>
          <w:ilvl w:val="0"/>
          <w:numId w:val="114"/>
        </w:numPr>
        <w:jc w:val="both"/>
        <w:rPr>
          <w:rFonts w:ascii="Bierstadt" w:hAnsi="Bierstadt"/>
        </w:rPr>
      </w:pPr>
      <w:r w:rsidRPr="00790BAC">
        <w:rPr>
          <w:rFonts w:ascii="Bierstadt" w:hAnsi="Bierstadt"/>
          <w:b/>
          <w:bCs/>
        </w:rPr>
        <w:t>Iniciativa YOMA:</w:t>
      </w:r>
      <w:r w:rsidRPr="00790BAC">
        <w:rPr>
          <w:rFonts w:ascii="Bierstadt" w:hAnsi="Bierstadt"/>
        </w:rPr>
        <w:t xml:space="preserve"> Plataforma de UNICEF que conecta habilidades, empleo y aprendizaje, creando trayectorias digitales para jóvenes.</w:t>
      </w:r>
    </w:p>
    <w:p w14:paraId="7609A2B4" w14:textId="77777777" w:rsidR="00790BAC" w:rsidRPr="00790BAC" w:rsidRDefault="00790BAC" w:rsidP="008C6558">
      <w:pPr>
        <w:pStyle w:val="Prrafodelista"/>
        <w:numPr>
          <w:ilvl w:val="0"/>
          <w:numId w:val="114"/>
        </w:numPr>
        <w:jc w:val="both"/>
        <w:rPr>
          <w:rFonts w:ascii="Bierstadt" w:hAnsi="Bierstadt"/>
        </w:rPr>
      </w:pPr>
      <w:r w:rsidRPr="00790BAC">
        <w:rPr>
          <w:rFonts w:ascii="Bierstadt" w:hAnsi="Bierstadt"/>
          <w:b/>
          <w:bCs/>
        </w:rPr>
        <w:t>Ciencia ciudadana:</w:t>
      </w:r>
    </w:p>
    <w:p w14:paraId="59C8D83E" w14:textId="77777777" w:rsidR="00790BAC" w:rsidRDefault="00790BAC" w:rsidP="008C6558">
      <w:pPr>
        <w:pStyle w:val="Prrafodelista"/>
        <w:numPr>
          <w:ilvl w:val="1"/>
          <w:numId w:val="114"/>
        </w:numPr>
        <w:jc w:val="both"/>
        <w:rPr>
          <w:rFonts w:ascii="Bierstadt" w:hAnsi="Bierstadt"/>
        </w:rPr>
      </w:pPr>
      <w:r w:rsidRPr="00790BAC">
        <w:rPr>
          <w:rFonts w:ascii="Bierstadt" w:hAnsi="Bierstadt"/>
        </w:rPr>
        <w:t>Ejemplo 1: Monitoreo de calidad de agua con participación activa de comunidades rurales.</w:t>
      </w:r>
    </w:p>
    <w:p w14:paraId="6AE5B572" w14:textId="69ED9061" w:rsidR="00790BAC" w:rsidRPr="00790BAC" w:rsidRDefault="00790BAC" w:rsidP="008C6558">
      <w:pPr>
        <w:pStyle w:val="Prrafodelista"/>
        <w:numPr>
          <w:ilvl w:val="1"/>
          <w:numId w:val="114"/>
        </w:numPr>
        <w:jc w:val="both"/>
        <w:rPr>
          <w:rFonts w:ascii="Bierstadt" w:hAnsi="Bierstadt"/>
        </w:rPr>
      </w:pPr>
      <w:r w:rsidRPr="00790BAC">
        <w:rPr>
          <w:rFonts w:ascii="Bierstadt" w:hAnsi="Bierstadt"/>
        </w:rPr>
        <w:lastRenderedPageBreak/>
        <w:t>Ejemplo 2: Evaluación de variedades de cultivos mediante herramientas digitales colaborativas.</w:t>
      </w:r>
    </w:p>
    <w:p w14:paraId="096EB73A" w14:textId="77777777" w:rsidR="00790BAC" w:rsidRPr="00790BAC" w:rsidRDefault="00790BAC" w:rsidP="008C6558">
      <w:pPr>
        <w:numPr>
          <w:ilvl w:val="0"/>
          <w:numId w:val="113"/>
        </w:numPr>
        <w:jc w:val="both"/>
        <w:rPr>
          <w:rFonts w:ascii="Bierstadt" w:hAnsi="Bierstadt"/>
        </w:rPr>
      </w:pPr>
      <w:r w:rsidRPr="00790BAC">
        <w:rPr>
          <w:rFonts w:ascii="Bierstadt" w:hAnsi="Bierstadt"/>
        </w:rPr>
        <w:t>Beneficios: Generación de habilidades prácticas, creación de datos relevantes para la toma de decisiones y empoderamiento de jóvenes como agentes de cambio.</w:t>
      </w:r>
    </w:p>
    <w:p w14:paraId="1A759105" w14:textId="7166101D" w:rsidR="00E11F5E" w:rsidRPr="004E5187" w:rsidRDefault="00790BAC" w:rsidP="00790BAC">
      <w:pPr>
        <w:jc w:val="both"/>
        <w:rPr>
          <w:rFonts w:ascii="Bierstadt" w:hAnsi="Bierstadt"/>
        </w:rPr>
      </w:pPr>
      <w:r w:rsidRPr="00790BAC">
        <w:rPr>
          <w:rFonts w:ascii="Bierstadt" w:hAnsi="Bierstadt"/>
          <w:b/>
          <w:bCs/>
        </w:rPr>
        <w:t>Conclusión:</w:t>
      </w:r>
      <w:r>
        <w:rPr>
          <w:rFonts w:ascii="Bierstadt" w:hAnsi="Bierstadt"/>
        </w:rPr>
        <w:t xml:space="preserve"> </w:t>
      </w:r>
      <w:r w:rsidRPr="00790BAC">
        <w:rPr>
          <w:rFonts w:ascii="Bierstadt" w:hAnsi="Bierstadt"/>
        </w:rPr>
        <w:t>La ciencia ciudadana es un puente para generar habilidades y conocimientos aplicables en el agro, fomentando una participación activa de jóvenes en la toma de decisiones y el desarrollo rural.</w:t>
      </w:r>
    </w:p>
    <w:p w14:paraId="2D5FB838" w14:textId="69BA0F51" w:rsidR="00F65880" w:rsidRDefault="00F65880" w:rsidP="009E51AC">
      <w:pPr>
        <w:jc w:val="both"/>
        <w:rPr>
          <w:rFonts w:ascii="Bierstadt" w:hAnsi="Bierstadt"/>
          <w:b/>
          <w:bCs/>
          <w:i/>
          <w:iCs/>
        </w:rPr>
      </w:pPr>
      <w:r w:rsidRPr="004E5187">
        <w:rPr>
          <w:rFonts w:ascii="Bierstadt" w:hAnsi="Bierstadt"/>
          <w:b/>
          <w:bCs/>
          <w:i/>
          <w:iCs/>
        </w:rPr>
        <w:t>Matías Centeno</w:t>
      </w:r>
      <w:r w:rsidR="00D0667C">
        <w:rPr>
          <w:rStyle w:val="Refdenotaalpie"/>
          <w:rFonts w:ascii="Bierstadt" w:hAnsi="Bierstadt"/>
          <w:b/>
          <w:bCs/>
          <w:i/>
          <w:iCs/>
        </w:rPr>
        <w:footnoteReference w:id="40"/>
      </w:r>
      <w:r w:rsidRPr="004E5187">
        <w:rPr>
          <w:rFonts w:ascii="Bierstadt" w:hAnsi="Bierstadt"/>
          <w:b/>
          <w:bCs/>
          <w:i/>
          <w:iCs/>
        </w:rPr>
        <w:t xml:space="preserve"> </w:t>
      </w:r>
      <w:r w:rsidR="00447B03" w:rsidRPr="004E5187">
        <w:rPr>
          <w:rFonts w:ascii="Bierstadt" w:hAnsi="Bierstadt"/>
          <w:b/>
          <w:bCs/>
          <w:i/>
          <w:iCs/>
        </w:rPr>
        <w:t>– PROCISUR</w:t>
      </w:r>
    </w:p>
    <w:p w14:paraId="1B57FDB7" w14:textId="6E1A038E" w:rsidR="007336DF" w:rsidRPr="004E5187" w:rsidRDefault="007336DF" w:rsidP="007336DF">
      <w:pPr>
        <w:jc w:val="both"/>
        <w:rPr>
          <w:rFonts w:ascii="Bierstadt" w:hAnsi="Bierstadt"/>
          <w:b/>
          <w:bCs/>
          <w:i/>
          <w:iCs/>
        </w:rPr>
      </w:pPr>
      <w:r w:rsidRPr="007336DF">
        <w:rPr>
          <w:rFonts w:ascii="Bierstadt" w:hAnsi="Bierstadt"/>
          <w:b/>
          <w:bCs/>
          <w:i/>
          <w:iCs/>
        </w:rPr>
        <w:t>Juventudes</w:t>
      </w:r>
      <w:r>
        <w:rPr>
          <w:rFonts w:ascii="Bierstadt" w:hAnsi="Bierstadt"/>
          <w:b/>
          <w:bCs/>
          <w:i/>
          <w:iCs/>
        </w:rPr>
        <w:t xml:space="preserve"> </w:t>
      </w:r>
      <w:r w:rsidRPr="007336DF">
        <w:rPr>
          <w:rFonts w:ascii="Bierstadt" w:hAnsi="Bierstadt"/>
          <w:b/>
          <w:bCs/>
          <w:i/>
          <w:iCs/>
        </w:rPr>
        <w:t>agropecuarias y</w:t>
      </w:r>
      <w:r>
        <w:rPr>
          <w:rFonts w:ascii="Bierstadt" w:hAnsi="Bierstadt"/>
          <w:b/>
          <w:bCs/>
          <w:i/>
          <w:iCs/>
        </w:rPr>
        <w:t xml:space="preserve"> </w:t>
      </w:r>
      <w:r w:rsidRPr="007336DF">
        <w:rPr>
          <w:rFonts w:ascii="Bierstadt" w:hAnsi="Bierstadt"/>
          <w:b/>
          <w:bCs/>
          <w:i/>
          <w:iCs/>
        </w:rPr>
        <w:t>digitalización:</w:t>
      </w:r>
      <w:r>
        <w:rPr>
          <w:rFonts w:ascii="Bierstadt" w:hAnsi="Bierstadt"/>
          <w:b/>
          <w:bCs/>
          <w:i/>
          <w:iCs/>
        </w:rPr>
        <w:t xml:space="preserve"> </w:t>
      </w:r>
      <w:r w:rsidRPr="007336DF">
        <w:rPr>
          <w:rFonts w:ascii="Bierstadt" w:hAnsi="Bierstadt"/>
          <w:b/>
          <w:bCs/>
          <w:i/>
          <w:iCs/>
        </w:rPr>
        <w:t>reflexiones y futuro</w:t>
      </w:r>
      <w:r>
        <w:rPr>
          <w:rFonts w:ascii="Bierstadt" w:hAnsi="Bierstadt"/>
          <w:b/>
          <w:bCs/>
          <w:i/>
          <w:iCs/>
        </w:rPr>
        <w:t xml:space="preserve"> </w:t>
      </w:r>
      <w:r w:rsidRPr="007336DF">
        <w:rPr>
          <w:rFonts w:ascii="Bierstadt" w:hAnsi="Bierstadt"/>
          <w:b/>
          <w:bCs/>
          <w:i/>
          <w:iCs/>
        </w:rPr>
        <w:t>en el nuevo</w:t>
      </w:r>
      <w:r>
        <w:rPr>
          <w:rFonts w:ascii="Bierstadt" w:hAnsi="Bierstadt"/>
          <w:b/>
          <w:bCs/>
          <w:i/>
          <w:iCs/>
        </w:rPr>
        <w:t xml:space="preserve"> </w:t>
      </w:r>
      <w:r w:rsidRPr="007336DF">
        <w:rPr>
          <w:rFonts w:ascii="Bierstadt" w:hAnsi="Bierstadt"/>
          <w:b/>
          <w:bCs/>
          <w:i/>
          <w:iCs/>
        </w:rPr>
        <w:t>ecosistema digital</w:t>
      </w:r>
    </w:p>
    <w:p w14:paraId="53EEFA41" w14:textId="6B3E9C2C" w:rsidR="009B406D" w:rsidRPr="009B406D" w:rsidRDefault="009B406D" w:rsidP="009B406D">
      <w:pPr>
        <w:jc w:val="both"/>
        <w:rPr>
          <w:rFonts w:ascii="Bierstadt" w:hAnsi="Bierstadt"/>
        </w:rPr>
      </w:pPr>
      <w:r w:rsidRPr="009B406D">
        <w:rPr>
          <w:rFonts w:ascii="Bierstadt" w:hAnsi="Bierstadt"/>
        </w:rPr>
        <w:t>Matías ofreció una visión crítica sobre la relación entre juventudes, digitalización y agro, planteando interrogantes sobre las asimetrías y retos en la región.</w:t>
      </w:r>
    </w:p>
    <w:p w14:paraId="12037A3D" w14:textId="6CED35A3" w:rsidR="009B406D" w:rsidRPr="009B406D" w:rsidRDefault="009B406D" w:rsidP="009B406D">
      <w:pPr>
        <w:jc w:val="both"/>
        <w:rPr>
          <w:rFonts w:ascii="Bierstadt" w:hAnsi="Bierstadt"/>
        </w:rPr>
      </w:pPr>
      <w:r w:rsidRPr="009B406D">
        <w:rPr>
          <w:rFonts w:ascii="Bierstadt" w:hAnsi="Bierstadt"/>
          <w:b/>
          <w:bCs/>
        </w:rPr>
        <w:t>Aspectos destacados:</w:t>
      </w:r>
    </w:p>
    <w:p w14:paraId="43C0DB14" w14:textId="77777777" w:rsidR="009B406D" w:rsidRDefault="009B406D" w:rsidP="008C6558">
      <w:pPr>
        <w:pStyle w:val="Prrafodelista"/>
        <w:numPr>
          <w:ilvl w:val="0"/>
          <w:numId w:val="115"/>
        </w:numPr>
        <w:jc w:val="both"/>
        <w:rPr>
          <w:rFonts w:ascii="Bierstadt" w:hAnsi="Bierstadt"/>
        </w:rPr>
      </w:pPr>
      <w:r w:rsidRPr="009B406D">
        <w:rPr>
          <w:rFonts w:ascii="Bierstadt" w:hAnsi="Bierstadt"/>
          <w:b/>
          <w:bCs/>
        </w:rPr>
        <w:t>Desigualdad digital:</w:t>
      </w:r>
      <w:r w:rsidRPr="009B406D">
        <w:rPr>
          <w:rFonts w:ascii="Bierstadt" w:hAnsi="Bierstadt"/>
        </w:rPr>
        <w:t xml:space="preserve"> La infraestructura rural sigue siendo limitada, lo que genera desafíos para acceder a tecnologías digitales.</w:t>
      </w:r>
    </w:p>
    <w:p w14:paraId="3434AA15" w14:textId="77777777" w:rsidR="009B406D" w:rsidRDefault="009B406D" w:rsidP="008C6558">
      <w:pPr>
        <w:pStyle w:val="Prrafodelista"/>
        <w:numPr>
          <w:ilvl w:val="0"/>
          <w:numId w:val="115"/>
        </w:numPr>
        <w:jc w:val="both"/>
        <w:rPr>
          <w:rFonts w:ascii="Bierstadt" w:hAnsi="Bierstadt"/>
        </w:rPr>
      </w:pPr>
      <w:r w:rsidRPr="009B406D">
        <w:rPr>
          <w:rFonts w:ascii="Bierstadt" w:hAnsi="Bierstadt"/>
          <w:b/>
          <w:bCs/>
        </w:rPr>
        <w:t>Nuevas dinámicas rurales:</w:t>
      </w:r>
      <w:r w:rsidRPr="009B406D">
        <w:rPr>
          <w:rFonts w:ascii="Bierstadt" w:hAnsi="Bierstadt"/>
        </w:rPr>
        <w:t xml:space="preserve"> La digitalización permite gestionar actividades agrícolas desde espacios urbanos, creando nuevos perfiles de productores.</w:t>
      </w:r>
    </w:p>
    <w:p w14:paraId="1803184A" w14:textId="0E06C15C" w:rsidR="009B406D" w:rsidRPr="009B406D" w:rsidRDefault="009B406D" w:rsidP="008C6558">
      <w:pPr>
        <w:pStyle w:val="Prrafodelista"/>
        <w:numPr>
          <w:ilvl w:val="0"/>
          <w:numId w:val="115"/>
        </w:numPr>
        <w:jc w:val="both"/>
        <w:rPr>
          <w:rFonts w:ascii="Bierstadt" w:hAnsi="Bierstadt"/>
        </w:rPr>
      </w:pPr>
      <w:r w:rsidRPr="009B406D">
        <w:rPr>
          <w:rFonts w:ascii="Bierstadt" w:hAnsi="Bierstadt"/>
          <w:b/>
          <w:bCs/>
        </w:rPr>
        <w:t>Brechas sociales:</w:t>
      </w:r>
      <w:r w:rsidRPr="009B406D">
        <w:rPr>
          <w:rFonts w:ascii="Bierstadt" w:hAnsi="Bierstadt"/>
        </w:rPr>
        <w:t xml:space="preserve"> Los jóvenes rurales enfrentan mayores tasas de desempleo y empleos precarios, limitando su acceso al desarrollo.</w:t>
      </w:r>
    </w:p>
    <w:p w14:paraId="37EB8E31" w14:textId="69AFCAB9" w:rsidR="009E51AC" w:rsidRDefault="009B406D" w:rsidP="009B406D">
      <w:pPr>
        <w:jc w:val="both"/>
        <w:rPr>
          <w:rFonts w:ascii="Bierstadt" w:hAnsi="Bierstadt"/>
        </w:rPr>
      </w:pPr>
      <w:r w:rsidRPr="009B406D">
        <w:rPr>
          <w:rFonts w:ascii="Bierstadt" w:hAnsi="Bierstadt"/>
          <w:b/>
          <w:bCs/>
        </w:rPr>
        <w:t>Conclusión:</w:t>
      </w:r>
      <w:r>
        <w:rPr>
          <w:rFonts w:ascii="Bierstadt" w:hAnsi="Bierstadt"/>
        </w:rPr>
        <w:t xml:space="preserve"> </w:t>
      </w:r>
      <w:r w:rsidRPr="009B406D">
        <w:rPr>
          <w:rFonts w:ascii="Bierstadt" w:hAnsi="Bierstadt"/>
        </w:rPr>
        <w:t>Matías destacó la necesidad de diseñar políticas inclusivas que fomenten la participación juvenil en el agro, proporcionando herramientas y condiciones materiales que permitan un impacto real en sus comunidades.</w:t>
      </w:r>
    </w:p>
    <w:p w14:paraId="0C76B0E9" w14:textId="02215B90" w:rsidR="00737FE4" w:rsidRPr="00737FE4" w:rsidRDefault="00737FE4" w:rsidP="00737FE4">
      <w:pPr>
        <w:jc w:val="both"/>
        <w:rPr>
          <w:rFonts w:ascii="Bierstadt" w:hAnsi="Bierstadt"/>
          <w:b/>
          <w:bCs/>
        </w:rPr>
      </w:pPr>
      <w:r w:rsidRPr="00737FE4">
        <w:rPr>
          <w:rFonts w:ascii="Bierstadt" w:hAnsi="Bierstadt"/>
          <w:b/>
          <w:bCs/>
        </w:rPr>
        <w:t xml:space="preserve">Conclusión </w:t>
      </w:r>
      <w:r>
        <w:rPr>
          <w:rFonts w:ascii="Bierstadt" w:hAnsi="Bierstadt"/>
          <w:b/>
          <w:bCs/>
        </w:rPr>
        <w:t>g</w:t>
      </w:r>
      <w:r w:rsidRPr="00737FE4">
        <w:rPr>
          <w:rFonts w:ascii="Bierstadt" w:hAnsi="Bierstadt"/>
          <w:b/>
          <w:bCs/>
        </w:rPr>
        <w:t xml:space="preserve">eneral del </w:t>
      </w:r>
      <w:r>
        <w:rPr>
          <w:rFonts w:ascii="Bierstadt" w:hAnsi="Bierstadt"/>
          <w:b/>
          <w:bCs/>
        </w:rPr>
        <w:t>p</w:t>
      </w:r>
      <w:r w:rsidRPr="00737FE4">
        <w:rPr>
          <w:rFonts w:ascii="Bierstadt" w:hAnsi="Bierstadt"/>
          <w:b/>
          <w:bCs/>
        </w:rPr>
        <w:t>anel</w:t>
      </w:r>
    </w:p>
    <w:p w14:paraId="2EFDC0B6" w14:textId="5D012F2E" w:rsidR="00737FE4" w:rsidRPr="004E5187" w:rsidRDefault="00737FE4" w:rsidP="009E51AC">
      <w:pPr>
        <w:jc w:val="both"/>
        <w:rPr>
          <w:rFonts w:ascii="Bierstadt" w:hAnsi="Bierstadt"/>
        </w:rPr>
      </w:pPr>
      <w:r w:rsidRPr="00737FE4">
        <w:rPr>
          <w:rFonts w:ascii="Bierstadt" w:hAnsi="Bierstadt"/>
        </w:rPr>
        <w:t>El panel evidenció que las juventudes tienen un papel central en la transformación digital del agro. Los panelistas coincidieron en que se debe garantizar el acceso inclusivo a herramientas y conocimientos tecnológicos, fomentando ecosistemas que combinen innovación, colaboración y sostenibilidad. Las iniciativas deben enfocarse no solo en reducir brechas digitales, sino también en generar oportunidades económicas y sociales para los jóvenes rurales.</w:t>
      </w:r>
    </w:p>
    <w:p w14:paraId="3ECDB105" w14:textId="3E7D17F4" w:rsidR="009E51AC" w:rsidRPr="004E5187" w:rsidRDefault="009E51AC" w:rsidP="009E51AC">
      <w:pPr>
        <w:pStyle w:val="Ttulo2"/>
        <w:rPr>
          <w:rFonts w:ascii="Bierstadt" w:hAnsi="Bierstadt"/>
          <w:sz w:val="22"/>
          <w:szCs w:val="22"/>
        </w:rPr>
      </w:pPr>
      <w:bookmarkStart w:id="38" w:name="_Toc183972154"/>
      <w:r w:rsidRPr="004E5187">
        <w:rPr>
          <w:rFonts w:ascii="Bierstadt" w:hAnsi="Bierstadt"/>
          <w:sz w:val="22"/>
          <w:szCs w:val="22"/>
        </w:rPr>
        <w:t>Pitch Agtechs – Grupo 3</w:t>
      </w:r>
      <w:bookmarkEnd w:id="38"/>
    </w:p>
    <w:p w14:paraId="740CE4EE" w14:textId="77777777" w:rsidR="009E51AC" w:rsidRPr="004E5187" w:rsidRDefault="009E51AC" w:rsidP="009E51AC">
      <w:pPr>
        <w:rPr>
          <w:rFonts w:ascii="Bierstadt" w:hAnsi="Bierstadt"/>
        </w:rPr>
      </w:pPr>
    </w:p>
    <w:tbl>
      <w:tblPr>
        <w:tblStyle w:val="Tablaconcuadrcula"/>
        <w:tblW w:w="10632" w:type="dxa"/>
        <w:tblInd w:w="-856" w:type="dxa"/>
        <w:tblLook w:val="04A0" w:firstRow="1" w:lastRow="0" w:firstColumn="1" w:lastColumn="0" w:noHBand="0" w:noVBand="1"/>
      </w:tblPr>
      <w:tblGrid>
        <w:gridCol w:w="1624"/>
        <w:gridCol w:w="3280"/>
        <w:gridCol w:w="2661"/>
        <w:gridCol w:w="3067"/>
      </w:tblGrid>
      <w:tr w:rsidR="001A3BBB" w:rsidRPr="00553615" w14:paraId="393D4573" w14:textId="77777777" w:rsidTr="0080411B">
        <w:trPr>
          <w:tblHeader/>
        </w:trPr>
        <w:tc>
          <w:tcPr>
            <w:tcW w:w="1485" w:type="dxa"/>
            <w:shd w:val="clear" w:color="auto" w:fill="FFF2CC" w:themeFill="accent4" w:themeFillTint="33"/>
          </w:tcPr>
          <w:p w14:paraId="011C934A" w14:textId="77777777" w:rsidR="001A3BBB" w:rsidRPr="00F573F5" w:rsidRDefault="001A3BBB" w:rsidP="00D210D8">
            <w:pPr>
              <w:rPr>
                <w:rFonts w:ascii="Bierstadt" w:hAnsi="Bierstadt"/>
                <w:b/>
                <w:bCs/>
                <w:sz w:val="18"/>
                <w:szCs w:val="18"/>
              </w:rPr>
            </w:pPr>
            <w:r w:rsidRPr="00F573F5">
              <w:rPr>
                <w:rFonts w:ascii="Bierstadt" w:hAnsi="Bierstadt"/>
                <w:b/>
                <w:bCs/>
                <w:sz w:val="18"/>
                <w:szCs w:val="18"/>
              </w:rPr>
              <w:t>Agtech</w:t>
            </w:r>
          </w:p>
        </w:tc>
        <w:tc>
          <w:tcPr>
            <w:tcW w:w="3335" w:type="dxa"/>
            <w:shd w:val="clear" w:color="auto" w:fill="FFF2CC" w:themeFill="accent4" w:themeFillTint="33"/>
          </w:tcPr>
          <w:p w14:paraId="404B2226" w14:textId="77777777" w:rsidR="001A3BBB" w:rsidRPr="00F573F5" w:rsidRDefault="001A3BBB" w:rsidP="00D210D8">
            <w:pPr>
              <w:rPr>
                <w:rFonts w:ascii="Bierstadt" w:hAnsi="Bierstadt"/>
                <w:b/>
                <w:bCs/>
                <w:sz w:val="18"/>
                <w:szCs w:val="18"/>
              </w:rPr>
            </w:pPr>
            <w:r w:rsidRPr="00F573F5">
              <w:rPr>
                <w:rFonts w:ascii="Bierstadt" w:hAnsi="Bierstadt"/>
                <w:b/>
                <w:bCs/>
                <w:sz w:val="18"/>
                <w:szCs w:val="18"/>
              </w:rPr>
              <w:t>Propuesta</w:t>
            </w:r>
          </w:p>
        </w:tc>
        <w:tc>
          <w:tcPr>
            <w:tcW w:w="2694" w:type="dxa"/>
            <w:shd w:val="clear" w:color="auto" w:fill="FFF2CC" w:themeFill="accent4" w:themeFillTint="33"/>
          </w:tcPr>
          <w:p w14:paraId="1D69E25A" w14:textId="77777777" w:rsidR="001A3BBB" w:rsidRPr="00F573F5" w:rsidRDefault="001A3BBB" w:rsidP="00D210D8">
            <w:pPr>
              <w:rPr>
                <w:rFonts w:ascii="Bierstadt" w:hAnsi="Bierstadt"/>
                <w:b/>
                <w:bCs/>
                <w:sz w:val="18"/>
                <w:szCs w:val="18"/>
              </w:rPr>
            </w:pPr>
            <w:r w:rsidRPr="00F573F5">
              <w:rPr>
                <w:rFonts w:ascii="Bierstadt" w:hAnsi="Bierstadt"/>
                <w:b/>
                <w:bCs/>
                <w:sz w:val="18"/>
                <w:szCs w:val="18"/>
              </w:rPr>
              <w:t>Problemática</w:t>
            </w:r>
          </w:p>
        </w:tc>
        <w:tc>
          <w:tcPr>
            <w:tcW w:w="3118" w:type="dxa"/>
            <w:shd w:val="clear" w:color="auto" w:fill="FFF2CC" w:themeFill="accent4" w:themeFillTint="33"/>
          </w:tcPr>
          <w:p w14:paraId="021D4DC6" w14:textId="77777777" w:rsidR="001A3BBB" w:rsidRPr="00F573F5" w:rsidRDefault="001A3BBB" w:rsidP="00D210D8">
            <w:pPr>
              <w:rPr>
                <w:rFonts w:ascii="Bierstadt" w:hAnsi="Bierstadt"/>
                <w:b/>
                <w:bCs/>
                <w:sz w:val="18"/>
                <w:szCs w:val="18"/>
              </w:rPr>
            </w:pPr>
            <w:r w:rsidRPr="00F573F5">
              <w:rPr>
                <w:rFonts w:ascii="Bierstadt" w:hAnsi="Bierstadt"/>
                <w:b/>
                <w:bCs/>
                <w:sz w:val="18"/>
                <w:szCs w:val="18"/>
              </w:rPr>
              <w:t>Impacto</w:t>
            </w:r>
          </w:p>
        </w:tc>
      </w:tr>
      <w:tr w:rsidR="001A3BBB" w:rsidRPr="00BD1477" w14:paraId="6177AC3E" w14:textId="77777777" w:rsidTr="0080411B">
        <w:tc>
          <w:tcPr>
            <w:tcW w:w="1485" w:type="dxa"/>
          </w:tcPr>
          <w:p w14:paraId="13452F33" w14:textId="18A4352F" w:rsidR="001A3BBB" w:rsidRPr="00717A16" w:rsidRDefault="00717A16" w:rsidP="00717A16">
            <w:pPr>
              <w:rPr>
                <w:rFonts w:ascii="Bierstadt" w:hAnsi="Bierstadt"/>
                <w:b/>
                <w:bCs/>
                <w:i/>
                <w:iCs/>
                <w:sz w:val="18"/>
                <w:szCs w:val="18"/>
                <w:lang w:val="en-US"/>
              </w:rPr>
            </w:pPr>
            <w:r w:rsidRPr="00717A16">
              <w:rPr>
                <w:rFonts w:ascii="Bierstadt" w:hAnsi="Bierstadt"/>
                <w:b/>
                <w:bCs/>
                <w:i/>
                <w:iCs/>
                <w:sz w:val="18"/>
                <w:szCs w:val="18"/>
                <w:lang w:val="en-US"/>
              </w:rPr>
              <w:t>Tech</w:t>
            </w:r>
            <w:r w:rsidR="002D4ECD">
              <w:rPr>
                <w:rFonts w:ascii="Bierstadt" w:hAnsi="Bierstadt"/>
                <w:b/>
                <w:bCs/>
                <w:i/>
                <w:iCs/>
                <w:sz w:val="18"/>
                <w:szCs w:val="18"/>
                <w:lang w:val="en-US"/>
              </w:rPr>
              <w:t>4</w:t>
            </w:r>
            <w:r w:rsidRPr="00717A16">
              <w:rPr>
                <w:rFonts w:ascii="Bierstadt" w:hAnsi="Bierstadt"/>
                <w:b/>
                <w:bCs/>
                <w:i/>
                <w:iCs/>
                <w:sz w:val="18"/>
                <w:szCs w:val="18"/>
                <w:lang w:val="en-US"/>
              </w:rPr>
              <w:t>Agri 360</w:t>
            </w:r>
            <w:r w:rsidR="00C73092">
              <w:rPr>
                <w:rStyle w:val="Refdenotaalpie"/>
                <w:rFonts w:ascii="Bierstadt" w:hAnsi="Bierstadt"/>
                <w:b/>
                <w:bCs/>
                <w:i/>
                <w:iCs/>
                <w:sz w:val="18"/>
                <w:szCs w:val="18"/>
                <w:lang w:val="en-US"/>
              </w:rPr>
              <w:footnoteReference w:id="41"/>
            </w:r>
            <w:r w:rsidRPr="00717A16">
              <w:rPr>
                <w:rFonts w:ascii="Bierstadt" w:hAnsi="Bierstadt"/>
                <w:b/>
                <w:bCs/>
                <w:i/>
                <w:iCs/>
                <w:sz w:val="18"/>
                <w:szCs w:val="18"/>
                <w:lang w:val="en-US"/>
              </w:rPr>
              <w:t xml:space="preserve"> (Trinidad y Tobago)</w:t>
            </w:r>
          </w:p>
        </w:tc>
        <w:tc>
          <w:tcPr>
            <w:tcW w:w="3335" w:type="dxa"/>
          </w:tcPr>
          <w:p w14:paraId="453CC226" w14:textId="77777777" w:rsidR="00A1581D" w:rsidRDefault="00BD1477" w:rsidP="00FA1D1D">
            <w:pPr>
              <w:pStyle w:val="Prrafodelista"/>
              <w:numPr>
                <w:ilvl w:val="1"/>
                <w:numId w:val="54"/>
              </w:numPr>
              <w:ind w:left="248" w:hanging="248"/>
              <w:rPr>
                <w:rFonts w:ascii="Bierstadt" w:hAnsi="Bierstadt"/>
                <w:sz w:val="18"/>
                <w:szCs w:val="18"/>
              </w:rPr>
            </w:pPr>
            <w:r w:rsidRPr="00A1581D">
              <w:rPr>
                <w:rFonts w:ascii="Bierstadt" w:hAnsi="Bierstadt"/>
                <w:sz w:val="18"/>
                <w:szCs w:val="18"/>
              </w:rPr>
              <w:t>Plataforma educativa que utiliza videos 360º y realidad virtual para enseñar temas relacionados con la agricultura y STEM en escuelas y comunidades del Caribe.</w:t>
            </w:r>
          </w:p>
          <w:p w14:paraId="06E8694F" w14:textId="77777777" w:rsidR="00A1581D" w:rsidRDefault="00BD1477" w:rsidP="00FA1D1D">
            <w:pPr>
              <w:pStyle w:val="Prrafodelista"/>
              <w:numPr>
                <w:ilvl w:val="1"/>
                <w:numId w:val="54"/>
              </w:numPr>
              <w:ind w:left="248" w:hanging="248"/>
              <w:rPr>
                <w:rFonts w:ascii="Bierstadt" w:hAnsi="Bierstadt"/>
                <w:sz w:val="18"/>
                <w:szCs w:val="18"/>
              </w:rPr>
            </w:pPr>
            <w:r w:rsidRPr="00A1581D">
              <w:rPr>
                <w:rFonts w:ascii="Bierstadt" w:hAnsi="Bierstadt"/>
                <w:sz w:val="18"/>
                <w:szCs w:val="18"/>
              </w:rPr>
              <w:lastRenderedPageBreak/>
              <w:t>Los videos inmersivos permiten a los estudiantes explorar entornos agrícolas y aprender habilidades técnicas desde cualquier lugar.</w:t>
            </w:r>
          </w:p>
          <w:p w14:paraId="3B59D9CF" w14:textId="3C398D24" w:rsidR="001A3BBB" w:rsidRPr="00A1581D" w:rsidRDefault="00BD1477" w:rsidP="00FA1D1D">
            <w:pPr>
              <w:pStyle w:val="Prrafodelista"/>
              <w:numPr>
                <w:ilvl w:val="1"/>
                <w:numId w:val="54"/>
              </w:numPr>
              <w:ind w:left="248" w:hanging="248"/>
              <w:rPr>
                <w:rFonts w:ascii="Bierstadt" w:hAnsi="Bierstadt"/>
                <w:sz w:val="18"/>
                <w:szCs w:val="18"/>
              </w:rPr>
            </w:pPr>
            <w:r w:rsidRPr="00A1581D">
              <w:rPr>
                <w:rFonts w:ascii="Bierstadt" w:hAnsi="Bierstadt"/>
                <w:sz w:val="18"/>
                <w:szCs w:val="18"/>
              </w:rPr>
              <w:t>Ofrecen suscripciones para escuelas, ventas de dispositivos de realidad virtual económicos y contenido 360º como servicio.</w:t>
            </w:r>
          </w:p>
        </w:tc>
        <w:tc>
          <w:tcPr>
            <w:tcW w:w="2694" w:type="dxa"/>
          </w:tcPr>
          <w:p w14:paraId="5DE6B350" w14:textId="77777777" w:rsidR="002D4ECD" w:rsidRDefault="00BD1477" w:rsidP="00FA1D1D">
            <w:pPr>
              <w:pStyle w:val="Prrafodelista"/>
              <w:numPr>
                <w:ilvl w:val="1"/>
                <w:numId w:val="54"/>
              </w:numPr>
              <w:ind w:left="278" w:hanging="278"/>
              <w:rPr>
                <w:rFonts w:ascii="Bierstadt" w:hAnsi="Bierstadt"/>
                <w:sz w:val="18"/>
                <w:szCs w:val="18"/>
              </w:rPr>
            </w:pPr>
            <w:r w:rsidRPr="002D4ECD">
              <w:rPr>
                <w:rFonts w:ascii="Bierstadt" w:hAnsi="Bierstadt"/>
                <w:sz w:val="18"/>
                <w:szCs w:val="18"/>
              </w:rPr>
              <w:lastRenderedPageBreak/>
              <w:t>Muchas personas desconocen el potencial de los teléfonos inteligentes como herramientas educativas.</w:t>
            </w:r>
          </w:p>
          <w:p w14:paraId="5EB04ABA" w14:textId="3F2DDF92" w:rsidR="001A3BBB" w:rsidRPr="002D4ECD" w:rsidRDefault="00BD1477" w:rsidP="00FA1D1D">
            <w:pPr>
              <w:pStyle w:val="Prrafodelista"/>
              <w:numPr>
                <w:ilvl w:val="1"/>
                <w:numId w:val="54"/>
              </w:numPr>
              <w:ind w:left="278" w:hanging="278"/>
              <w:rPr>
                <w:rFonts w:ascii="Bierstadt" w:hAnsi="Bierstadt"/>
                <w:sz w:val="18"/>
                <w:szCs w:val="18"/>
              </w:rPr>
            </w:pPr>
            <w:r w:rsidRPr="002D4ECD">
              <w:rPr>
                <w:rFonts w:ascii="Bierstadt" w:hAnsi="Bierstadt"/>
                <w:sz w:val="18"/>
                <w:szCs w:val="18"/>
              </w:rPr>
              <w:lastRenderedPageBreak/>
              <w:t>Escuelas y comunidades rurales no cuentan con recursos tecnológicos avanzados para la educación agrícola.</w:t>
            </w:r>
          </w:p>
        </w:tc>
        <w:tc>
          <w:tcPr>
            <w:tcW w:w="3118" w:type="dxa"/>
          </w:tcPr>
          <w:p w14:paraId="5BAD885E" w14:textId="77777777" w:rsidR="00666944" w:rsidRDefault="00BD1477" w:rsidP="00FA1D1D">
            <w:pPr>
              <w:pStyle w:val="Prrafodelista"/>
              <w:numPr>
                <w:ilvl w:val="1"/>
                <w:numId w:val="54"/>
              </w:numPr>
              <w:ind w:left="263" w:hanging="263"/>
              <w:rPr>
                <w:rFonts w:ascii="Bierstadt" w:hAnsi="Bierstadt"/>
                <w:sz w:val="18"/>
                <w:szCs w:val="18"/>
              </w:rPr>
            </w:pPr>
            <w:r w:rsidRPr="00666944">
              <w:rPr>
                <w:rFonts w:ascii="Bierstadt" w:hAnsi="Bierstadt"/>
                <w:sz w:val="18"/>
                <w:szCs w:val="18"/>
              </w:rPr>
              <w:lastRenderedPageBreak/>
              <w:t>Acceso a herramientas de realidad virtual en 39 escuelas y 15 comunidades.</w:t>
            </w:r>
          </w:p>
          <w:p w14:paraId="082E86BF" w14:textId="77777777" w:rsidR="00666944" w:rsidRDefault="00BD1477" w:rsidP="00FA1D1D">
            <w:pPr>
              <w:pStyle w:val="Prrafodelista"/>
              <w:numPr>
                <w:ilvl w:val="1"/>
                <w:numId w:val="54"/>
              </w:numPr>
              <w:ind w:left="263" w:hanging="263"/>
              <w:rPr>
                <w:rFonts w:ascii="Bierstadt" w:hAnsi="Bierstadt"/>
                <w:sz w:val="18"/>
                <w:szCs w:val="18"/>
              </w:rPr>
            </w:pPr>
            <w:r w:rsidRPr="00666944">
              <w:rPr>
                <w:rFonts w:ascii="Bierstadt" w:hAnsi="Bierstadt"/>
                <w:sz w:val="18"/>
                <w:szCs w:val="18"/>
              </w:rPr>
              <w:lastRenderedPageBreak/>
              <w:t>Más de 395 usuarios registrados, con un 45% provenientes de suscripciones escolares.</w:t>
            </w:r>
          </w:p>
          <w:p w14:paraId="50BC4389" w14:textId="5C7178A7" w:rsidR="001A3BBB" w:rsidRPr="00666944" w:rsidRDefault="00BD1477" w:rsidP="00FA1D1D">
            <w:pPr>
              <w:pStyle w:val="Prrafodelista"/>
              <w:numPr>
                <w:ilvl w:val="1"/>
                <w:numId w:val="54"/>
              </w:numPr>
              <w:ind w:left="263" w:hanging="263"/>
              <w:rPr>
                <w:rFonts w:ascii="Bierstadt" w:hAnsi="Bierstadt"/>
                <w:sz w:val="18"/>
                <w:szCs w:val="18"/>
              </w:rPr>
            </w:pPr>
            <w:r w:rsidRPr="00666944">
              <w:rPr>
                <w:rFonts w:ascii="Bierstadt" w:hAnsi="Bierstadt"/>
                <w:sz w:val="18"/>
                <w:szCs w:val="18"/>
              </w:rPr>
              <w:t>Reducción de la brecha tecnológica en educación agrícola en el Caribe.</w:t>
            </w:r>
          </w:p>
        </w:tc>
      </w:tr>
      <w:tr w:rsidR="001A3BBB" w:rsidRPr="00BD1477" w14:paraId="55E2C92A" w14:textId="77777777" w:rsidTr="00D210D8">
        <w:tc>
          <w:tcPr>
            <w:tcW w:w="10632" w:type="dxa"/>
            <w:gridSpan w:val="4"/>
          </w:tcPr>
          <w:p w14:paraId="74E49BBA" w14:textId="77777777" w:rsidR="00A1581D" w:rsidRPr="00A1581D" w:rsidRDefault="00A1581D" w:rsidP="00A1581D">
            <w:pPr>
              <w:rPr>
                <w:rFonts w:ascii="Bierstadt" w:hAnsi="Bierstadt"/>
                <w:b/>
                <w:bCs/>
                <w:sz w:val="18"/>
                <w:szCs w:val="18"/>
              </w:rPr>
            </w:pPr>
            <w:r w:rsidRPr="00A1581D">
              <w:rPr>
                <w:rFonts w:ascii="Bierstadt" w:hAnsi="Bierstadt"/>
                <w:b/>
                <w:bCs/>
                <w:sz w:val="18"/>
                <w:szCs w:val="18"/>
              </w:rPr>
              <w:lastRenderedPageBreak/>
              <w:t>Preguntas del público:</w:t>
            </w:r>
          </w:p>
          <w:p w14:paraId="3BB422FE" w14:textId="74470D6C" w:rsidR="00A1581D" w:rsidRPr="00A1581D" w:rsidRDefault="00A1581D" w:rsidP="00A1581D">
            <w:pPr>
              <w:rPr>
                <w:rFonts w:ascii="Bierstadt" w:hAnsi="Bierstadt"/>
                <w:sz w:val="18"/>
                <w:szCs w:val="18"/>
              </w:rPr>
            </w:pPr>
            <w:r w:rsidRPr="00A1581D">
              <w:rPr>
                <w:rFonts w:ascii="Bierstadt" w:hAnsi="Bierstadt"/>
                <w:b/>
                <w:bCs/>
                <w:sz w:val="18"/>
                <w:szCs w:val="18"/>
              </w:rPr>
              <w:t>¿Qué modelo de negocios utilizan?</w:t>
            </w:r>
            <w:r>
              <w:rPr>
                <w:rFonts w:ascii="Bierstadt" w:hAnsi="Bierstadt"/>
                <w:b/>
                <w:bCs/>
                <w:sz w:val="18"/>
                <w:szCs w:val="18"/>
              </w:rPr>
              <w:t xml:space="preserve"> </w:t>
            </w:r>
            <w:r w:rsidRPr="00A1581D">
              <w:rPr>
                <w:rFonts w:ascii="Bierstadt" w:hAnsi="Bierstadt"/>
                <w:sz w:val="18"/>
                <w:szCs w:val="18"/>
              </w:rPr>
              <w:t>Suscripciones escolares ($500 por trimestre) y ventas individuales de paquetes educativos para familias.</w:t>
            </w:r>
          </w:p>
          <w:p w14:paraId="458498CD" w14:textId="6AB1933C" w:rsidR="00A1581D" w:rsidRPr="00A1581D" w:rsidRDefault="00A1581D" w:rsidP="00A1581D">
            <w:pPr>
              <w:rPr>
                <w:rFonts w:ascii="Bierstadt" w:hAnsi="Bierstadt"/>
                <w:sz w:val="18"/>
                <w:szCs w:val="18"/>
              </w:rPr>
            </w:pPr>
            <w:r w:rsidRPr="00A1581D">
              <w:rPr>
                <w:rFonts w:ascii="Bierstadt" w:hAnsi="Bierstadt"/>
                <w:b/>
                <w:bCs/>
                <w:sz w:val="18"/>
                <w:szCs w:val="18"/>
              </w:rPr>
              <w:t>¿Tienen previsto incluir capacitación para enseñar agricultura directamente en las escuelas?</w:t>
            </w:r>
            <w:r>
              <w:rPr>
                <w:rFonts w:ascii="Bierstadt" w:hAnsi="Bierstadt"/>
                <w:b/>
                <w:bCs/>
                <w:sz w:val="18"/>
                <w:szCs w:val="18"/>
              </w:rPr>
              <w:t xml:space="preserve"> </w:t>
            </w:r>
            <w:r w:rsidRPr="00A1581D">
              <w:rPr>
                <w:rFonts w:ascii="Bierstadt" w:hAnsi="Bierstadt"/>
                <w:sz w:val="18"/>
                <w:szCs w:val="18"/>
              </w:rPr>
              <w:t>Sí, pero actualmente los profesores pueden personalizar el contenido y adaptarlo a sus necesidades educativas.</w:t>
            </w:r>
          </w:p>
          <w:p w14:paraId="54EBD9B7" w14:textId="420D18B4" w:rsidR="00A1581D" w:rsidRPr="00A1581D" w:rsidRDefault="00A1581D" w:rsidP="00A1581D">
            <w:pPr>
              <w:rPr>
                <w:rFonts w:ascii="Bierstadt" w:hAnsi="Bierstadt"/>
                <w:sz w:val="18"/>
                <w:szCs w:val="18"/>
              </w:rPr>
            </w:pPr>
            <w:r w:rsidRPr="00A1581D">
              <w:rPr>
                <w:rFonts w:ascii="Bierstadt" w:hAnsi="Bierstadt"/>
                <w:b/>
                <w:bCs/>
                <w:sz w:val="18"/>
                <w:szCs w:val="18"/>
              </w:rPr>
              <w:t>¿Piensan expandirse a otros sectores como turismo o entretenimiento?</w:t>
            </w:r>
            <w:r>
              <w:rPr>
                <w:rFonts w:ascii="Bierstadt" w:hAnsi="Bierstadt"/>
                <w:b/>
                <w:bCs/>
                <w:sz w:val="18"/>
                <w:szCs w:val="18"/>
              </w:rPr>
              <w:t xml:space="preserve"> </w:t>
            </w:r>
            <w:r w:rsidRPr="00A1581D">
              <w:rPr>
                <w:rFonts w:ascii="Bierstadt" w:hAnsi="Bierstadt"/>
                <w:sz w:val="18"/>
                <w:szCs w:val="18"/>
              </w:rPr>
              <w:t>Sí, buscan incluir contenido para sectores como turismo y crear una plataforma caribeña tipo "Netflix" con contenido diverso.</w:t>
            </w:r>
          </w:p>
          <w:p w14:paraId="14E5FB34" w14:textId="77777777" w:rsidR="001A3BBB" w:rsidRPr="00BD1477" w:rsidRDefault="001A3BBB" w:rsidP="00D210D8">
            <w:pPr>
              <w:rPr>
                <w:rFonts w:ascii="Bierstadt" w:hAnsi="Bierstadt"/>
                <w:sz w:val="18"/>
                <w:szCs w:val="18"/>
              </w:rPr>
            </w:pPr>
          </w:p>
        </w:tc>
      </w:tr>
      <w:tr w:rsidR="001A3BBB" w:rsidRPr="00BD1477" w14:paraId="25BB94A5" w14:textId="77777777" w:rsidTr="0080411B">
        <w:trPr>
          <w:trHeight w:val="220"/>
        </w:trPr>
        <w:tc>
          <w:tcPr>
            <w:tcW w:w="1485" w:type="dxa"/>
          </w:tcPr>
          <w:p w14:paraId="784C30D6" w14:textId="0D03EF11" w:rsidR="001A3BBB" w:rsidRPr="00BD1477" w:rsidRDefault="00622568" w:rsidP="00D210D8">
            <w:pPr>
              <w:rPr>
                <w:rFonts w:ascii="Bierstadt" w:hAnsi="Bierstadt"/>
                <w:b/>
                <w:bCs/>
                <w:i/>
                <w:iCs/>
                <w:sz w:val="18"/>
                <w:szCs w:val="18"/>
              </w:rPr>
            </w:pPr>
            <w:r w:rsidRPr="00622568">
              <w:rPr>
                <w:rFonts w:ascii="Bierstadt" w:hAnsi="Bierstadt"/>
                <w:b/>
                <w:bCs/>
                <w:i/>
                <w:iCs/>
                <w:sz w:val="18"/>
                <w:szCs w:val="18"/>
              </w:rPr>
              <w:t>M</w:t>
            </w:r>
            <w:r w:rsidR="00F73C8B">
              <w:rPr>
                <w:rFonts w:ascii="Bierstadt" w:hAnsi="Bierstadt"/>
                <w:b/>
                <w:bCs/>
                <w:i/>
                <w:iCs/>
                <w:sz w:val="18"/>
                <w:szCs w:val="18"/>
              </w:rPr>
              <w:t>IIDO</w:t>
            </w:r>
            <w:r w:rsidR="00F73C8B">
              <w:rPr>
                <w:rStyle w:val="Refdenotaalpie"/>
                <w:rFonts w:ascii="Bierstadt" w:hAnsi="Bierstadt"/>
                <w:b/>
                <w:bCs/>
                <w:i/>
                <w:iCs/>
                <w:sz w:val="18"/>
                <w:szCs w:val="18"/>
              </w:rPr>
              <w:footnoteReference w:id="42"/>
            </w:r>
            <w:r w:rsidRPr="00622568">
              <w:rPr>
                <w:rFonts w:ascii="Bierstadt" w:hAnsi="Bierstadt"/>
                <w:b/>
                <w:bCs/>
                <w:i/>
                <w:iCs/>
                <w:sz w:val="18"/>
                <w:szCs w:val="18"/>
              </w:rPr>
              <w:t xml:space="preserve"> (Chile)</w:t>
            </w:r>
          </w:p>
        </w:tc>
        <w:tc>
          <w:tcPr>
            <w:tcW w:w="3335" w:type="dxa"/>
          </w:tcPr>
          <w:p w14:paraId="0175D8CF" w14:textId="77777777" w:rsidR="000E7D5E" w:rsidRDefault="000E7D5E" w:rsidP="00FA1D1D">
            <w:pPr>
              <w:pStyle w:val="Prrafodelista"/>
              <w:numPr>
                <w:ilvl w:val="1"/>
                <w:numId w:val="54"/>
              </w:numPr>
              <w:ind w:left="248" w:hanging="284"/>
              <w:rPr>
                <w:rFonts w:ascii="Bierstadt" w:hAnsi="Bierstadt"/>
                <w:sz w:val="18"/>
                <w:szCs w:val="18"/>
              </w:rPr>
            </w:pPr>
            <w:r w:rsidRPr="000E7D5E">
              <w:rPr>
                <w:rFonts w:ascii="Bierstadt" w:hAnsi="Bierstadt"/>
                <w:sz w:val="18"/>
                <w:szCs w:val="18"/>
              </w:rPr>
              <w:t>Solución basada en WhatsApp para digitalizar la gestión agrícola mediante el uso de mensajes de voz para reportar y registrar actividades en el campo.</w:t>
            </w:r>
          </w:p>
          <w:p w14:paraId="686991B8" w14:textId="77777777" w:rsidR="000E7D5E" w:rsidRDefault="000E7D5E" w:rsidP="00FA1D1D">
            <w:pPr>
              <w:pStyle w:val="Prrafodelista"/>
              <w:numPr>
                <w:ilvl w:val="1"/>
                <w:numId w:val="54"/>
              </w:numPr>
              <w:ind w:left="248" w:hanging="284"/>
              <w:rPr>
                <w:rFonts w:ascii="Bierstadt" w:hAnsi="Bierstadt"/>
                <w:sz w:val="18"/>
                <w:szCs w:val="18"/>
              </w:rPr>
            </w:pPr>
            <w:r w:rsidRPr="000E7D5E">
              <w:rPr>
                <w:rFonts w:ascii="Bierstadt" w:hAnsi="Bierstadt"/>
                <w:sz w:val="18"/>
                <w:szCs w:val="18"/>
              </w:rPr>
              <w:t>Los datos recogidos se procesan con inteligencia artificial para generar reportes y análisis en tiempo real.</w:t>
            </w:r>
          </w:p>
          <w:p w14:paraId="37FCC857" w14:textId="2C1623D6" w:rsidR="001A3BBB" w:rsidRPr="000E7D5E" w:rsidRDefault="000E7D5E" w:rsidP="00FA1D1D">
            <w:pPr>
              <w:pStyle w:val="Prrafodelista"/>
              <w:numPr>
                <w:ilvl w:val="1"/>
                <w:numId w:val="54"/>
              </w:numPr>
              <w:ind w:left="248" w:hanging="284"/>
              <w:rPr>
                <w:rFonts w:ascii="Bierstadt" w:hAnsi="Bierstadt"/>
                <w:sz w:val="18"/>
                <w:szCs w:val="18"/>
              </w:rPr>
            </w:pPr>
            <w:r w:rsidRPr="000E7D5E">
              <w:rPr>
                <w:rFonts w:ascii="Bierstadt" w:hAnsi="Bierstadt"/>
                <w:sz w:val="18"/>
                <w:szCs w:val="18"/>
              </w:rPr>
              <w:t>Funcionalidades incluyen asignación de tareas, registros de actividades y reportería instantánea.</w:t>
            </w:r>
          </w:p>
        </w:tc>
        <w:tc>
          <w:tcPr>
            <w:tcW w:w="2694" w:type="dxa"/>
          </w:tcPr>
          <w:p w14:paraId="57484904" w14:textId="77777777" w:rsidR="000E7D5E" w:rsidRDefault="000E7D5E" w:rsidP="00FA1D1D">
            <w:pPr>
              <w:pStyle w:val="Prrafodelista"/>
              <w:numPr>
                <w:ilvl w:val="1"/>
                <w:numId w:val="54"/>
              </w:numPr>
              <w:ind w:left="278" w:hanging="278"/>
              <w:rPr>
                <w:rFonts w:ascii="Bierstadt" w:hAnsi="Bierstadt"/>
                <w:sz w:val="18"/>
                <w:szCs w:val="18"/>
              </w:rPr>
            </w:pPr>
            <w:r w:rsidRPr="000E7D5E">
              <w:rPr>
                <w:rFonts w:ascii="Bierstadt" w:hAnsi="Bierstadt"/>
                <w:sz w:val="18"/>
                <w:szCs w:val="18"/>
              </w:rPr>
              <w:t>Falta de digitalización en la base operativa, incluso en empresas grandes.</w:t>
            </w:r>
          </w:p>
          <w:p w14:paraId="5DC00296" w14:textId="037C6C02" w:rsidR="001A3BBB" w:rsidRPr="000E7D5E" w:rsidRDefault="000E7D5E" w:rsidP="00FA1D1D">
            <w:pPr>
              <w:pStyle w:val="Prrafodelista"/>
              <w:numPr>
                <w:ilvl w:val="1"/>
                <w:numId w:val="54"/>
              </w:numPr>
              <w:ind w:left="278" w:hanging="278"/>
              <w:rPr>
                <w:rFonts w:ascii="Bierstadt" w:hAnsi="Bierstadt"/>
                <w:sz w:val="18"/>
                <w:szCs w:val="18"/>
              </w:rPr>
            </w:pPr>
            <w:r w:rsidRPr="000E7D5E">
              <w:rPr>
                <w:rFonts w:ascii="Bierstadt" w:hAnsi="Bierstadt"/>
                <w:sz w:val="18"/>
                <w:szCs w:val="18"/>
              </w:rPr>
              <w:t>Baja alfabetización tecnológica: Muchas personas en el campo tienen vergüenza de escribir o no saben leer ni escribir.</w:t>
            </w:r>
          </w:p>
        </w:tc>
        <w:tc>
          <w:tcPr>
            <w:tcW w:w="3118" w:type="dxa"/>
          </w:tcPr>
          <w:p w14:paraId="62E5CA43" w14:textId="77777777" w:rsidR="0080411B" w:rsidRDefault="0080411B" w:rsidP="00FA1D1D">
            <w:pPr>
              <w:pStyle w:val="Prrafodelista"/>
              <w:numPr>
                <w:ilvl w:val="1"/>
                <w:numId w:val="54"/>
              </w:numPr>
              <w:ind w:left="280" w:hanging="280"/>
              <w:rPr>
                <w:rFonts w:ascii="Bierstadt" w:hAnsi="Bierstadt"/>
                <w:sz w:val="18"/>
                <w:szCs w:val="18"/>
              </w:rPr>
            </w:pPr>
            <w:r w:rsidRPr="0080411B">
              <w:rPr>
                <w:rFonts w:ascii="Bierstadt" w:hAnsi="Bierstadt"/>
                <w:sz w:val="18"/>
                <w:szCs w:val="18"/>
              </w:rPr>
              <w:t>Implementación exitosa en 5 clientes en Chile y Costa Rica, trabajando con cultivos como cerezas, frutales y piña.</w:t>
            </w:r>
          </w:p>
          <w:p w14:paraId="1288FD19" w14:textId="77777777" w:rsidR="0080411B" w:rsidRDefault="0080411B" w:rsidP="00FA1D1D">
            <w:pPr>
              <w:pStyle w:val="Prrafodelista"/>
              <w:numPr>
                <w:ilvl w:val="1"/>
                <w:numId w:val="54"/>
              </w:numPr>
              <w:ind w:left="280" w:hanging="280"/>
              <w:rPr>
                <w:rFonts w:ascii="Bierstadt" w:hAnsi="Bierstadt"/>
                <w:sz w:val="18"/>
                <w:szCs w:val="18"/>
              </w:rPr>
            </w:pPr>
            <w:r w:rsidRPr="0080411B">
              <w:rPr>
                <w:rFonts w:ascii="Bierstadt" w:hAnsi="Bierstadt"/>
                <w:sz w:val="18"/>
                <w:szCs w:val="18"/>
              </w:rPr>
              <w:t>Inclusión de trabajadores agrícolas en tecnología avanzada mediante una solución accesible y fácil de usar.</w:t>
            </w:r>
          </w:p>
          <w:p w14:paraId="32669DAC" w14:textId="4A3C9E12" w:rsidR="001A3BBB" w:rsidRPr="0080411B" w:rsidRDefault="0080411B" w:rsidP="00FA1D1D">
            <w:pPr>
              <w:pStyle w:val="Prrafodelista"/>
              <w:numPr>
                <w:ilvl w:val="1"/>
                <w:numId w:val="54"/>
              </w:numPr>
              <w:ind w:left="280" w:hanging="280"/>
              <w:rPr>
                <w:rFonts w:ascii="Bierstadt" w:hAnsi="Bierstadt"/>
                <w:sz w:val="18"/>
                <w:szCs w:val="18"/>
              </w:rPr>
            </w:pPr>
            <w:r w:rsidRPr="0080411B">
              <w:rPr>
                <w:rFonts w:ascii="Bierstadt" w:hAnsi="Bierstadt"/>
                <w:sz w:val="18"/>
                <w:szCs w:val="18"/>
              </w:rPr>
              <w:t>Incremento en la eficiencia de registros y mejor toma de decisiones basada en datos.</w:t>
            </w:r>
          </w:p>
        </w:tc>
      </w:tr>
      <w:tr w:rsidR="001A3BBB" w:rsidRPr="00BD1477" w14:paraId="1E21D6FE" w14:textId="77777777" w:rsidTr="00D210D8">
        <w:tc>
          <w:tcPr>
            <w:tcW w:w="10632" w:type="dxa"/>
            <w:gridSpan w:val="4"/>
          </w:tcPr>
          <w:p w14:paraId="32586F9C" w14:textId="77777777" w:rsidR="00D00430" w:rsidRPr="00D00430" w:rsidRDefault="00D00430" w:rsidP="00D00430">
            <w:pPr>
              <w:rPr>
                <w:rFonts w:ascii="Bierstadt" w:hAnsi="Bierstadt"/>
                <w:b/>
                <w:bCs/>
                <w:sz w:val="18"/>
                <w:szCs w:val="18"/>
              </w:rPr>
            </w:pPr>
            <w:r w:rsidRPr="00D00430">
              <w:rPr>
                <w:rFonts w:ascii="Bierstadt" w:hAnsi="Bierstadt"/>
                <w:b/>
                <w:bCs/>
                <w:sz w:val="18"/>
                <w:szCs w:val="18"/>
              </w:rPr>
              <w:t>Preguntas del público:</w:t>
            </w:r>
          </w:p>
          <w:p w14:paraId="7653D9C8" w14:textId="759A808D" w:rsidR="00D00430" w:rsidRPr="00D00430" w:rsidRDefault="00D00430" w:rsidP="00D00430">
            <w:pPr>
              <w:rPr>
                <w:rFonts w:ascii="Bierstadt" w:hAnsi="Bierstadt"/>
                <w:sz w:val="18"/>
                <w:szCs w:val="18"/>
              </w:rPr>
            </w:pPr>
            <w:r w:rsidRPr="00D00430">
              <w:rPr>
                <w:rFonts w:ascii="Bierstadt" w:hAnsi="Bierstadt"/>
                <w:b/>
                <w:bCs/>
                <w:sz w:val="18"/>
                <w:szCs w:val="18"/>
              </w:rPr>
              <w:t>¿Qué tipo de información puede reportar el sistema?</w:t>
            </w:r>
            <w:r>
              <w:rPr>
                <w:rFonts w:ascii="Bierstadt" w:hAnsi="Bierstadt"/>
                <w:b/>
                <w:bCs/>
                <w:sz w:val="18"/>
                <w:szCs w:val="18"/>
              </w:rPr>
              <w:t xml:space="preserve"> </w:t>
            </w:r>
            <w:r w:rsidRPr="00D00430">
              <w:rPr>
                <w:rFonts w:ascii="Bierstadt" w:hAnsi="Bierstadt"/>
                <w:sz w:val="18"/>
                <w:szCs w:val="18"/>
              </w:rPr>
              <w:t>Actividades como fertilización, riego, roturas, aplicaciones de productos y plagas. Los audios se estructuran en procesos específicos.</w:t>
            </w:r>
          </w:p>
          <w:p w14:paraId="0F7F0FDD" w14:textId="5B360E96" w:rsidR="00D00430" w:rsidRPr="00D00430" w:rsidRDefault="00D00430" w:rsidP="002074DF">
            <w:pPr>
              <w:rPr>
                <w:rFonts w:ascii="Bierstadt" w:hAnsi="Bierstadt"/>
                <w:sz w:val="18"/>
                <w:szCs w:val="18"/>
              </w:rPr>
            </w:pPr>
            <w:r w:rsidRPr="00D00430">
              <w:rPr>
                <w:rFonts w:ascii="Bierstadt" w:hAnsi="Bierstadt"/>
                <w:b/>
                <w:bCs/>
                <w:sz w:val="18"/>
                <w:szCs w:val="18"/>
              </w:rPr>
              <w:t>¿Cómo manejan el desafío de conectividad en áreas rurales?</w:t>
            </w:r>
            <w:r w:rsidR="002074DF">
              <w:rPr>
                <w:rFonts w:ascii="Bierstadt" w:hAnsi="Bierstadt"/>
                <w:b/>
                <w:bCs/>
                <w:sz w:val="18"/>
                <w:szCs w:val="18"/>
              </w:rPr>
              <w:t xml:space="preserve"> </w:t>
            </w:r>
            <w:r w:rsidRPr="00D00430">
              <w:rPr>
                <w:rFonts w:ascii="Bierstadt" w:hAnsi="Bierstadt"/>
                <w:sz w:val="18"/>
                <w:szCs w:val="18"/>
              </w:rPr>
              <w:t>WhatsApp permite guardar audios en un buffer y enviarlos cuando hay conexión disponible.</w:t>
            </w:r>
          </w:p>
          <w:p w14:paraId="7265961A" w14:textId="3D6D6C4B" w:rsidR="00D00430" w:rsidRPr="00D00430" w:rsidRDefault="00D00430" w:rsidP="002074DF">
            <w:pPr>
              <w:rPr>
                <w:rFonts w:ascii="Bierstadt" w:hAnsi="Bierstadt"/>
                <w:sz w:val="18"/>
                <w:szCs w:val="18"/>
              </w:rPr>
            </w:pPr>
            <w:r w:rsidRPr="00D00430">
              <w:rPr>
                <w:rFonts w:ascii="Bierstadt" w:hAnsi="Bierstadt"/>
                <w:b/>
                <w:bCs/>
                <w:sz w:val="18"/>
                <w:szCs w:val="18"/>
              </w:rPr>
              <w:t>¿El sistema es escalable para nuevos clientes?</w:t>
            </w:r>
            <w:r w:rsidR="002074DF">
              <w:rPr>
                <w:rFonts w:ascii="Bierstadt" w:hAnsi="Bierstadt"/>
                <w:b/>
                <w:bCs/>
                <w:sz w:val="18"/>
                <w:szCs w:val="18"/>
              </w:rPr>
              <w:t xml:space="preserve"> </w:t>
            </w:r>
            <w:r w:rsidRPr="00D00430">
              <w:rPr>
                <w:rFonts w:ascii="Bierstadt" w:hAnsi="Bierstadt"/>
                <w:sz w:val="18"/>
                <w:szCs w:val="18"/>
              </w:rPr>
              <w:t>Sí, trabajan por usuario y cada cliente puede escalar según sus necesidades. El modelo mejora con el tiempo gracias al aprendizaje del algoritmo.</w:t>
            </w:r>
          </w:p>
          <w:p w14:paraId="2DD048BD" w14:textId="7A0049F1" w:rsidR="00D00430" w:rsidRPr="00D00430" w:rsidRDefault="00D00430" w:rsidP="002074DF">
            <w:pPr>
              <w:rPr>
                <w:rFonts w:ascii="Bierstadt" w:hAnsi="Bierstadt"/>
                <w:sz w:val="18"/>
                <w:szCs w:val="18"/>
              </w:rPr>
            </w:pPr>
            <w:r w:rsidRPr="00D00430">
              <w:rPr>
                <w:rFonts w:ascii="Bierstadt" w:hAnsi="Bierstadt"/>
                <w:b/>
                <w:bCs/>
                <w:sz w:val="18"/>
                <w:szCs w:val="18"/>
              </w:rPr>
              <w:t>¿Se puede integrar con estándares de calidad?</w:t>
            </w:r>
            <w:r w:rsidR="002074DF">
              <w:rPr>
                <w:rFonts w:ascii="Bierstadt" w:hAnsi="Bierstadt"/>
                <w:b/>
                <w:bCs/>
                <w:sz w:val="18"/>
                <w:szCs w:val="18"/>
              </w:rPr>
              <w:t xml:space="preserve"> </w:t>
            </w:r>
            <w:r w:rsidRPr="00D00430">
              <w:rPr>
                <w:rFonts w:ascii="Bierstadt" w:hAnsi="Bierstadt"/>
                <w:sz w:val="18"/>
                <w:szCs w:val="18"/>
              </w:rPr>
              <w:t>Están desarrollando una integración con bases de datos de productos químicos para facilitar certificaciones como GlobalG.A.P.</w:t>
            </w:r>
          </w:p>
          <w:p w14:paraId="26A1896D" w14:textId="77777777" w:rsidR="001A3BBB" w:rsidRPr="00BD1477" w:rsidRDefault="001A3BBB" w:rsidP="00D210D8">
            <w:pPr>
              <w:rPr>
                <w:rFonts w:ascii="Bierstadt" w:hAnsi="Bierstadt"/>
                <w:sz w:val="18"/>
                <w:szCs w:val="18"/>
              </w:rPr>
            </w:pPr>
          </w:p>
        </w:tc>
      </w:tr>
      <w:tr w:rsidR="001A3BBB" w:rsidRPr="00BD1477" w14:paraId="0E62A4C3" w14:textId="77777777" w:rsidTr="0080411B">
        <w:tc>
          <w:tcPr>
            <w:tcW w:w="1485" w:type="dxa"/>
          </w:tcPr>
          <w:p w14:paraId="13419130" w14:textId="472AD855" w:rsidR="001A3BBB" w:rsidRPr="00BD1477" w:rsidRDefault="0068186D" w:rsidP="00D210D8">
            <w:pPr>
              <w:rPr>
                <w:rFonts w:ascii="Bierstadt" w:hAnsi="Bierstadt"/>
                <w:b/>
                <w:bCs/>
                <w:i/>
                <w:iCs/>
                <w:sz w:val="18"/>
                <w:szCs w:val="18"/>
              </w:rPr>
            </w:pPr>
            <w:r w:rsidRPr="0068186D">
              <w:rPr>
                <w:rFonts w:ascii="Bierstadt" w:hAnsi="Bierstadt"/>
                <w:b/>
                <w:bCs/>
                <w:i/>
                <w:iCs/>
                <w:sz w:val="18"/>
                <w:szCs w:val="18"/>
              </w:rPr>
              <w:t>MetaBIX Biotech</w:t>
            </w:r>
            <w:r>
              <w:rPr>
                <w:rStyle w:val="Refdenotaalpie"/>
                <w:rFonts w:ascii="Bierstadt" w:hAnsi="Bierstadt"/>
                <w:b/>
                <w:bCs/>
                <w:i/>
                <w:iCs/>
                <w:sz w:val="18"/>
                <w:szCs w:val="18"/>
              </w:rPr>
              <w:footnoteReference w:id="43"/>
            </w:r>
            <w:r w:rsidRPr="0068186D">
              <w:rPr>
                <w:rFonts w:ascii="Bierstadt" w:hAnsi="Bierstadt"/>
                <w:b/>
                <w:bCs/>
                <w:i/>
                <w:iCs/>
                <w:sz w:val="18"/>
                <w:szCs w:val="18"/>
              </w:rPr>
              <w:t xml:space="preserve"> </w:t>
            </w:r>
            <w:r w:rsidR="00E1213B" w:rsidRPr="00E1213B">
              <w:rPr>
                <w:rFonts w:ascii="Bierstadt" w:hAnsi="Bierstadt"/>
                <w:b/>
                <w:bCs/>
                <w:i/>
                <w:iCs/>
                <w:sz w:val="18"/>
                <w:szCs w:val="18"/>
              </w:rPr>
              <w:t>(Uruguay)</w:t>
            </w:r>
          </w:p>
        </w:tc>
        <w:tc>
          <w:tcPr>
            <w:tcW w:w="3335" w:type="dxa"/>
          </w:tcPr>
          <w:p w14:paraId="0FA70B6D" w14:textId="77777777" w:rsidR="00776647" w:rsidRDefault="009000C8" w:rsidP="00FA1D1D">
            <w:pPr>
              <w:pStyle w:val="Prrafodelista"/>
              <w:numPr>
                <w:ilvl w:val="1"/>
                <w:numId w:val="54"/>
              </w:numPr>
              <w:ind w:left="248" w:hanging="248"/>
              <w:rPr>
                <w:rFonts w:ascii="Bierstadt" w:hAnsi="Bierstadt"/>
                <w:sz w:val="18"/>
                <w:szCs w:val="18"/>
              </w:rPr>
            </w:pPr>
            <w:r w:rsidRPr="00776647">
              <w:rPr>
                <w:rFonts w:ascii="Bierstadt" w:hAnsi="Bierstadt"/>
                <w:sz w:val="18"/>
                <w:szCs w:val="18"/>
              </w:rPr>
              <w:t>Dispositivo de monitoreo de patógenos en el aire, basado en impresión 3D, llamado "Cactus".</w:t>
            </w:r>
          </w:p>
          <w:p w14:paraId="7C5E884F" w14:textId="77777777" w:rsidR="00776647" w:rsidRDefault="009000C8" w:rsidP="00FA1D1D">
            <w:pPr>
              <w:pStyle w:val="Prrafodelista"/>
              <w:numPr>
                <w:ilvl w:val="1"/>
                <w:numId w:val="54"/>
              </w:numPr>
              <w:ind w:left="248" w:hanging="248"/>
              <w:rPr>
                <w:rFonts w:ascii="Bierstadt" w:hAnsi="Bierstadt"/>
                <w:sz w:val="18"/>
                <w:szCs w:val="18"/>
              </w:rPr>
            </w:pPr>
            <w:r w:rsidRPr="00776647">
              <w:rPr>
                <w:rFonts w:ascii="Bierstadt" w:hAnsi="Bierstadt"/>
                <w:sz w:val="18"/>
                <w:szCs w:val="18"/>
              </w:rPr>
              <w:t>Ofrecen un servicio de software como suscripción, con el dispositivo en comodato, que permite monitorear enfermedades en tiempo real en animales como pollos y cerdos.</w:t>
            </w:r>
          </w:p>
          <w:p w14:paraId="7C7B4E1E" w14:textId="12E87F0B" w:rsidR="001A3BBB" w:rsidRPr="00776647" w:rsidRDefault="009000C8" w:rsidP="00FA1D1D">
            <w:pPr>
              <w:pStyle w:val="Prrafodelista"/>
              <w:numPr>
                <w:ilvl w:val="1"/>
                <w:numId w:val="54"/>
              </w:numPr>
              <w:ind w:left="248" w:hanging="248"/>
              <w:rPr>
                <w:rFonts w:ascii="Bierstadt" w:hAnsi="Bierstadt"/>
                <w:sz w:val="18"/>
                <w:szCs w:val="18"/>
              </w:rPr>
            </w:pPr>
            <w:r w:rsidRPr="00776647">
              <w:rPr>
                <w:rFonts w:ascii="Bierstadt" w:hAnsi="Bierstadt"/>
                <w:sz w:val="18"/>
                <w:szCs w:val="18"/>
              </w:rPr>
              <w:t>El sistema incluye analítica avanzada para correlacionar datos de patógenos y generar alertas tempranas.</w:t>
            </w:r>
          </w:p>
        </w:tc>
        <w:tc>
          <w:tcPr>
            <w:tcW w:w="2694" w:type="dxa"/>
          </w:tcPr>
          <w:p w14:paraId="39C97B22" w14:textId="77777777" w:rsidR="00776647" w:rsidRDefault="009000C8" w:rsidP="00FA1D1D">
            <w:pPr>
              <w:pStyle w:val="Prrafodelista"/>
              <w:numPr>
                <w:ilvl w:val="1"/>
                <w:numId w:val="54"/>
              </w:numPr>
              <w:ind w:left="224" w:hanging="224"/>
              <w:rPr>
                <w:rFonts w:ascii="Bierstadt" w:hAnsi="Bierstadt"/>
                <w:sz w:val="18"/>
                <w:szCs w:val="18"/>
              </w:rPr>
            </w:pPr>
            <w:r w:rsidRPr="00776647">
              <w:rPr>
                <w:rFonts w:ascii="Bierstadt" w:hAnsi="Bierstadt"/>
                <w:sz w:val="18"/>
                <w:szCs w:val="18"/>
              </w:rPr>
              <w:t>Métodos estadísticos con baja representatividad y manipulación de animales.</w:t>
            </w:r>
          </w:p>
          <w:p w14:paraId="3A1A33AF" w14:textId="37F12948" w:rsidR="001A3BBB" w:rsidRPr="00776647" w:rsidRDefault="009000C8" w:rsidP="00FA1D1D">
            <w:pPr>
              <w:pStyle w:val="Prrafodelista"/>
              <w:numPr>
                <w:ilvl w:val="1"/>
                <w:numId w:val="54"/>
              </w:numPr>
              <w:ind w:left="224" w:hanging="224"/>
              <w:rPr>
                <w:rFonts w:ascii="Bierstadt" w:hAnsi="Bierstadt"/>
                <w:sz w:val="18"/>
                <w:szCs w:val="18"/>
              </w:rPr>
            </w:pPr>
            <w:r w:rsidRPr="00776647">
              <w:rPr>
                <w:rFonts w:ascii="Bierstadt" w:hAnsi="Bierstadt"/>
                <w:sz w:val="18"/>
                <w:szCs w:val="18"/>
              </w:rPr>
              <w:t>Falta de herramientas preventivas para monitorear patógenos antes de brotes.</w:t>
            </w:r>
          </w:p>
        </w:tc>
        <w:tc>
          <w:tcPr>
            <w:tcW w:w="3118" w:type="dxa"/>
          </w:tcPr>
          <w:p w14:paraId="2945163A" w14:textId="77777777" w:rsidR="00776647" w:rsidRDefault="009000C8" w:rsidP="00FA1D1D">
            <w:pPr>
              <w:pStyle w:val="Prrafodelista"/>
              <w:numPr>
                <w:ilvl w:val="1"/>
                <w:numId w:val="54"/>
              </w:numPr>
              <w:ind w:left="179" w:hanging="142"/>
              <w:rPr>
                <w:rFonts w:ascii="Bierstadt" w:hAnsi="Bierstadt"/>
                <w:sz w:val="18"/>
                <w:szCs w:val="18"/>
              </w:rPr>
            </w:pPr>
            <w:r w:rsidRPr="00776647">
              <w:rPr>
                <w:rFonts w:ascii="Bierstadt" w:hAnsi="Bierstadt"/>
                <w:sz w:val="18"/>
                <w:szCs w:val="18"/>
              </w:rPr>
              <w:t>Reducción del 80% en manipulación directa de animales para pruebas sanitarias.</w:t>
            </w:r>
          </w:p>
          <w:p w14:paraId="084FD9EF" w14:textId="77777777" w:rsidR="00776647" w:rsidRDefault="009000C8" w:rsidP="00FA1D1D">
            <w:pPr>
              <w:pStyle w:val="Prrafodelista"/>
              <w:numPr>
                <w:ilvl w:val="1"/>
                <w:numId w:val="54"/>
              </w:numPr>
              <w:ind w:left="179" w:hanging="142"/>
              <w:rPr>
                <w:rFonts w:ascii="Bierstadt" w:hAnsi="Bierstadt"/>
                <w:sz w:val="18"/>
                <w:szCs w:val="18"/>
              </w:rPr>
            </w:pPr>
            <w:r w:rsidRPr="00776647">
              <w:rPr>
                <w:rFonts w:ascii="Bierstadt" w:hAnsi="Bierstadt"/>
                <w:sz w:val="18"/>
                <w:szCs w:val="18"/>
              </w:rPr>
              <w:t>Identificación temprana de brotes y mejora en la gestión sanitaria en granjas.</w:t>
            </w:r>
          </w:p>
          <w:p w14:paraId="7EE410BA" w14:textId="7F840F67" w:rsidR="001A3BBB" w:rsidRPr="00776647" w:rsidRDefault="009000C8" w:rsidP="00FA1D1D">
            <w:pPr>
              <w:pStyle w:val="Prrafodelista"/>
              <w:numPr>
                <w:ilvl w:val="1"/>
                <w:numId w:val="54"/>
              </w:numPr>
              <w:ind w:left="179" w:hanging="142"/>
              <w:rPr>
                <w:rFonts w:ascii="Bierstadt" w:hAnsi="Bierstadt"/>
                <w:sz w:val="18"/>
                <w:szCs w:val="18"/>
              </w:rPr>
            </w:pPr>
            <w:r w:rsidRPr="00776647">
              <w:rPr>
                <w:rFonts w:ascii="Bierstadt" w:hAnsi="Bierstadt"/>
                <w:sz w:val="18"/>
                <w:szCs w:val="18"/>
              </w:rPr>
              <w:t>Uso de una metodología universal para monitorear múltiples patógenos en una sola muestra.</w:t>
            </w:r>
          </w:p>
        </w:tc>
      </w:tr>
      <w:tr w:rsidR="001A3BBB" w:rsidRPr="00BD1477" w14:paraId="35D91C06" w14:textId="77777777" w:rsidTr="00D210D8">
        <w:tc>
          <w:tcPr>
            <w:tcW w:w="10632" w:type="dxa"/>
            <w:gridSpan w:val="4"/>
          </w:tcPr>
          <w:p w14:paraId="3986C6F2" w14:textId="77777777" w:rsidR="00A25120" w:rsidRPr="00A25120" w:rsidRDefault="00A25120" w:rsidP="00A25120">
            <w:pPr>
              <w:rPr>
                <w:rFonts w:ascii="Bierstadt" w:hAnsi="Bierstadt"/>
                <w:b/>
                <w:bCs/>
                <w:i/>
                <w:iCs/>
                <w:sz w:val="18"/>
                <w:szCs w:val="18"/>
              </w:rPr>
            </w:pPr>
            <w:r w:rsidRPr="00A25120">
              <w:rPr>
                <w:rFonts w:ascii="Bierstadt" w:hAnsi="Bierstadt"/>
                <w:b/>
                <w:bCs/>
                <w:i/>
                <w:iCs/>
                <w:sz w:val="18"/>
                <w:szCs w:val="18"/>
              </w:rPr>
              <w:t>Preguntas del público:</w:t>
            </w:r>
          </w:p>
          <w:p w14:paraId="2B65BBC1" w14:textId="1EC24A75" w:rsidR="00A25120" w:rsidRPr="00A25120" w:rsidRDefault="00A25120" w:rsidP="00A25120">
            <w:pPr>
              <w:rPr>
                <w:rFonts w:ascii="Bierstadt" w:hAnsi="Bierstadt"/>
                <w:sz w:val="18"/>
                <w:szCs w:val="18"/>
              </w:rPr>
            </w:pPr>
            <w:r w:rsidRPr="00A25120">
              <w:rPr>
                <w:rFonts w:ascii="Bierstadt" w:hAnsi="Bierstadt"/>
                <w:b/>
                <w:bCs/>
                <w:sz w:val="18"/>
                <w:szCs w:val="18"/>
              </w:rPr>
              <w:lastRenderedPageBreak/>
              <w:t>¿Cómo se asegura que los datos sean accesibles para usuarios con diferentes niveles técnicos?</w:t>
            </w:r>
            <w:r>
              <w:rPr>
                <w:rFonts w:ascii="Bierstadt" w:hAnsi="Bierstadt"/>
                <w:b/>
                <w:bCs/>
                <w:sz w:val="18"/>
                <w:szCs w:val="18"/>
              </w:rPr>
              <w:t xml:space="preserve"> </w:t>
            </w:r>
            <w:r w:rsidRPr="00A25120">
              <w:rPr>
                <w:rFonts w:ascii="Bierstadt" w:hAnsi="Bierstadt"/>
                <w:sz w:val="18"/>
                <w:szCs w:val="18"/>
              </w:rPr>
              <w:t>Ofrecen reportes simplificados tipo semáforo y gráficos interactivos para usuarios avanzados.</w:t>
            </w:r>
          </w:p>
          <w:p w14:paraId="5A88D6FE" w14:textId="314704E6" w:rsidR="00A25120" w:rsidRPr="00A25120" w:rsidRDefault="00A25120" w:rsidP="00A25120">
            <w:pPr>
              <w:rPr>
                <w:rFonts w:ascii="Bierstadt" w:hAnsi="Bierstadt"/>
                <w:sz w:val="18"/>
                <w:szCs w:val="18"/>
              </w:rPr>
            </w:pPr>
            <w:r w:rsidRPr="00A25120">
              <w:rPr>
                <w:rFonts w:ascii="Bierstadt" w:hAnsi="Bierstadt"/>
                <w:b/>
                <w:bCs/>
                <w:sz w:val="18"/>
                <w:szCs w:val="18"/>
              </w:rPr>
              <w:t>¿Cómo manejan la falta de conectividad en zonas rurales?</w:t>
            </w:r>
            <w:r>
              <w:rPr>
                <w:rFonts w:ascii="Bierstadt" w:hAnsi="Bierstadt"/>
                <w:b/>
                <w:bCs/>
                <w:sz w:val="18"/>
                <w:szCs w:val="18"/>
              </w:rPr>
              <w:t xml:space="preserve"> </w:t>
            </w:r>
            <w:r w:rsidRPr="00A25120">
              <w:rPr>
                <w:rFonts w:ascii="Bierstadt" w:hAnsi="Bierstadt"/>
                <w:sz w:val="18"/>
                <w:szCs w:val="18"/>
              </w:rPr>
              <w:t>El dispositivo no requiere conexión para recolectar datos; los resultados se suben al software al llegar al laboratorio.</w:t>
            </w:r>
          </w:p>
          <w:p w14:paraId="548B863C" w14:textId="77CE21A0" w:rsidR="00A25120" w:rsidRPr="00A25120" w:rsidRDefault="00A25120" w:rsidP="00A25120">
            <w:pPr>
              <w:rPr>
                <w:rFonts w:ascii="Bierstadt" w:hAnsi="Bierstadt"/>
                <w:sz w:val="18"/>
                <w:szCs w:val="18"/>
              </w:rPr>
            </w:pPr>
            <w:r w:rsidRPr="00A25120">
              <w:rPr>
                <w:rFonts w:ascii="Bierstadt" w:hAnsi="Bierstadt"/>
                <w:b/>
                <w:bCs/>
                <w:sz w:val="18"/>
                <w:szCs w:val="18"/>
              </w:rPr>
              <w:t>¿Es viable para pequeños productores?</w:t>
            </w:r>
            <w:r>
              <w:rPr>
                <w:rFonts w:ascii="Bierstadt" w:hAnsi="Bierstadt"/>
                <w:b/>
                <w:bCs/>
                <w:sz w:val="18"/>
                <w:szCs w:val="18"/>
              </w:rPr>
              <w:t xml:space="preserve"> </w:t>
            </w:r>
            <w:r w:rsidRPr="00A25120">
              <w:rPr>
                <w:rFonts w:ascii="Bierstadt" w:hAnsi="Bierstadt"/>
                <w:sz w:val="18"/>
                <w:szCs w:val="18"/>
              </w:rPr>
              <w:t>Sí, tienen planes flexibles, como paquetes de 24 filtros para muestreos esporádicos.</w:t>
            </w:r>
          </w:p>
          <w:p w14:paraId="30367FFF" w14:textId="0AFB2987" w:rsidR="001A3BBB" w:rsidRPr="00BD1477" w:rsidRDefault="001A3BBB" w:rsidP="00D210D8">
            <w:pPr>
              <w:rPr>
                <w:rFonts w:ascii="Bierstadt" w:hAnsi="Bierstadt"/>
                <w:sz w:val="18"/>
                <w:szCs w:val="18"/>
              </w:rPr>
            </w:pPr>
          </w:p>
        </w:tc>
      </w:tr>
      <w:tr w:rsidR="001A3BBB" w:rsidRPr="00BD1477" w14:paraId="7F94D1D8" w14:textId="77777777" w:rsidTr="0080411B">
        <w:tc>
          <w:tcPr>
            <w:tcW w:w="1485" w:type="dxa"/>
          </w:tcPr>
          <w:p w14:paraId="6514E978" w14:textId="5FC7A32A" w:rsidR="001A3BBB" w:rsidRPr="00BD1477" w:rsidRDefault="00180E51" w:rsidP="00D210D8">
            <w:pPr>
              <w:rPr>
                <w:rFonts w:ascii="Bierstadt" w:hAnsi="Bierstadt"/>
                <w:b/>
                <w:bCs/>
                <w:i/>
                <w:iCs/>
                <w:sz w:val="18"/>
                <w:szCs w:val="18"/>
              </w:rPr>
            </w:pPr>
            <w:r w:rsidRPr="00180E51">
              <w:rPr>
                <w:rFonts w:ascii="Bierstadt" w:hAnsi="Bierstadt"/>
                <w:b/>
                <w:bCs/>
                <w:i/>
                <w:iCs/>
                <w:sz w:val="18"/>
                <w:szCs w:val="18"/>
              </w:rPr>
              <w:lastRenderedPageBreak/>
              <w:t>Infoagro.Global</w:t>
            </w:r>
            <w:r>
              <w:rPr>
                <w:rStyle w:val="Refdenotaalpie"/>
                <w:rFonts w:ascii="Bierstadt" w:hAnsi="Bierstadt"/>
                <w:b/>
                <w:bCs/>
                <w:i/>
                <w:iCs/>
                <w:sz w:val="18"/>
                <w:szCs w:val="18"/>
              </w:rPr>
              <w:footnoteReference w:id="44"/>
            </w:r>
            <w:r w:rsidRPr="00180E51">
              <w:rPr>
                <w:rFonts w:ascii="Bierstadt" w:hAnsi="Bierstadt"/>
                <w:b/>
                <w:bCs/>
                <w:i/>
                <w:iCs/>
                <w:sz w:val="18"/>
                <w:szCs w:val="18"/>
              </w:rPr>
              <w:t xml:space="preserve"> </w:t>
            </w:r>
            <w:r w:rsidR="00C06B81" w:rsidRPr="00C06B81">
              <w:rPr>
                <w:rFonts w:ascii="Bierstadt" w:hAnsi="Bierstadt"/>
                <w:b/>
                <w:bCs/>
                <w:i/>
                <w:iCs/>
                <w:sz w:val="18"/>
                <w:szCs w:val="18"/>
              </w:rPr>
              <w:t>(</w:t>
            </w:r>
            <w:r>
              <w:rPr>
                <w:rFonts w:ascii="Bierstadt" w:hAnsi="Bierstadt"/>
                <w:b/>
                <w:bCs/>
                <w:i/>
                <w:iCs/>
                <w:sz w:val="18"/>
                <w:szCs w:val="18"/>
              </w:rPr>
              <w:t>Perú</w:t>
            </w:r>
            <w:r w:rsidR="00C06B81" w:rsidRPr="00C06B81">
              <w:rPr>
                <w:rFonts w:ascii="Bierstadt" w:hAnsi="Bierstadt"/>
                <w:b/>
                <w:bCs/>
                <w:i/>
                <w:iCs/>
                <w:sz w:val="18"/>
                <w:szCs w:val="18"/>
              </w:rPr>
              <w:t>)</w:t>
            </w:r>
          </w:p>
        </w:tc>
        <w:tc>
          <w:tcPr>
            <w:tcW w:w="3335" w:type="dxa"/>
          </w:tcPr>
          <w:p w14:paraId="36CBDC7F" w14:textId="77777777" w:rsidR="00776647" w:rsidRDefault="00C06B81" w:rsidP="00FA1D1D">
            <w:pPr>
              <w:pStyle w:val="Prrafodelista"/>
              <w:numPr>
                <w:ilvl w:val="1"/>
                <w:numId w:val="54"/>
              </w:numPr>
              <w:ind w:left="248" w:hanging="248"/>
              <w:rPr>
                <w:rFonts w:ascii="Bierstadt" w:hAnsi="Bierstadt"/>
                <w:sz w:val="18"/>
                <w:szCs w:val="18"/>
              </w:rPr>
            </w:pPr>
            <w:r w:rsidRPr="00776647">
              <w:rPr>
                <w:rFonts w:ascii="Bierstadt" w:hAnsi="Bierstadt"/>
                <w:sz w:val="18"/>
                <w:szCs w:val="18"/>
              </w:rPr>
              <w:t>Plataforma de asesoría digital para pequeños productores, que ofrece imágenes satelitales, información meteorológica y precios de mercado.</w:t>
            </w:r>
          </w:p>
          <w:p w14:paraId="7BF618E0" w14:textId="462C9138" w:rsidR="001A3BBB" w:rsidRPr="00776647" w:rsidRDefault="00C06B81" w:rsidP="00FA1D1D">
            <w:pPr>
              <w:pStyle w:val="Prrafodelista"/>
              <w:numPr>
                <w:ilvl w:val="1"/>
                <w:numId w:val="54"/>
              </w:numPr>
              <w:ind w:left="248" w:hanging="248"/>
              <w:rPr>
                <w:rFonts w:ascii="Bierstadt" w:hAnsi="Bierstadt"/>
                <w:sz w:val="18"/>
                <w:szCs w:val="18"/>
              </w:rPr>
            </w:pPr>
            <w:r w:rsidRPr="00776647">
              <w:rPr>
                <w:rFonts w:ascii="Bierstadt" w:hAnsi="Bierstadt"/>
                <w:sz w:val="18"/>
                <w:szCs w:val="18"/>
              </w:rPr>
              <w:t>Herramientas como cuadernos de campo digitales y trazabilidad con tecnología blockchain para cumplir con estándares internacionales.</w:t>
            </w:r>
          </w:p>
        </w:tc>
        <w:tc>
          <w:tcPr>
            <w:tcW w:w="2694" w:type="dxa"/>
          </w:tcPr>
          <w:p w14:paraId="383EDE97" w14:textId="77777777" w:rsidR="00776647" w:rsidRDefault="00C06B81" w:rsidP="00FA1D1D">
            <w:pPr>
              <w:pStyle w:val="Prrafodelista"/>
              <w:numPr>
                <w:ilvl w:val="1"/>
                <w:numId w:val="54"/>
              </w:numPr>
              <w:ind w:left="183" w:hanging="183"/>
              <w:rPr>
                <w:rFonts w:ascii="Bierstadt" w:hAnsi="Bierstadt"/>
                <w:sz w:val="18"/>
                <w:szCs w:val="18"/>
              </w:rPr>
            </w:pPr>
            <w:r w:rsidRPr="00776647">
              <w:rPr>
                <w:rFonts w:ascii="Bierstadt" w:hAnsi="Bierstadt"/>
                <w:sz w:val="18"/>
                <w:szCs w:val="18"/>
              </w:rPr>
              <w:t>Los pequeños agricultores carecen de acceso a tecnologías avanzadas y asesoría técnica.</w:t>
            </w:r>
          </w:p>
          <w:p w14:paraId="5025A8DB" w14:textId="7F3F3E1D" w:rsidR="001A3BBB" w:rsidRPr="00776647" w:rsidRDefault="00C06B81" w:rsidP="00FA1D1D">
            <w:pPr>
              <w:pStyle w:val="Prrafodelista"/>
              <w:numPr>
                <w:ilvl w:val="1"/>
                <w:numId w:val="54"/>
              </w:numPr>
              <w:ind w:left="183" w:hanging="183"/>
              <w:rPr>
                <w:rFonts w:ascii="Bierstadt" w:hAnsi="Bierstadt"/>
                <w:sz w:val="18"/>
                <w:szCs w:val="18"/>
              </w:rPr>
            </w:pPr>
            <w:r w:rsidRPr="00776647">
              <w:rPr>
                <w:rFonts w:ascii="Bierstadt" w:hAnsi="Bierstadt"/>
                <w:sz w:val="18"/>
                <w:szCs w:val="18"/>
              </w:rPr>
              <w:t>Falta de trazabilidad y certificaciones limitan su capacidad comercial.</w:t>
            </w:r>
          </w:p>
        </w:tc>
        <w:tc>
          <w:tcPr>
            <w:tcW w:w="3118" w:type="dxa"/>
          </w:tcPr>
          <w:p w14:paraId="0AC5F064" w14:textId="77777777" w:rsidR="00776647" w:rsidRDefault="00C06B81" w:rsidP="00FA1D1D">
            <w:pPr>
              <w:pStyle w:val="Prrafodelista"/>
              <w:numPr>
                <w:ilvl w:val="1"/>
                <w:numId w:val="54"/>
              </w:numPr>
              <w:ind w:left="179" w:hanging="179"/>
              <w:rPr>
                <w:rFonts w:ascii="Bierstadt" w:hAnsi="Bierstadt"/>
                <w:sz w:val="18"/>
                <w:szCs w:val="18"/>
              </w:rPr>
            </w:pPr>
            <w:r w:rsidRPr="00776647">
              <w:rPr>
                <w:rFonts w:ascii="Bierstadt" w:hAnsi="Bierstadt"/>
                <w:sz w:val="18"/>
                <w:szCs w:val="18"/>
              </w:rPr>
              <w:t>Mejora del 30% en productividad y reducción del 40% en costos operativos.</w:t>
            </w:r>
          </w:p>
          <w:p w14:paraId="79654399" w14:textId="77777777" w:rsidR="00776647" w:rsidRDefault="00C06B81" w:rsidP="00FA1D1D">
            <w:pPr>
              <w:pStyle w:val="Prrafodelista"/>
              <w:numPr>
                <w:ilvl w:val="1"/>
                <w:numId w:val="54"/>
              </w:numPr>
              <w:ind w:left="179" w:hanging="179"/>
              <w:rPr>
                <w:rFonts w:ascii="Bierstadt" w:hAnsi="Bierstadt"/>
                <w:sz w:val="18"/>
                <w:szCs w:val="18"/>
              </w:rPr>
            </w:pPr>
            <w:r w:rsidRPr="00776647">
              <w:rPr>
                <w:rFonts w:ascii="Bierstadt" w:hAnsi="Bierstadt"/>
                <w:sz w:val="18"/>
                <w:szCs w:val="18"/>
              </w:rPr>
              <w:t>Aumento del 60% en previsibilidad gracias a herramientas de análisis y planificación.</w:t>
            </w:r>
          </w:p>
          <w:p w14:paraId="62BCC9C1" w14:textId="0EBCBB2C" w:rsidR="001A3BBB" w:rsidRPr="00776647" w:rsidRDefault="00C06B81" w:rsidP="00FA1D1D">
            <w:pPr>
              <w:pStyle w:val="Prrafodelista"/>
              <w:numPr>
                <w:ilvl w:val="1"/>
                <w:numId w:val="54"/>
              </w:numPr>
              <w:ind w:left="179" w:hanging="179"/>
              <w:rPr>
                <w:rFonts w:ascii="Bierstadt" w:hAnsi="Bierstadt"/>
                <w:sz w:val="18"/>
                <w:szCs w:val="18"/>
              </w:rPr>
            </w:pPr>
            <w:r w:rsidRPr="00776647">
              <w:rPr>
                <w:rFonts w:ascii="Bierstadt" w:hAnsi="Bierstadt"/>
                <w:sz w:val="18"/>
                <w:szCs w:val="18"/>
              </w:rPr>
              <w:t>Más de 16,000 productores beneficiados en Perú y expansión a Brasil.</w:t>
            </w:r>
          </w:p>
        </w:tc>
      </w:tr>
      <w:tr w:rsidR="001A3BBB" w:rsidRPr="00BD1477" w14:paraId="157FFAC6" w14:textId="77777777" w:rsidTr="00D210D8">
        <w:tc>
          <w:tcPr>
            <w:tcW w:w="10632" w:type="dxa"/>
            <w:gridSpan w:val="4"/>
          </w:tcPr>
          <w:p w14:paraId="4D82B95F" w14:textId="77777777" w:rsidR="00D46CC9" w:rsidRPr="00D46CC9" w:rsidRDefault="00D46CC9" w:rsidP="00D46CC9">
            <w:pPr>
              <w:rPr>
                <w:rFonts w:ascii="Bierstadt" w:hAnsi="Bierstadt"/>
                <w:b/>
                <w:bCs/>
                <w:i/>
                <w:iCs/>
                <w:sz w:val="18"/>
                <w:szCs w:val="18"/>
              </w:rPr>
            </w:pPr>
            <w:r w:rsidRPr="00D46CC9">
              <w:rPr>
                <w:rFonts w:ascii="Bierstadt" w:hAnsi="Bierstadt"/>
                <w:b/>
                <w:bCs/>
                <w:i/>
                <w:iCs/>
                <w:sz w:val="18"/>
                <w:szCs w:val="18"/>
              </w:rPr>
              <w:t>Preguntas del público:</w:t>
            </w:r>
          </w:p>
          <w:p w14:paraId="616FEAB5" w14:textId="08C485BA" w:rsidR="00D46CC9" w:rsidRPr="00D46CC9" w:rsidRDefault="00D46CC9" w:rsidP="00D46CC9">
            <w:pPr>
              <w:rPr>
                <w:rFonts w:ascii="Bierstadt" w:hAnsi="Bierstadt"/>
                <w:sz w:val="18"/>
                <w:szCs w:val="18"/>
              </w:rPr>
            </w:pPr>
            <w:r w:rsidRPr="00D46CC9">
              <w:rPr>
                <w:rFonts w:ascii="Bierstadt" w:hAnsi="Bierstadt"/>
                <w:b/>
                <w:bCs/>
                <w:sz w:val="18"/>
                <w:szCs w:val="18"/>
              </w:rPr>
              <w:t>¿Qué tamaño promedio tienen los productores que utilizan la plataforma?</w:t>
            </w:r>
            <w:r>
              <w:rPr>
                <w:rFonts w:ascii="Bierstadt" w:hAnsi="Bierstadt"/>
                <w:b/>
                <w:bCs/>
                <w:sz w:val="18"/>
                <w:szCs w:val="18"/>
              </w:rPr>
              <w:t xml:space="preserve"> </w:t>
            </w:r>
            <w:r w:rsidRPr="00D46CC9">
              <w:rPr>
                <w:rFonts w:ascii="Bierstadt" w:hAnsi="Bierstadt"/>
                <w:sz w:val="18"/>
                <w:szCs w:val="18"/>
              </w:rPr>
              <w:t>Entre 1 y 23 hectáreas, con cultivos como café, cacao, banano y arándano.</w:t>
            </w:r>
          </w:p>
          <w:p w14:paraId="1F64FAB4" w14:textId="462C48F7" w:rsidR="00D46CC9" w:rsidRPr="00D46CC9" w:rsidRDefault="00D46CC9" w:rsidP="00D46CC9">
            <w:pPr>
              <w:rPr>
                <w:rFonts w:ascii="Bierstadt" w:hAnsi="Bierstadt"/>
                <w:sz w:val="18"/>
                <w:szCs w:val="18"/>
              </w:rPr>
            </w:pPr>
            <w:r w:rsidRPr="00D46CC9">
              <w:rPr>
                <w:rFonts w:ascii="Bierstadt" w:hAnsi="Bierstadt"/>
                <w:b/>
                <w:bCs/>
                <w:sz w:val="18"/>
                <w:szCs w:val="18"/>
              </w:rPr>
              <w:t>¿Cómo han integrado el enfoque ambiental?</w:t>
            </w:r>
            <w:r>
              <w:rPr>
                <w:rFonts w:ascii="Bierstadt" w:hAnsi="Bierstadt"/>
                <w:b/>
                <w:bCs/>
                <w:sz w:val="18"/>
                <w:szCs w:val="18"/>
              </w:rPr>
              <w:t xml:space="preserve"> </w:t>
            </w:r>
            <w:r w:rsidRPr="00D46CC9">
              <w:rPr>
                <w:rFonts w:ascii="Bierstadt" w:hAnsi="Bierstadt"/>
                <w:sz w:val="18"/>
                <w:szCs w:val="18"/>
              </w:rPr>
              <w:t>Miden y reducen las emisiones asociadas a las cadenas productivas, facilitando cumplimiento con restricciones internacionales.</w:t>
            </w:r>
          </w:p>
          <w:p w14:paraId="0B88ADCB" w14:textId="77777777" w:rsidR="001A3BBB" w:rsidRPr="00BD1477" w:rsidRDefault="001A3BBB" w:rsidP="00D210D8">
            <w:pPr>
              <w:rPr>
                <w:rFonts w:ascii="Bierstadt" w:hAnsi="Bierstadt"/>
                <w:sz w:val="18"/>
                <w:szCs w:val="18"/>
              </w:rPr>
            </w:pPr>
          </w:p>
        </w:tc>
      </w:tr>
      <w:tr w:rsidR="001A3BBB" w:rsidRPr="00BD1477" w14:paraId="79043FE9" w14:textId="77777777" w:rsidTr="0080411B">
        <w:tc>
          <w:tcPr>
            <w:tcW w:w="1485" w:type="dxa"/>
          </w:tcPr>
          <w:p w14:paraId="69C42FFB" w14:textId="1E757374" w:rsidR="001A3BBB" w:rsidRPr="00BD1477" w:rsidRDefault="00B7461E" w:rsidP="00D210D8">
            <w:pPr>
              <w:rPr>
                <w:rFonts w:ascii="Bierstadt" w:hAnsi="Bierstadt"/>
                <w:b/>
                <w:bCs/>
                <w:i/>
                <w:iCs/>
                <w:sz w:val="18"/>
                <w:szCs w:val="18"/>
              </w:rPr>
            </w:pPr>
            <w:r w:rsidRPr="00B7461E">
              <w:rPr>
                <w:rFonts w:ascii="Bierstadt" w:hAnsi="Bierstadt"/>
                <w:b/>
                <w:bCs/>
                <w:i/>
                <w:iCs/>
                <w:sz w:val="18"/>
                <w:szCs w:val="18"/>
              </w:rPr>
              <w:t>Ahau-x</w:t>
            </w:r>
            <w:r w:rsidR="007F681A">
              <w:rPr>
                <w:rStyle w:val="Refdenotaalpie"/>
                <w:rFonts w:ascii="Bierstadt" w:hAnsi="Bierstadt"/>
                <w:b/>
                <w:bCs/>
                <w:i/>
                <w:iCs/>
                <w:sz w:val="18"/>
                <w:szCs w:val="18"/>
              </w:rPr>
              <w:footnoteReference w:id="45"/>
            </w:r>
            <w:r w:rsidRPr="00B7461E">
              <w:rPr>
                <w:rFonts w:ascii="Bierstadt" w:hAnsi="Bierstadt"/>
                <w:b/>
                <w:bCs/>
                <w:i/>
                <w:iCs/>
                <w:sz w:val="18"/>
                <w:szCs w:val="18"/>
              </w:rPr>
              <w:t xml:space="preserve"> (Guatemala)</w:t>
            </w:r>
          </w:p>
        </w:tc>
        <w:tc>
          <w:tcPr>
            <w:tcW w:w="3335" w:type="dxa"/>
          </w:tcPr>
          <w:p w14:paraId="21FCA66C" w14:textId="77777777" w:rsidR="00E449F1" w:rsidRDefault="00B7461E" w:rsidP="00FA1D1D">
            <w:pPr>
              <w:pStyle w:val="Prrafodelista"/>
              <w:numPr>
                <w:ilvl w:val="1"/>
                <w:numId w:val="54"/>
              </w:numPr>
              <w:ind w:left="248" w:hanging="248"/>
              <w:rPr>
                <w:rFonts w:ascii="Bierstadt" w:hAnsi="Bierstadt"/>
                <w:sz w:val="18"/>
                <w:szCs w:val="18"/>
              </w:rPr>
            </w:pPr>
            <w:r w:rsidRPr="00E449F1">
              <w:rPr>
                <w:rFonts w:ascii="Bierstadt" w:hAnsi="Bierstadt"/>
                <w:sz w:val="18"/>
                <w:szCs w:val="18"/>
              </w:rPr>
              <w:t>Sistema de análisis avanzado basado en visión computarizada para la optimización de la resiembra de caña de azúcar.</w:t>
            </w:r>
          </w:p>
          <w:p w14:paraId="45D2F736" w14:textId="77777777" w:rsidR="00E449F1" w:rsidRDefault="00B7461E" w:rsidP="00FA1D1D">
            <w:pPr>
              <w:pStyle w:val="Prrafodelista"/>
              <w:numPr>
                <w:ilvl w:val="1"/>
                <w:numId w:val="54"/>
              </w:numPr>
              <w:ind w:left="248" w:hanging="248"/>
              <w:rPr>
                <w:rFonts w:ascii="Bierstadt" w:hAnsi="Bierstadt"/>
                <w:sz w:val="18"/>
                <w:szCs w:val="18"/>
              </w:rPr>
            </w:pPr>
            <w:r w:rsidRPr="00E449F1">
              <w:rPr>
                <w:rFonts w:ascii="Bierstadt" w:hAnsi="Bierstadt"/>
                <w:sz w:val="18"/>
                <w:szCs w:val="18"/>
              </w:rPr>
              <w:t>Utilizan imágenes de drones y algoritmos propios para identificar áreas no germinadas, proporcionando datos rápidos y precisos para mejorar la planificación de la resiembra.</w:t>
            </w:r>
          </w:p>
          <w:p w14:paraId="6EB7439B" w14:textId="06715B94" w:rsidR="001A3BBB" w:rsidRPr="00E449F1" w:rsidRDefault="00B7461E" w:rsidP="00FA1D1D">
            <w:pPr>
              <w:pStyle w:val="Prrafodelista"/>
              <w:numPr>
                <w:ilvl w:val="1"/>
                <w:numId w:val="54"/>
              </w:numPr>
              <w:ind w:left="248" w:hanging="248"/>
              <w:rPr>
                <w:rFonts w:ascii="Bierstadt" w:hAnsi="Bierstadt"/>
                <w:sz w:val="18"/>
                <w:szCs w:val="18"/>
              </w:rPr>
            </w:pPr>
            <w:r w:rsidRPr="00E449F1">
              <w:rPr>
                <w:rFonts w:ascii="Bierstadt" w:hAnsi="Bierstadt"/>
                <w:sz w:val="18"/>
                <w:szCs w:val="18"/>
              </w:rPr>
              <w:t>Ofrecen un software intuitivo para productores y analistas agrícolas, compatible con plataformas como Google Earth y sistemas GIS, para georreferenciar oportunidades de mejora.</w:t>
            </w:r>
          </w:p>
        </w:tc>
        <w:tc>
          <w:tcPr>
            <w:tcW w:w="2694" w:type="dxa"/>
          </w:tcPr>
          <w:p w14:paraId="7D12DF3F" w14:textId="77777777" w:rsidR="00E449F1" w:rsidRDefault="00B7461E" w:rsidP="00FA1D1D">
            <w:pPr>
              <w:pStyle w:val="Prrafodelista"/>
              <w:numPr>
                <w:ilvl w:val="1"/>
                <w:numId w:val="54"/>
              </w:numPr>
              <w:ind w:left="183" w:hanging="183"/>
              <w:rPr>
                <w:rFonts w:ascii="Bierstadt" w:hAnsi="Bierstadt"/>
                <w:sz w:val="18"/>
                <w:szCs w:val="18"/>
              </w:rPr>
            </w:pPr>
            <w:r w:rsidRPr="00E449F1">
              <w:rPr>
                <w:rFonts w:ascii="Bierstadt" w:hAnsi="Bierstadt"/>
                <w:sz w:val="18"/>
                <w:szCs w:val="18"/>
              </w:rPr>
              <w:t>Los análisis actuales son empíricos y tienen un margen de error del 20-35%.</w:t>
            </w:r>
          </w:p>
          <w:p w14:paraId="17CE9C5D" w14:textId="77777777" w:rsidR="00E449F1" w:rsidRDefault="00B7461E" w:rsidP="00FA1D1D">
            <w:pPr>
              <w:pStyle w:val="Prrafodelista"/>
              <w:numPr>
                <w:ilvl w:val="1"/>
                <w:numId w:val="54"/>
              </w:numPr>
              <w:ind w:left="183" w:hanging="183"/>
              <w:rPr>
                <w:rFonts w:ascii="Bierstadt" w:hAnsi="Bierstadt"/>
                <w:sz w:val="18"/>
                <w:szCs w:val="18"/>
              </w:rPr>
            </w:pPr>
            <w:r w:rsidRPr="00E449F1">
              <w:rPr>
                <w:rFonts w:ascii="Bierstadt" w:hAnsi="Bierstadt"/>
                <w:sz w:val="18"/>
                <w:szCs w:val="18"/>
              </w:rPr>
              <w:t>Desperdicio de semillas (más del 15%) y uso innecesario de maquinaria agrícola, lo que aumenta costos y emisiones de CO2.</w:t>
            </w:r>
          </w:p>
          <w:p w14:paraId="0C7180AC" w14:textId="15DB440E" w:rsidR="001A3BBB" w:rsidRPr="00E449F1" w:rsidRDefault="00B7461E" w:rsidP="00FA1D1D">
            <w:pPr>
              <w:pStyle w:val="Prrafodelista"/>
              <w:numPr>
                <w:ilvl w:val="1"/>
                <w:numId w:val="54"/>
              </w:numPr>
              <w:ind w:left="183" w:hanging="183"/>
              <w:rPr>
                <w:rFonts w:ascii="Bierstadt" w:hAnsi="Bierstadt"/>
                <w:sz w:val="18"/>
                <w:szCs w:val="18"/>
              </w:rPr>
            </w:pPr>
            <w:r w:rsidRPr="00E449F1">
              <w:rPr>
                <w:rFonts w:ascii="Bierstadt" w:hAnsi="Bierstadt"/>
                <w:sz w:val="18"/>
                <w:szCs w:val="18"/>
              </w:rPr>
              <w:t>Hasta un 20% de disminución en el rendimiento debido a la falta de precisión en el análisis y resiembra.</w:t>
            </w:r>
          </w:p>
        </w:tc>
        <w:tc>
          <w:tcPr>
            <w:tcW w:w="3118" w:type="dxa"/>
          </w:tcPr>
          <w:p w14:paraId="451AC74E" w14:textId="77777777" w:rsidR="00E449F1" w:rsidRDefault="00FA56F6" w:rsidP="00FA1D1D">
            <w:pPr>
              <w:pStyle w:val="Prrafodelista"/>
              <w:numPr>
                <w:ilvl w:val="1"/>
                <w:numId w:val="54"/>
              </w:numPr>
              <w:ind w:left="179" w:hanging="142"/>
              <w:rPr>
                <w:rFonts w:ascii="Bierstadt" w:hAnsi="Bierstadt"/>
                <w:sz w:val="18"/>
                <w:szCs w:val="18"/>
              </w:rPr>
            </w:pPr>
            <w:r w:rsidRPr="00E449F1">
              <w:rPr>
                <w:rFonts w:ascii="Bierstadt" w:hAnsi="Bierstadt"/>
                <w:sz w:val="18"/>
                <w:szCs w:val="18"/>
              </w:rPr>
              <w:t>Incremento de hasta un 20% en la productividad de los cultivos de caña de azúcar.</w:t>
            </w:r>
          </w:p>
          <w:p w14:paraId="7DDB8FD6" w14:textId="77777777" w:rsidR="00E449F1" w:rsidRDefault="00FA56F6" w:rsidP="00FA1D1D">
            <w:pPr>
              <w:pStyle w:val="Prrafodelista"/>
              <w:numPr>
                <w:ilvl w:val="1"/>
                <w:numId w:val="54"/>
              </w:numPr>
              <w:ind w:left="179" w:hanging="142"/>
              <w:rPr>
                <w:rFonts w:ascii="Bierstadt" w:hAnsi="Bierstadt"/>
                <w:sz w:val="18"/>
                <w:szCs w:val="18"/>
              </w:rPr>
            </w:pPr>
            <w:r w:rsidRPr="00E449F1">
              <w:rPr>
                <w:rFonts w:ascii="Bierstadt" w:hAnsi="Bierstadt"/>
                <w:sz w:val="18"/>
                <w:szCs w:val="18"/>
              </w:rPr>
              <w:t>Reducción de hasta un 30% en emisiones de CO2 mediante una planificación más eficiente.</w:t>
            </w:r>
          </w:p>
          <w:p w14:paraId="5F69CDAD" w14:textId="65260004" w:rsidR="001A3BBB" w:rsidRPr="00E449F1" w:rsidRDefault="00FA56F6" w:rsidP="00FA1D1D">
            <w:pPr>
              <w:pStyle w:val="Prrafodelista"/>
              <w:numPr>
                <w:ilvl w:val="1"/>
                <w:numId w:val="54"/>
              </w:numPr>
              <w:ind w:left="179" w:hanging="142"/>
              <w:rPr>
                <w:rFonts w:ascii="Bierstadt" w:hAnsi="Bierstadt"/>
                <w:sz w:val="18"/>
                <w:szCs w:val="18"/>
              </w:rPr>
            </w:pPr>
            <w:r w:rsidRPr="00E449F1">
              <w:rPr>
                <w:rFonts w:ascii="Bierstadt" w:hAnsi="Bierstadt"/>
                <w:sz w:val="18"/>
                <w:szCs w:val="18"/>
              </w:rPr>
              <w:t>Ahorros significativos en el uso de semillas y maquinaria gracias a un análisis rápido (12 segundos por hectárea) y preciso (96% de precisión).</w:t>
            </w:r>
          </w:p>
        </w:tc>
      </w:tr>
      <w:tr w:rsidR="001A3BBB" w:rsidRPr="00BD1477" w14:paraId="488BC043" w14:textId="77777777" w:rsidTr="00D210D8">
        <w:tc>
          <w:tcPr>
            <w:tcW w:w="10632" w:type="dxa"/>
            <w:gridSpan w:val="4"/>
          </w:tcPr>
          <w:p w14:paraId="41F2F493" w14:textId="77777777" w:rsidR="00734C32" w:rsidRPr="00734C32" w:rsidRDefault="00734C32" w:rsidP="00734C32">
            <w:pPr>
              <w:rPr>
                <w:rFonts w:ascii="Bierstadt" w:hAnsi="Bierstadt"/>
                <w:b/>
                <w:bCs/>
                <w:sz w:val="18"/>
                <w:szCs w:val="18"/>
              </w:rPr>
            </w:pPr>
            <w:r w:rsidRPr="00734C32">
              <w:rPr>
                <w:rFonts w:ascii="Bierstadt" w:hAnsi="Bierstadt"/>
                <w:b/>
                <w:bCs/>
                <w:sz w:val="18"/>
                <w:szCs w:val="18"/>
              </w:rPr>
              <w:t>Preguntas del público:</w:t>
            </w:r>
          </w:p>
          <w:p w14:paraId="54BFFC32" w14:textId="7F53096E" w:rsidR="00734C32" w:rsidRPr="00734C32" w:rsidRDefault="00734C32" w:rsidP="00734C32">
            <w:pPr>
              <w:rPr>
                <w:rFonts w:ascii="Bierstadt" w:hAnsi="Bierstadt"/>
                <w:sz w:val="18"/>
                <w:szCs w:val="18"/>
              </w:rPr>
            </w:pPr>
            <w:r w:rsidRPr="00734C32">
              <w:rPr>
                <w:rFonts w:ascii="Bierstadt" w:hAnsi="Bierstadt"/>
                <w:b/>
                <w:bCs/>
                <w:sz w:val="18"/>
                <w:szCs w:val="18"/>
              </w:rPr>
              <w:t>¿Qué tipo de imágenes pueden analizar y cuál es su velocidad de procesamiento?</w:t>
            </w:r>
            <w:r>
              <w:rPr>
                <w:rFonts w:ascii="Bierstadt" w:hAnsi="Bierstadt"/>
                <w:b/>
                <w:bCs/>
                <w:sz w:val="18"/>
                <w:szCs w:val="18"/>
              </w:rPr>
              <w:t xml:space="preserve"> </w:t>
            </w:r>
            <w:r w:rsidRPr="00734C32">
              <w:rPr>
                <w:rFonts w:ascii="Bierstadt" w:hAnsi="Bierstadt"/>
                <w:sz w:val="18"/>
                <w:szCs w:val="18"/>
              </w:rPr>
              <w:t>Analizan imágenes RGB y multiespectrales con un promedio de 12 segundos por hectárea.</w:t>
            </w:r>
          </w:p>
          <w:p w14:paraId="44DEEE4A" w14:textId="0DFDBDBC" w:rsidR="00734C32" w:rsidRPr="00734C32" w:rsidRDefault="00734C32" w:rsidP="00734C32">
            <w:pPr>
              <w:rPr>
                <w:rFonts w:ascii="Bierstadt" w:hAnsi="Bierstadt"/>
                <w:sz w:val="18"/>
                <w:szCs w:val="18"/>
              </w:rPr>
            </w:pPr>
            <w:r w:rsidRPr="00734C32">
              <w:rPr>
                <w:rFonts w:ascii="Bierstadt" w:hAnsi="Bierstadt"/>
                <w:b/>
                <w:bCs/>
                <w:sz w:val="18"/>
                <w:szCs w:val="18"/>
              </w:rPr>
              <w:t>¿Aceptan fotos individuales además de ortomosaicos?</w:t>
            </w:r>
            <w:r>
              <w:rPr>
                <w:rFonts w:ascii="Bierstadt" w:hAnsi="Bierstadt"/>
                <w:b/>
                <w:bCs/>
                <w:sz w:val="18"/>
                <w:szCs w:val="18"/>
              </w:rPr>
              <w:t xml:space="preserve"> </w:t>
            </w:r>
            <w:r w:rsidRPr="00734C32">
              <w:rPr>
                <w:rFonts w:ascii="Bierstadt" w:hAnsi="Bierstadt"/>
                <w:sz w:val="18"/>
                <w:szCs w:val="18"/>
              </w:rPr>
              <w:t>Sí, el software admite ambos tipos de imágenes para mayor flexibilidad.</w:t>
            </w:r>
          </w:p>
          <w:p w14:paraId="3CD78642" w14:textId="2958040F" w:rsidR="00734C32" w:rsidRPr="00734C32" w:rsidRDefault="00734C32" w:rsidP="00734C32">
            <w:pPr>
              <w:rPr>
                <w:rFonts w:ascii="Bierstadt" w:hAnsi="Bierstadt"/>
                <w:sz w:val="18"/>
                <w:szCs w:val="18"/>
              </w:rPr>
            </w:pPr>
            <w:r w:rsidRPr="00734C32">
              <w:rPr>
                <w:rFonts w:ascii="Bierstadt" w:hAnsi="Bierstadt"/>
                <w:b/>
                <w:bCs/>
                <w:sz w:val="18"/>
                <w:szCs w:val="18"/>
              </w:rPr>
              <w:t>¿Cómo democratizan esta tecnología para pequeños agricultores?</w:t>
            </w:r>
            <w:r>
              <w:rPr>
                <w:rFonts w:ascii="Bierstadt" w:hAnsi="Bierstadt"/>
                <w:b/>
                <w:bCs/>
                <w:sz w:val="18"/>
                <w:szCs w:val="18"/>
              </w:rPr>
              <w:t xml:space="preserve"> </w:t>
            </w:r>
            <w:r w:rsidRPr="00734C32">
              <w:rPr>
                <w:rFonts w:ascii="Bierstadt" w:hAnsi="Bierstadt"/>
                <w:sz w:val="18"/>
                <w:szCs w:val="18"/>
              </w:rPr>
              <w:t>Ofrecen paquetes personalizables desde $1,000 USD y trabajan con ingenios azucareros para brindar acceso indirecto a pequeños productores.</w:t>
            </w:r>
          </w:p>
          <w:p w14:paraId="3F4B586A" w14:textId="77777777" w:rsidR="001A3BBB" w:rsidRPr="00BD1477" w:rsidRDefault="001A3BBB" w:rsidP="00D210D8">
            <w:pPr>
              <w:rPr>
                <w:rFonts w:ascii="Bierstadt" w:hAnsi="Bierstadt"/>
                <w:sz w:val="18"/>
                <w:szCs w:val="18"/>
              </w:rPr>
            </w:pPr>
          </w:p>
        </w:tc>
      </w:tr>
      <w:tr w:rsidR="001A3BBB" w:rsidRPr="00BD1477" w14:paraId="26813BE0" w14:textId="77777777" w:rsidTr="0080411B">
        <w:tc>
          <w:tcPr>
            <w:tcW w:w="1485" w:type="dxa"/>
          </w:tcPr>
          <w:p w14:paraId="345B9771" w14:textId="020D5C68" w:rsidR="001A3BBB" w:rsidRPr="009321B8" w:rsidRDefault="009321B8" w:rsidP="00D210D8">
            <w:pPr>
              <w:rPr>
                <w:rFonts w:ascii="Bierstadt" w:hAnsi="Bierstadt"/>
                <w:b/>
                <w:bCs/>
                <w:i/>
                <w:iCs/>
                <w:sz w:val="18"/>
                <w:szCs w:val="18"/>
              </w:rPr>
            </w:pPr>
            <w:r w:rsidRPr="009321B8">
              <w:rPr>
                <w:rFonts w:ascii="Bierstadt" w:hAnsi="Bierstadt"/>
                <w:b/>
                <w:bCs/>
                <w:i/>
                <w:iCs/>
                <w:sz w:val="18"/>
                <w:szCs w:val="18"/>
              </w:rPr>
              <w:t>AgroCognitive</w:t>
            </w:r>
            <w:r w:rsidR="005F0B16">
              <w:rPr>
                <w:rStyle w:val="Refdenotaalpie"/>
                <w:rFonts w:ascii="Bierstadt" w:hAnsi="Bierstadt"/>
                <w:b/>
                <w:bCs/>
                <w:i/>
                <w:iCs/>
                <w:sz w:val="18"/>
                <w:szCs w:val="18"/>
              </w:rPr>
              <w:footnoteReference w:id="46"/>
            </w:r>
            <w:r w:rsidRPr="009321B8">
              <w:rPr>
                <w:rFonts w:ascii="Bierstadt" w:hAnsi="Bierstadt"/>
                <w:b/>
                <w:bCs/>
                <w:i/>
                <w:iCs/>
                <w:sz w:val="18"/>
                <w:szCs w:val="18"/>
              </w:rPr>
              <w:t xml:space="preserve"> (Venezuela)</w:t>
            </w:r>
          </w:p>
        </w:tc>
        <w:tc>
          <w:tcPr>
            <w:tcW w:w="3335" w:type="dxa"/>
          </w:tcPr>
          <w:p w14:paraId="57D22A1A" w14:textId="77777777" w:rsidR="00E449F1" w:rsidRDefault="009321B8" w:rsidP="00FA1D1D">
            <w:pPr>
              <w:pStyle w:val="Prrafodelista"/>
              <w:numPr>
                <w:ilvl w:val="1"/>
                <w:numId w:val="54"/>
              </w:numPr>
              <w:ind w:left="248" w:hanging="248"/>
              <w:rPr>
                <w:rFonts w:ascii="Bierstadt" w:hAnsi="Bierstadt"/>
                <w:sz w:val="18"/>
                <w:szCs w:val="18"/>
              </w:rPr>
            </w:pPr>
            <w:r w:rsidRPr="00E449F1">
              <w:rPr>
                <w:rFonts w:ascii="Bierstadt" w:hAnsi="Bierstadt"/>
                <w:sz w:val="18"/>
                <w:szCs w:val="18"/>
              </w:rPr>
              <w:t>Plataforma de agricultura circular que combina monitoreo de cultivos, analítica de datos y gestión de biomasa residual.</w:t>
            </w:r>
          </w:p>
          <w:p w14:paraId="24E53BF9" w14:textId="77777777" w:rsidR="00E449F1" w:rsidRDefault="009321B8" w:rsidP="00FA1D1D">
            <w:pPr>
              <w:pStyle w:val="Prrafodelista"/>
              <w:numPr>
                <w:ilvl w:val="1"/>
                <w:numId w:val="54"/>
              </w:numPr>
              <w:ind w:left="248" w:hanging="248"/>
              <w:rPr>
                <w:rFonts w:ascii="Bierstadt" w:hAnsi="Bierstadt"/>
                <w:sz w:val="18"/>
                <w:szCs w:val="18"/>
              </w:rPr>
            </w:pPr>
            <w:r w:rsidRPr="00E449F1">
              <w:rPr>
                <w:rFonts w:ascii="Bierstadt" w:hAnsi="Bierstadt"/>
                <w:sz w:val="18"/>
                <w:szCs w:val="18"/>
              </w:rPr>
              <w:lastRenderedPageBreak/>
              <w:t>Permite a los productores convertir residuos agrícolas en biomateriales directamente en sus instalaciones, reduciendo desperdicios y generando nuevas fuentes de ingresos.</w:t>
            </w:r>
          </w:p>
          <w:p w14:paraId="438E1994" w14:textId="3B57730B" w:rsidR="001A3BBB" w:rsidRPr="00E449F1" w:rsidRDefault="009321B8" w:rsidP="00FA1D1D">
            <w:pPr>
              <w:pStyle w:val="Prrafodelista"/>
              <w:numPr>
                <w:ilvl w:val="1"/>
                <w:numId w:val="54"/>
              </w:numPr>
              <w:ind w:left="248" w:hanging="248"/>
              <w:rPr>
                <w:rFonts w:ascii="Bierstadt" w:hAnsi="Bierstadt"/>
                <w:sz w:val="18"/>
                <w:szCs w:val="18"/>
              </w:rPr>
            </w:pPr>
            <w:r w:rsidRPr="00E449F1">
              <w:rPr>
                <w:rFonts w:ascii="Bierstadt" w:hAnsi="Bierstadt"/>
                <w:sz w:val="18"/>
                <w:szCs w:val="18"/>
              </w:rPr>
              <w:t>Ofrecen aplicaciones móviles y web para supervisión remota y recomendaciones prácticas en tiempo real.</w:t>
            </w:r>
          </w:p>
        </w:tc>
        <w:tc>
          <w:tcPr>
            <w:tcW w:w="2694" w:type="dxa"/>
          </w:tcPr>
          <w:p w14:paraId="53F0578C" w14:textId="77777777" w:rsidR="00E449F1" w:rsidRDefault="009321B8" w:rsidP="00FA1D1D">
            <w:pPr>
              <w:pStyle w:val="Prrafodelista"/>
              <w:numPr>
                <w:ilvl w:val="1"/>
                <w:numId w:val="54"/>
              </w:numPr>
              <w:ind w:left="248" w:hanging="248"/>
              <w:rPr>
                <w:rFonts w:ascii="Bierstadt" w:hAnsi="Bierstadt"/>
                <w:sz w:val="18"/>
                <w:szCs w:val="18"/>
              </w:rPr>
            </w:pPr>
            <w:r w:rsidRPr="00E449F1">
              <w:rPr>
                <w:rFonts w:ascii="Bierstadt" w:hAnsi="Bierstadt"/>
                <w:sz w:val="18"/>
                <w:szCs w:val="18"/>
              </w:rPr>
              <w:lastRenderedPageBreak/>
              <w:t xml:space="preserve">Hasta el 80% de los residuos agrícolas no son aprovechados, lo que significa una pérdida </w:t>
            </w:r>
            <w:r w:rsidRPr="00E449F1">
              <w:rPr>
                <w:rFonts w:ascii="Bierstadt" w:hAnsi="Bierstadt"/>
                <w:sz w:val="18"/>
                <w:szCs w:val="18"/>
              </w:rPr>
              <w:lastRenderedPageBreak/>
              <w:t>económica significativa para los productores.</w:t>
            </w:r>
          </w:p>
          <w:p w14:paraId="040DCC4F" w14:textId="77777777" w:rsidR="00E449F1" w:rsidRDefault="009321B8" w:rsidP="00FA1D1D">
            <w:pPr>
              <w:pStyle w:val="Prrafodelista"/>
              <w:numPr>
                <w:ilvl w:val="1"/>
                <w:numId w:val="54"/>
              </w:numPr>
              <w:ind w:left="248" w:hanging="248"/>
              <w:rPr>
                <w:rFonts w:ascii="Bierstadt" w:hAnsi="Bierstadt"/>
                <w:sz w:val="18"/>
                <w:szCs w:val="18"/>
              </w:rPr>
            </w:pPr>
            <w:r w:rsidRPr="00E449F1">
              <w:rPr>
                <w:rFonts w:ascii="Bierstadt" w:hAnsi="Bierstadt"/>
                <w:sz w:val="18"/>
                <w:szCs w:val="18"/>
              </w:rPr>
              <w:t>Los pequeños agricultores carecen de herramientas para gestionar su producción de manera eficiente y sostenible.</w:t>
            </w:r>
          </w:p>
          <w:p w14:paraId="4424D586" w14:textId="5FE58AE1" w:rsidR="001A3BBB" w:rsidRPr="00E449F1" w:rsidRDefault="009321B8" w:rsidP="00FA1D1D">
            <w:pPr>
              <w:pStyle w:val="Prrafodelista"/>
              <w:numPr>
                <w:ilvl w:val="1"/>
                <w:numId w:val="54"/>
              </w:numPr>
              <w:ind w:left="248" w:hanging="248"/>
              <w:rPr>
                <w:rFonts w:ascii="Bierstadt" w:hAnsi="Bierstadt"/>
                <w:sz w:val="18"/>
                <w:szCs w:val="18"/>
              </w:rPr>
            </w:pPr>
            <w:r w:rsidRPr="00E449F1">
              <w:rPr>
                <w:rFonts w:ascii="Bierstadt" w:hAnsi="Bierstadt"/>
                <w:sz w:val="18"/>
                <w:szCs w:val="18"/>
              </w:rPr>
              <w:t>Dificultad para adaptarse a cambios en patrones de plagas y degradación del suelo.</w:t>
            </w:r>
          </w:p>
        </w:tc>
        <w:tc>
          <w:tcPr>
            <w:tcW w:w="3118" w:type="dxa"/>
          </w:tcPr>
          <w:p w14:paraId="49ECAC2D" w14:textId="77777777" w:rsidR="00E449F1" w:rsidRDefault="002F2F18" w:rsidP="00FA1D1D">
            <w:pPr>
              <w:pStyle w:val="Prrafodelista"/>
              <w:numPr>
                <w:ilvl w:val="1"/>
                <w:numId w:val="54"/>
              </w:numPr>
              <w:ind w:left="179" w:hanging="142"/>
              <w:rPr>
                <w:rFonts w:ascii="Bierstadt" w:hAnsi="Bierstadt"/>
                <w:sz w:val="18"/>
                <w:szCs w:val="18"/>
              </w:rPr>
            </w:pPr>
            <w:r w:rsidRPr="00E449F1">
              <w:rPr>
                <w:rFonts w:ascii="Bierstadt" w:hAnsi="Bierstadt"/>
                <w:sz w:val="18"/>
                <w:szCs w:val="18"/>
              </w:rPr>
              <w:lastRenderedPageBreak/>
              <w:t>Mejora del 30% en los ingresos de los productores gracias al aprovechamiento de biomasa residual.</w:t>
            </w:r>
          </w:p>
          <w:p w14:paraId="5A0A0D6B" w14:textId="77777777" w:rsidR="00E449F1" w:rsidRDefault="002F2F18" w:rsidP="00FA1D1D">
            <w:pPr>
              <w:pStyle w:val="Prrafodelista"/>
              <w:numPr>
                <w:ilvl w:val="1"/>
                <w:numId w:val="54"/>
              </w:numPr>
              <w:ind w:left="179" w:hanging="142"/>
              <w:rPr>
                <w:rFonts w:ascii="Bierstadt" w:hAnsi="Bierstadt"/>
                <w:sz w:val="18"/>
                <w:szCs w:val="18"/>
              </w:rPr>
            </w:pPr>
            <w:r w:rsidRPr="00E449F1">
              <w:rPr>
                <w:rFonts w:ascii="Bierstadt" w:hAnsi="Bierstadt"/>
                <w:sz w:val="18"/>
                <w:szCs w:val="18"/>
              </w:rPr>
              <w:lastRenderedPageBreak/>
              <w:t>Reducción de costos operativos mediante optimización de recursos y digitalización de procesos.</w:t>
            </w:r>
          </w:p>
          <w:p w14:paraId="09B60241" w14:textId="708C8653" w:rsidR="001A3BBB" w:rsidRPr="00E449F1" w:rsidRDefault="002F2F18" w:rsidP="00FA1D1D">
            <w:pPr>
              <w:pStyle w:val="Prrafodelista"/>
              <w:numPr>
                <w:ilvl w:val="1"/>
                <w:numId w:val="54"/>
              </w:numPr>
              <w:ind w:left="179" w:hanging="142"/>
              <w:rPr>
                <w:rFonts w:ascii="Bierstadt" w:hAnsi="Bierstadt"/>
                <w:sz w:val="18"/>
                <w:szCs w:val="18"/>
              </w:rPr>
            </w:pPr>
            <w:r w:rsidRPr="00E449F1">
              <w:rPr>
                <w:rFonts w:ascii="Bierstadt" w:hAnsi="Bierstadt"/>
                <w:sz w:val="18"/>
                <w:szCs w:val="18"/>
              </w:rPr>
              <w:t>Más de 2,000 productores beneficiados en la implementación inicial, con planes de expansión hacia sistemas más escalables.</w:t>
            </w:r>
          </w:p>
        </w:tc>
      </w:tr>
      <w:tr w:rsidR="001A3BBB" w:rsidRPr="00BD1477" w14:paraId="355567D4" w14:textId="77777777" w:rsidTr="00D210D8">
        <w:tc>
          <w:tcPr>
            <w:tcW w:w="10632" w:type="dxa"/>
            <w:gridSpan w:val="4"/>
          </w:tcPr>
          <w:p w14:paraId="2FB83E73" w14:textId="77777777" w:rsidR="002F2F18" w:rsidRPr="002F2F18" w:rsidRDefault="002F2F18" w:rsidP="002F2F18">
            <w:pPr>
              <w:rPr>
                <w:rFonts w:ascii="Bierstadt" w:hAnsi="Bierstadt"/>
                <w:b/>
                <w:bCs/>
                <w:i/>
                <w:iCs/>
                <w:sz w:val="18"/>
                <w:szCs w:val="18"/>
              </w:rPr>
            </w:pPr>
            <w:r w:rsidRPr="002F2F18">
              <w:rPr>
                <w:rFonts w:ascii="Bierstadt" w:hAnsi="Bierstadt"/>
                <w:b/>
                <w:bCs/>
                <w:i/>
                <w:iCs/>
                <w:sz w:val="18"/>
                <w:szCs w:val="18"/>
              </w:rPr>
              <w:lastRenderedPageBreak/>
              <w:t>Preguntas del público:</w:t>
            </w:r>
          </w:p>
          <w:p w14:paraId="2AA4B953" w14:textId="449B75B8" w:rsidR="002F2F18" w:rsidRPr="002F2F18" w:rsidRDefault="002F2F18" w:rsidP="002F2F18">
            <w:pPr>
              <w:rPr>
                <w:rFonts w:ascii="Bierstadt" w:hAnsi="Bierstadt"/>
                <w:sz w:val="18"/>
                <w:szCs w:val="18"/>
              </w:rPr>
            </w:pPr>
            <w:r w:rsidRPr="002F2F18">
              <w:rPr>
                <w:rFonts w:ascii="Bierstadt" w:hAnsi="Bierstadt"/>
                <w:b/>
                <w:bCs/>
                <w:sz w:val="18"/>
                <w:szCs w:val="18"/>
              </w:rPr>
              <w:t>¿Cómo se aprovecha la biomasa residual en la plataforma?</w:t>
            </w:r>
            <w:r>
              <w:rPr>
                <w:rFonts w:ascii="Bierstadt" w:hAnsi="Bierstadt"/>
                <w:b/>
                <w:bCs/>
                <w:sz w:val="18"/>
                <w:szCs w:val="18"/>
              </w:rPr>
              <w:t xml:space="preserve"> </w:t>
            </w:r>
            <w:r w:rsidRPr="002F2F18">
              <w:rPr>
                <w:rFonts w:ascii="Bierstadt" w:hAnsi="Bierstadt"/>
                <w:sz w:val="18"/>
                <w:szCs w:val="18"/>
              </w:rPr>
              <w:t>Ofrecen métodos artesanales y económicos para transformar biomasa en biochar y otros materiales reutilizables.</w:t>
            </w:r>
          </w:p>
          <w:p w14:paraId="4F4E740B" w14:textId="465A44F2" w:rsidR="002F2F18" w:rsidRPr="002F2F18" w:rsidRDefault="002F2F18" w:rsidP="002F2F18">
            <w:pPr>
              <w:rPr>
                <w:rFonts w:ascii="Bierstadt" w:hAnsi="Bierstadt"/>
                <w:sz w:val="18"/>
                <w:szCs w:val="18"/>
              </w:rPr>
            </w:pPr>
            <w:r w:rsidRPr="002F2F18">
              <w:rPr>
                <w:rFonts w:ascii="Bierstadt" w:hAnsi="Bierstadt"/>
                <w:b/>
                <w:bCs/>
                <w:sz w:val="18"/>
                <w:szCs w:val="18"/>
              </w:rPr>
              <w:t>¿Qué beneficios obtienen las cooperativas y bancos al usar AgroCognitive?</w:t>
            </w:r>
            <w:r>
              <w:rPr>
                <w:rFonts w:ascii="Bierstadt" w:hAnsi="Bierstadt"/>
                <w:b/>
                <w:bCs/>
                <w:sz w:val="18"/>
                <w:szCs w:val="18"/>
              </w:rPr>
              <w:t xml:space="preserve"> </w:t>
            </w:r>
            <w:r w:rsidRPr="002F2F18">
              <w:rPr>
                <w:rFonts w:ascii="Bierstadt" w:hAnsi="Bierstadt"/>
                <w:sz w:val="18"/>
                <w:szCs w:val="18"/>
              </w:rPr>
              <w:t>Digitalización y mitigación de riesgos en préstamos agrícolas, reducción de costos en visitas de campo y mejora en la relación con los productores.</w:t>
            </w:r>
          </w:p>
          <w:p w14:paraId="5617516B" w14:textId="5E97E7BB" w:rsidR="002F2F18" w:rsidRPr="002F2F18" w:rsidRDefault="002F2F18" w:rsidP="002F2F18">
            <w:pPr>
              <w:rPr>
                <w:rFonts w:ascii="Bierstadt" w:hAnsi="Bierstadt"/>
                <w:sz w:val="18"/>
                <w:szCs w:val="18"/>
              </w:rPr>
            </w:pPr>
            <w:r w:rsidRPr="002F2F18">
              <w:rPr>
                <w:rFonts w:ascii="Bierstadt" w:hAnsi="Bierstadt"/>
                <w:b/>
                <w:bCs/>
                <w:sz w:val="18"/>
                <w:szCs w:val="18"/>
              </w:rPr>
              <w:t>¿El sistema funciona en áreas con poca conectividad?</w:t>
            </w:r>
            <w:r>
              <w:rPr>
                <w:rFonts w:ascii="Bierstadt" w:hAnsi="Bierstadt"/>
                <w:b/>
                <w:bCs/>
                <w:sz w:val="18"/>
                <w:szCs w:val="18"/>
              </w:rPr>
              <w:t xml:space="preserve"> </w:t>
            </w:r>
            <w:r w:rsidRPr="002F2F18">
              <w:rPr>
                <w:rFonts w:ascii="Bierstadt" w:hAnsi="Bierstadt"/>
                <w:sz w:val="18"/>
                <w:szCs w:val="18"/>
              </w:rPr>
              <w:t>Sí, las aplicaciones móviles trabajan sin conexión y sincronizan datos cuando se dispone de red.</w:t>
            </w:r>
          </w:p>
          <w:p w14:paraId="4A90F009" w14:textId="77777777" w:rsidR="001A3BBB" w:rsidRPr="00BD1477" w:rsidRDefault="001A3BBB" w:rsidP="00D210D8">
            <w:pPr>
              <w:rPr>
                <w:rFonts w:ascii="Bierstadt" w:hAnsi="Bierstadt"/>
                <w:sz w:val="18"/>
                <w:szCs w:val="18"/>
              </w:rPr>
            </w:pPr>
          </w:p>
        </w:tc>
      </w:tr>
    </w:tbl>
    <w:p w14:paraId="1EED6384" w14:textId="77777777" w:rsidR="009E51AC" w:rsidRPr="009E51AC" w:rsidRDefault="009E51AC" w:rsidP="009E51AC">
      <w:pPr>
        <w:jc w:val="both"/>
        <w:rPr>
          <w:rFonts w:ascii="Bierstadt" w:hAnsi="Bierstadt"/>
        </w:rPr>
      </w:pPr>
    </w:p>
    <w:p w14:paraId="10E933A4" w14:textId="72103F58" w:rsidR="008B45E8" w:rsidRPr="002D7DD5" w:rsidRDefault="008B45E8" w:rsidP="002D7DD5">
      <w:pPr>
        <w:pStyle w:val="Ttulo2"/>
        <w:rPr>
          <w:rFonts w:ascii="Bierstadt" w:hAnsi="Bierstadt"/>
          <w:sz w:val="22"/>
          <w:szCs w:val="22"/>
        </w:rPr>
      </w:pPr>
      <w:bookmarkStart w:id="39" w:name="_Toc183972155"/>
      <w:r w:rsidRPr="00872A36">
        <w:rPr>
          <w:rFonts w:ascii="Bierstadt" w:hAnsi="Bierstadt"/>
          <w:sz w:val="22"/>
          <w:szCs w:val="22"/>
        </w:rPr>
        <w:t xml:space="preserve">PANEL </w:t>
      </w:r>
      <w:r w:rsidR="004F208C">
        <w:rPr>
          <w:rFonts w:ascii="Bierstadt" w:hAnsi="Bierstadt"/>
          <w:sz w:val="22"/>
          <w:szCs w:val="22"/>
        </w:rPr>
        <w:t>2</w:t>
      </w:r>
      <w:r>
        <w:rPr>
          <w:rFonts w:ascii="Bierstadt" w:hAnsi="Bierstadt"/>
          <w:sz w:val="22"/>
          <w:szCs w:val="22"/>
        </w:rPr>
        <w:t xml:space="preserve">: </w:t>
      </w:r>
      <w:r w:rsidR="004F208C" w:rsidRPr="004F208C">
        <w:rPr>
          <w:rFonts w:ascii="Bierstadt" w:hAnsi="Bierstadt"/>
          <w:sz w:val="22"/>
          <w:szCs w:val="22"/>
        </w:rPr>
        <w:t>Casos de digitalización: nivel de uso y buenas</w:t>
      </w:r>
      <w:r w:rsidR="004F208C">
        <w:rPr>
          <w:rFonts w:ascii="Bierstadt" w:hAnsi="Bierstadt"/>
          <w:sz w:val="22"/>
          <w:szCs w:val="22"/>
        </w:rPr>
        <w:t xml:space="preserve"> </w:t>
      </w:r>
      <w:r w:rsidR="004F208C" w:rsidRPr="004F208C">
        <w:rPr>
          <w:rFonts w:ascii="Bierstadt" w:hAnsi="Bierstadt"/>
          <w:sz w:val="22"/>
          <w:szCs w:val="22"/>
        </w:rPr>
        <w:t>prácticas para mejorar el aprovechamiento</w:t>
      </w:r>
      <w:r w:rsidR="004F208C">
        <w:rPr>
          <w:rFonts w:ascii="Bierstadt" w:hAnsi="Bierstadt"/>
          <w:sz w:val="22"/>
          <w:szCs w:val="22"/>
        </w:rPr>
        <w:t xml:space="preserve"> </w:t>
      </w:r>
      <w:r w:rsidR="004F208C" w:rsidRPr="004F208C">
        <w:rPr>
          <w:rFonts w:ascii="Bierstadt" w:hAnsi="Bierstadt"/>
          <w:sz w:val="22"/>
          <w:szCs w:val="22"/>
        </w:rPr>
        <w:t>de las tecnologías</w:t>
      </w:r>
      <w:bookmarkEnd w:id="39"/>
      <w:r w:rsidR="002D7DD5">
        <w:rPr>
          <w:rFonts w:ascii="Bierstadt" w:hAnsi="Bierstadt"/>
          <w:sz w:val="22"/>
          <w:szCs w:val="22"/>
        </w:rPr>
        <w:br/>
      </w:r>
    </w:p>
    <w:p w14:paraId="73702F7C" w14:textId="2FE99682" w:rsidR="002D7DD5" w:rsidRDefault="002D7DD5" w:rsidP="003B55F3">
      <w:pPr>
        <w:jc w:val="both"/>
        <w:rPr>
          <w:rFonts w:ascii="Bierstadt" w:hAnsi="Bierstadt"/>
        </w:rPr>
      </w:pPr>
      <w:r w:rsidRPr="002D7DD5">
        <w:rPr>
          <w:rFonts w:ascii="Bierstadt" w:hAnsi="Bierstadt"/>
        </w:rPr>
        <w:t>El panel se dividió en dos partes: una presentación de datos inéditos de McKinsey &amp; Company sobre el uso de tecnologías digitales en la agricultura en las Américas y un segundo bloque con testimonios de productores y usuarios de tecnologías digitales en la región.</w:t>
      </w:r>
    </w:p>
    <w:p w14:paraId="431C67EA" w14:textId="77777777" w:rsidR="009E59B4" w:rsidRPr="009E59B4" w:rsidRDefault="009E59B4" w:rsidP="009E59B4">
      <w:pPr>
        <w:jc w:val="both"/>
        <w:rPr>
          <w:rFonts w:ascii="Bierstadt" w:hAnsi="Bierstadt"/>
          <w:b/>
          <w:bCs/>
        </w:rPr>
      </w:pPr>
      <w:r w:rsidRPr="009E59B4">
        <w:rPr>
          <w:rFonts w:ascii="Bierstadt" w:hAnsi="Bierstadt"/>
          <w:b/>
          <w:bCs/>
        </w:rPr>
        <w:t>Primera Parte: Resultados de la Encuesta de McKinsey &amp; Company</w:t>
      </w:r>
    </w:p>
    <w:p w14:paraId="4511C2D2" w14:textId="6D6163E5" w:rsidR="009E59B4" w:rsidRPr="009E59B4" w:rsidRDefault="009E59B4" w:rsidP="009E59B4">
      <w:pPr>
        <w:jc w:val="both"/>
        <w:rPr>
          <w:rFonts w:ascii="Bierstadt" w:hAnsi="Bierstadt"/>
          <w:b/>
          <w:bCs/>
        </w:rPr>
      </w:pPr>
      <w:r w:rsidRPr="009E59B4">
        <w:rPr>
          <w:rFonts w:ascii="Bierstadt" w:hAnsi="Bierstadt"/>
          <w:b/>
          <w:bCs/>
        </w:rPr>
        <w:t>Enfoque General:</w:t>
      </w:r>
      <w:r>
        <w:rPr>
          <w:rFonts w:ascii="Bierstadt" w:hAnsi="Bierstadt"/>
          <w:b/>
          <w:bCs/>
        </w:rPr>
        <w:t xml:space="preserve"> </w:t>
      </w:r>
      <w:r w:rsidRPr="009E59B4">
        <w:rPr>
          <w:rFonts w:ascii="Bierstadt" w:hAnsi="Bierstadt"/>
        </w:rPr>
        <w:t>Se presentaron hallazgos sobre el uso de tecnologías digitales entre productores agrícolas, basados en una encuesta realizada en nueve países, con 4,500 productores.</w:t>
      </w:r>
      <w:r>
        <w:rPr>
          <w:rFonts w:ascii="Bierstadt" w:hAnsi="Bierstadt"/>
          <w:b/>
          <w:bCs/>
        </w:rPr>
        <w:t xml:space="preserve"> </w:t>
      </w:r>
      <w:r w:rsidRPr="009E59B4">
        <w:rPr>
          <w:rFonts w:ascii="Bierstadt" w:hAnsi="Bierstadt"/>
        </w:rPr>
        <w:t>Los datos resaltan tendencias, preocupaciones y motivaciones para la adopción tecnológica.</w:t>
      </w:r>
    </w:p>
    <w:p w14:paraId="556BCB9A" w14:textId="77777777" w:rsidR="009E59B4" w:rsidRPr="009E59B4" w:rsidRDefault="009E59B4" w:rsidP="009E59B4">
      <w:pPr>
        <w:jc w:val="both"/>
        <w:rPr>
          <w:rFonts w:ascii="Bierstadt" w:hAnsi="Bierstadt"/>
          <w:b/>
          <w:bCs/>
        </w:rPr>
      </w:pPr>
      <w:r w:rsidRPr="009E59B4">
        <w:rPr>
          <w:rFonts w:ascii="Bierstadt" w:hAnsi="Bierstadt"/>
          <w:b/>
          <w:bCs/>
        </w:rPr>
        <w:t>Principales Hallazgos:</w:t>
      </w:r>
    </w:p>
    <w:p w14:paraId="5DB7B908" w14:textId="77777777" w:rsidR="009E59B4" w:rsidRDefault="009E59B4" w:rsidP="00710DC1">
      <w:pPr>
        <w:pStyle w:val="Prrafodelista"/>
        <w:numPr>
          <w:ilvl w:val="0"/>
          <w:numId w:val="96"/>
        </w:numPr>
        <w:jc w:val="both"/>
        <w:rPr>
          <w:rFonts w:ascii="Bierstadt" w:hAnsi="Bierstadt"/>
        </w:rPr>
      </w:pPr>
      <w:r w:rsidRPr="009E59B4">
        <w:rPr>
          <w:rFonts w:ascii="Bierstadt" w:hAnsi="Bierstadt"/>
          <w:b/>
          <w:bCs/>
        </w:rPr>
        <w:t>Riesgos y preocupaciones de los productores:</w:t>
      </w:r>
      <w:r>
        <w:rPr>
          <w:rFonts w:ascii="Bierstadt" w:hAnsi="Bierstadt"/>
          <w:b/>
          <w:bCs/>
        </w:rPr>
        <w:t xml:space="preserve"> </w:t>
      </w:r>
      <w:r w:rsidRPr="009E59B4">
        <w:rPr>
          <w:rFonts w:ascii="Bierstadt" w:hAnsi="Bierstadt"/>
        </w:rPr>
        <w:t>Incremento en los precios de insumos agrícolas</w:t>
      </w:r>
      <w:r>
        <w:rPr>
          <w:rFonts w:ascii="Bierstadt" w:hAnsi="Bierstadt"/>
        </w:rPr>
        <w:t>; e</w:t>
      </w:r>
      <w:r w:rsidRPr="009E59B4">
        <w:rPr>
          <w:rFonts w:ascii="Bierstadt" w:hAnsi="Bierstadt"/>
        </w:rPr>
        <w:t>ventos climáticos extremos.</w:t>
      </w:r>
      <w:r>
        <w:rPr>
          <w:rFonts w:ascii="Bierstadt" w:hAnsi="Bierstadt"/>
        </w:rPr>
        <w:t xml:space="preserve"> </w:t>
      </w:r>
      <w:r w:rsidRPr="009E59B4">
        <w:rPr>
          <w:rFonts w:ascii="Bierstadt" w:hAnsi="Bierstadt"/>
        </w:rPr>
        <w:t>En Latinoamérica, particularmente en Brasil y México, los eventos climáticos son la principal preocupación.</w:t>
      </w:r>
    </w:p>
    <w:p w14:paraId="3738CAB1" w14:textId="77777777" w:rsidR="009E59B4" w:rsidRDefault="009E59B4" w:rsidP="00710DC1">
      <w:pPr>
        <w:pStyle w:val="Prrafodelista"/>
        <w:numPr>
          <w:ilvl w:val="0"/>
          <w:numId w:val="96"/>
        </w:numPr>
        <w:jc w:val="both"/>
        <w:rPr>
          <w:rFonts w:ascii="Bierstadt" w:hAnsi="Bierstadt"/>
        </w:rPr>
      </w:pPr>
      <w:r w:rsidRPr="009E59B4">
        <w:rPr>
          <w:rFonts w:ascii="Bierstadt" w:hAnsi="Bierstadt"/>
          <w:b/>
          <w:bCs/>
        </w:rPr>
        <w:t>Expectativas de ganancias:</w:t>
      </w:r>
      <w:r>
        <w:rPr>
          <w:rFonts w:ascii="Bierstadt" w:hAnsi="Bierstadt"/>
          <w:b/>
          <w:bCs/>
        </w:rPr>
        <w:t xml:space="preserve"> </w:t>
      </w:r>
      <w:r w:rsidRPr="009E59B4">
        <w:rPr>
          <w:rFonts w:ascii="Bierstadt" w:hAnsi="Bierstadt"/>
        </w:rPr>
        <w:t>Optimismo moderado en Latinoamérica, donde los productores ven oportunidades de mejora.</w:t>
      </w:r>
      <w:r>
        <w:rPr>
          <w:rFonts w:ascii="Bierstadt" w:hAnsi="Bierstadt"/>
        </w:rPr>
        <w:t xml:space="preserve"> </w:t>
      </w:r>
      <w:r w:rsidRPr="009E59B4">
        <w:rPr>
          <w:rFonts w:ascii="Bierstadt" w:hAnsi="Bierstadt"/>
        </w:rPr>
        <w:t>Pesimismo en Europa y Norteamérica, con expectativas de ingresos más bajos en los próximos años.</w:t>
      </w:r>
    </w:p>
    <w:p w14:paraId="5BE9B039" w14:textId="77777777" w:rsidR="009E59B4" w:rsidRDefault="009E59B4" w:rsidP="00710DC1">
      <w:pPr>
        <w:pStyle w:val="Prrafodelista"/>
        <w:numPr>
          <w:ilvl w:val="0"/>
          <w:numId w:val="96"/>
        </w:numPr>
        <w:jc w:val="both"/>
        <w:rPr>
          <w:rFonts w:ascii="Bierstadt" w:hAnsi="Bierstadt"/>
        </w:rPr>
      </w:pPr>
      <w:r w:rsidRPr="009E59B4">
        <w:rPr>
          <w:rFonts w:ascii="Bierstadt" w:hAnsi="Bierstadt"/>
        </w:rPr>
        <w:t>Las principales razones para implementar prácticas sostenibles son:</w:t>
      </w:r>
      <w:r>
        <w:rPr>
          <w:rFonts w:ascii="Bierstadt" w:hAnsi="Bierstadt"/>
        </w:rPr>
        <w:t xml:space="preserve"> </w:t>
      </w:r>
      <w:r w:rsidRPr="009E59B4">
        <w:rPr>
          <w:rFonts w:ascii="Bierstadt" w:hAnsi="Bierstadt"/>
          <w:b/>
          <w:bCs/>
        </w:rPr>
        <w:t>mayor rendimiento, reducción de costos y generación de ingresos adicionales</w:t>
      </w:r>
      <w:r w:rsidRPr="009E59B4">
        <w:rPr>
          <w:rFonts w:ascii="Bierstadt" w:hAnsi="Bierstadt"/>
        </w:rPr>
        <w:t>.</w:t>
      </w:r>
      <w:r>
        <w:rPr>
          <w:rFonts w:ascii="Bierstadt" w:hAnsi="Bierstadt"/>
        </w:rPr>
        <w:t xml:space="preserve"> </w:t>
      </w:r>
      <w:r w:rsidRPr="009E59B4">
        <w:rPr>
          <w:rFonts w:ascii="Bierstadt" w:hAnsi="Bierstadt"/>
        </w:rPr>
        <w:t>Sin embargo, los programas de carbono muestran baja adopción debido a la falta de confianza en el retorno de inversión y en los patrocinadores de estos programas.</w:t>
      </w:r>
    </w:p>
    <w:p w14:paraId="305439E1" w14:textId="77777777" w:rsidR="009E59B4" w:rsidRDefault="009E59B4" w:rsidP="00710DC1">
      <w:pPr>
        <w:pStyle w:val="Prrafodelista"/>
        <w:numPr>
          <w:ilvl w:val="0"/>
          <w:numId w:val="96"/>
        </w:numPr>
        <w:jc w:val="both"/>
        <w:rPr>
          <w:rFonts w:ascii="Bierstadt" w:hAnsi="Bierstadt"/>
        </w:rPr>
      </w:pPr>
      <w:r w:rsidRPr="009E59B4">
        <w:rPr>
          <w:rFonts w:ascii="Bierstadt" w:hAnsi="Bierstadt"/>
          <w:b/>
          <w:bCs/>
        </w:rPr>
        <w:t>Adopción tecnológica:</w:t>
      </w:r>
      <w:r>
        <w:rPr>
          <w:rFonts w:ascii="Bierstadt" w:hAnsi="Bierstadt"/>
          <w:b/>
          <w:bCs/>
        </w:rPr>
        <w:t xml:space="preserve"> </w:t>
      </w:r>
      <w:r w:rsidRPr="009E59B4">
        <w:rPr>
          <w:rFonts w:ascii="Bierstadt" w:hAnsi="Bierstadt"/>
        </w:rPr>
        <w:t>la tecnología para operaciones agrícolas tiene mayor adopción, especialmente en software de gestión de fincas y herramientas de agricultura de precisión.</w:t>
      </w:r>
      <w:r>
        <w:rPr>
          <w:rFonts w:ascii="Bierstadt" w:hAnsi="Bierstadt"/>
        </w:rPr>
        <w:t xml:space="preserve"> </w:t>
      </w:r>
      <w:r w:rsidRPr="009E59B4">
        <w:rPr>
          <w:rFonts w:ascii="Bierstadt" w:hAnsi="Bierstadt"/>
        </w:rPr>
        <w:t>Principales barreras:</w:t>
      </w:r>
    </w:p>
    <w:p w14:paraId="6355F53A" w14:textId="77777777" w:rsidR="009E59B4" w:rsidRDefault="009E59B4" w:rsidP="00710DC1">
      <w:pPr>
        <w:pStyle w:val="Prrafodelista"/>
        <w:numPr>
          <w:ilvl w:val="1"/>
          <w:numId w:val="96"/>
        </w:numPr>
        <w:jc w:val="both"/>
        <w:rPr>
          <w:rFonts w:ascii="Bierstadt" w:hAnsi="Bierstadt"/>
        </w:rPr>
      </w:pPr>
      <w:r w:rsidRPr="009E59B4">
        <w:rPr>
          <w:rFonts w:ascii="Bierstadt" w:hAnsi="Bierstadt"/>
        </w:rPr>
        <w:t>Costos elevados</w:t>
      </w:r>
    </w:p>
    <w:p w14:paraId="4EA18D06" w14:textId="3E13B6C7" w:rsidR="009E59B4" w:rsidRDefault="009E59B4" w:rsidP="00710DC1">
      <w:pPr>
        <w:pStyle w:val="Prrafodelista"/>
        <w:numPr>
          <w:ilvl w:val="1"/>
          <w:numId w:val="96"/>
        </w:numPr>
        <w:jc w:val="both"/>
        <w:rPr>
          <w:rFonts w:ascii="Bierstadt" w:hAnsi="Bierstadt"/>
        </w:rPr>
      </w:pPr>
      <w:r w:rsidRPr="009E59B4">
        <w:rPr>
          <w:rFonts w:ascii="Bierstadt" w:hAnsi="Bierstadt"/>
        </w:rPr>
        <w:t>Falta de soporte técnico</w:t>
      </w:r>
    </w:p>
    <w:p w14:paraId="33289EE9" w14:textId="05201FEF" w:rsidR="00061CC9" w:rsidRPr="00031231" w:rsidRDefault="009E59B4" w:rsidP="00061CC9">
      <w:pPr>
        <w:pStyle w:val="Prrafodelista"/>
        <w:numPr>
          <w:ilvl w:val="1"/>
          <w:numId w:val="96"/>
        </w:numPr>
        <w:jc w:val="both"/>
        <w:rPr>
          <w:rFonts w:ascii="Bierstadt" w:hAnsi="Bierstadt"/>
        </w:rPr>
      </w:pPr>
      <w:r w:rsidRPr="009E59B4">
        <w:rPr>
          <w:rFonts w:ascii="Bierstadt" w:hAnsi="Bierstadt"/>
        </w:rPr>
        <w:t>Retorno de inversión poco claro</w:t>
      </w:r>
    </w:p>
    <w:p w14:paraId="21A7D72D" w14:textId="127E6938" w:rsidR="00E45BD3" w:rsidRPr="00E45BD3" w:rsidRDefault="00D0667C" w:rsidP="003B55F3">
      <w:pPr>
        <w:jc w:val="both"/>
        <w:rPr>
          <w:rFonts w:ascii="Bierstadt" w:hAnsi="Bierstadt"/>
          <w:b/>
          <w:bCs/>
        </w:rPr>
      </w:pPr>
      <w:r>
        <w:rPr>
          <w:rFonts w:ascii="Bierstadt" w:hAnsi="Bierstadt"/>
          <w:noProof/>
        </w:rPr>
        <w:lastRenderedPageBreak/>
        <w:drawing>
          <wp:anchor distT="0" distB="0" distL="114300" distR="114300" simplePos="0" relativeHeight="251716608" behindDoc="0" locked="0" layoutInCell="1" allowOverlap="1" wp14:anchorId="69B6F81C" wp14:editId="780DD40D">
            <wp:simplePos x="0" y="0"/>
            <wp:positionH relativeFrom="column">
              <wp:posOffset>2703195</wp:posOffset>
            </wp:positionH>
            <wp:positionV relativeFrom="paragraph">
              <wp:posOffset>269240</wp:posOffset>
            </wp:positionV>
            <wp:extent cx="2917190" cy="1609725"/>
            <wp:effectExtent l="0" t="0" r="0" b="9525"/>
            <wp:wrapSquare wrapText="bothSides"/>
            <wp:docPr id="1412883514" name="Imagen 5" descr="Imagen que contiene hombre, edificio, tabla, jove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2883514" name="Imagen 5" descr="Imagen que contiene hombre, edificio, tabla, joven&#10;&#10;Descripción generada automáticamente"/>
                    <pic:cNvPicPr/>
                  </pic:nvPicPr>
                  <pic:blipFill rotWithShape="1">
                    <a:blip r:embed="rId31" cstate="print">
                      <a:extLst>
                        <a:ext uri="{28A0092B-C50C-407E-A947-70E740481C1C}">
                          <a14:useLocalDpi xmlns:a14="http://schemas.microsoft.com/office/drawing/2010/main" val="0"/>
                        </a:ext>
                      </a:extLst>
                    </a:blip>
                    <a:srcRect l="8992" b="19554"/>
                    <a:stretch/>
                  </pic:blipFill>
                  <pic:spPr bwMode="auto">
                    <a:xfrm>
                      <a:off x="0" y="0"/>
                      <a:ext cx="2917190" cy="16097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D2F45" w:rsidRPr="00BC0E78">
        <w:rPr>
          <w:rFonts w:ascii="Bierstadt" w:hAnsi="Bierstadt"/>
          <w:b/>
          <w:bCs/>
        </w:rPr>
        <w:t>Segunda Parte: Experiencias de Productores y Usuarios</w:t>
      </w:r>
    </w:p>
    <w:p w14:paraId="4BBB8EC2" w14:textId="4A49F665" w:rsidR="009E59B4" w:rsidRDefault="00DA6EB6" w:rsidP="003B55F3">
      <w:pPr>
        <w:jc w:val="both"/>
        <w:rPr>
          <w:rFonts w:ascii="Bierstadt" w:hAnsi="Bierstadt"/>
        </w:rPr>
      </w:pPr>
      <w:r w:rsidRPr="00DA6EB6">
        <w:rPr>
          <w:rFonts w:ascii="Bierstadt" w:hAnsi="Bierstadt"/>
        </w:rPr>
        <w:t>La segunda parte del panel presentó casos prácticos de digitalización en el sector agrícola, con testimonios de productores y expertos de distintas regiones de América Latina. Cada participante compartió su experiencia, los retos enfrentados y los resultados obtenidos.</w:t>
      </w:r>
    </w:p>
    <w:p w14:paraId="532D7516" w14:textId="77777777" w:rsidR="00D0667C" w:rsidRDefault="00D0667C" w:rsidP="003B55F3">
      <w:pPr>
        <w:jc w:val="both"/>
        <w:rPr>
          <w:rFonts w:ascii="Bierstadt" w:hAnsi="Bierstadt"/>
        </w:rPr>
      </w:pPr>
    </w:p>
    <w:tbl>
      <w:tblPr>
        <w:tblStyle w:val="Tablaconcuadrcula4-nfasis5"/>
        <w:tblW w:w="9067" w:type="dxa"/>
        <w:tblLook w:val="04A0" w:firstRow="1" w:lastRow="0" w:firstColumn="1" w:lastColumn="0" w:noHBand="0" w:noVBand="1"/>
      </w:tblPr>
      <w:tblGrid>
        <w:gridCol w:w="1413"/>
        <w:gridCol w:w="2551"/>
        <w:gridCol w:w="2552"/>
        <w:gridCol w:w="2551"/>
      </w:tblGrid>
      <w:tr w:rsidR="00333B04" w:rsidRPr="000A141C" w14:paraId="6F16F958" w14:textId="77777777" w:rsidTr="00D066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3503B77D" w14:textId="77777777" w:rsidR="000A141C" w:rsidRPr="000A141C" w:rsidRDefault="000A141C" w:rsidP="00AD3CA5">
            <w:pPr>
              <w:rPr>
                <w:rFonts w:ascii="Bierstadt" w:hAnsi="Bierstadt"/>
                <w:sz w:val="20"/>
                <w:szCs w:val="20"/>
              </w:rPr>
            </w:pPr>
            <w:r w:rsidRPr="000A141C">
              <w:rPr>
                <w:rFonts w:ascii="Bierstadt" w:hAnsi="Bierstadt"/>
                <w:sz w:val="20"/>
                <w:szCs w:val="20"/>
              </w:rPr>
              <w:t>Participante</w:t>
            </w:r>
          </w:p>
        </w:tc>
        <w:tc>
          <w:tcPr>
            <w:tcW w:w="2551" w:type="dxa"/>
          </w:tcPr>
          <w:p w14:paraId="6AA2FD37" w14:textId="77777777" w:rsidR="000A141C" w:rsidRPr="000A141C" w:rsidRDefault="000A141C" w:rsidP="00AD3CA5">
            <w:pPr>
              <w:cnfStyle w:val="100000000000" w:firstRow="1" w:lastRow="0" w:firstColumn="0" w:lastColumn="0" w:oddVBand="0" w:evenVBand="0" w:oddHBand="0" w:evenHBand="0" w:firstRowFirstColumn="0" w:firstRowLastColumn="0" w:lastRowFirstColumn="0" w:lastRowLastColumn="0"/>
              <w:rPr>
                <w:rFonts w:ascii="Bierstadt" w:hAnsi="Bierstadt"/>
                <w:sz w:val="20"/>
                <w:szCs w:val="20"/>
              </w:rPr>
            </w:pPr>
            <w:r w:rsidRPr="000A141C">
              <w:rPr>
                <w:rFonts w:ascii="Bierstadt" w:hAnsi="Bierstadt"/>
                <w:sz w:val="20"/>
                <w:szCs w:val="20"/>
              </w:rPr>
              <w:t>Tecnologías Utilizadas</w:t>
            </w:r>
          </w:p>
        </w:tc>
        <w:tc>
          <w:tcPr>
            <w:tcW w:w="2552" w:type="dxa"/>
          </w:tcPr>
          <w:p w14:paraId="09D919C6" w14:textId="77777777" w:rsidR="000A141C" w:rsidRPr="000A141C" w:rsidRDefault="000A141C" w:rsidP="00AD3CA5">
            <w:pPr>
              <w:cnfStyle w:val="100000000000" w:firstRow="1" w:lastRow="0" w:firstColumn="0" w:lastColumn="0" w:oddVBand="0" w:evenVBand="0" w:oddHBand="0" w:evenHBand="0" w:firstRowFirstColumn="0" w:firstRowLastColumn="0" w:lastRowFirstColumn="0" w:lastRowLastColumn="0"/>
              <w:rPr>
                <w:rFonts w:ascii="Bierstadt" w:hAnsi="Bierstadt"/>
                <w:sz w:val="20"/>
                <w:szCs w:val="20"/>
              </w:rPr>
            </w:pPr>
            <w:r w:rsidRPr="000A141C">
              <w:rPr>
                <w:rFonts w:ascii="Bierstadt" w:hAnsi="Bierstadt"/>
                <w:sz w:val="20"/>
                <w:szCs w:val="20"/>
              </w:rPr>
              <w:t>Obstáculos Enfrentados</w:t>
            </w:r>
          </w:p>
        </w:tc>
        <w:tc>
          <w:tcPr>
            <w:tcW w:w="2551" w:type="dxa"/>
          </w:tcPr>
          <w:p w14:paraId="68BE7EE5" w14:textId="77777777" w:rsidR="000A141C" w:rsidRPr="000A141C" w:rsidRDefault="000A141C" w:rsidP="00AD3CA5">
            <w:pPr>
              <w:cnfStyle w:val="100000000000" w:firstRow="1" w:lastRow="0" w:firstColumn="0" w:lastColumn="0" w:oddVBand="0" w:evenVBand="0" w:oddHBand="0" w:evenHBand="0" w:firstRowFirstColumn="0" w:firstRowLastColumn="0" w:lastRowFirstColumn="0" w:lastRowLastColumn="0"/>
              <w:rPr>
                <w:rFonts w:ascii="Bierstadt" w:hAnsi="Bierstadt"/>
                <w:sz w:val="20"/>
                <w:szCs w:val="20"/>
              </w:rPr>
            </w:pPr>
            <w:r w:rsidRPr="000A141C">
              <w:rPr>
                <w:rFonts w:ascii="Bierstadt" w:hAnsi="Bierstadt"/>
                <w:sz w:val="20"/>
                <w:szCs w:val="20"/>
              </w:rPr>
              <w:t>Resultados Obtenidos</w:t>
            </w:r>
          </w:p>
        </w:tc>
      </w:tr>
      <w:tr w:rsidR="00333B04" w:rsidRPr="000A141C" w14:paraId="51AE4C3A" w14:textId="77777777" w:rsidTr="00D066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58BF420B" w14:textId="08A63376" w:rsidR="00333B04" w:rsidRPr="00333B04" w:rsidRDefault="000A141C" w:rsidP="00AD3CA5">
            <w:pPr>
              <w:rPr>
                <w:rFonts w:ascii="Bierstadt" w:hAnsi="Bierstadt"/>
                <w:b w:val="0"/>
                <w:bCs w:val="0"/>
                <w:i/>
                <w:iCs/>
                <w:sz w:val="20"/>
                <w:szCs w:val="20"/>
              </w:rPr>
            </w:pPr>
            <w:r w:rsidRPr="00333B04">
              <w:rPr>
                <w:rFonts w:ascii="Bierstadt" w:hAnsi="Bierstadt"/>
                <w:i/>
                <w:iCs/>
                <w:sz w:val="20"/>
                <w:szCs w:val="20"/>
              </w:rPr>
              <w:t>Raymond Rojas Núñez</w:t>
            </w:r>
            <w:r w:rsidR="00F347DF">
              <w:rPr>
                <w:rStyle w:val="Refdenotaalpie"/>
                <w:rFonts w:ascii="Bierstadt" w:hAnsi="Bierstadt"/>
                <w:i/>
                <w:iCs/>
                <w:sz w:val="20"/>
                <w:szCs w:val="20"/>
              </w:rPr>
              <w:footnoteReference w:id="47"/>
            </w:r>
          </w:p>
          <w:p w14:paraId="5F68A339" w14:textId="7D26E8D6" w:rsidR="000A141C" w:rsidRPr="00333B04" w:rsidRDefault="000A141C" w:rsidP="00AD3CA5">
            <w:pPr>
              <w:rPr>
                <w:rFonts w:ascii="Bierstadt" w:hAnsi="Bierstadt"/>
                <w:i/>
                <w:iCs/>
                <w:sz w:val="20"/>
                <w:szCs w:val="20"/>
              </w:rPr>
            </w:pPr>
            <w:r w:rsidRPr="00333B04">
              <w:rPr>
                <w:rFonts w:ascii="Bierstadt" w:hAnsi="Bierstadt"/>
                <w:i/>
                <w:iCs/>
                <w:sz w:val="20"/>
                <w:szCs w:val="20"/>
              </w:rPr>
              <w:t>(Costa Rica)</w:t>
            </w:r>
          </w:p>
        </w:tc>
        <w:tc>
          <w:tcPr>
            <w:tcW w:w="2551" w:type="dxa"/>
          </w:tcPr>
          <w:p w14:paraId="4C4A9E18" w14:textId="77777777" w:rsidR="000A141C" w:rsidRPr="000A141C" w:rsidRDefault="000A141C" w:rsidP="00AD3CA5">
            <w:pPr>
              <w:cnfStyle w:val="000000100000" w:firstRow="0" w:lastRow="0" w:firstColumn="0" w:lastColumn="0" w:oddVBand="0" w:evenVBand="0" w:oddHBand="1" w:evenHBand="0" w:firstRowFirstColumn="0" w:firstRowLastColumn="0" w:lastRowFirstColumn="0" w:lastRowLastColumn="0"/>
              <w:rPr>
                <w:rFonts w:ascii="Bierstadt" w:hAnsi="Bierstadt"/>
                <w:sz w:val="20"/>
                <w:szCs w:val="20"/>
              </w:rPr>
            </w:pPr>
            <w:r w:rsidRPr="000A141C">
              <w:rPr>
                <w:rFonts w:ascii="Bierstadt" w:hAnsi="Bierstadt"/>
                <w:sz w:val="20"/>
                <w:szCs w:val="20"/>
              </w:rPr>
              <w:t>Drones para mapeo y detección de suelos; Sensores IoT para monitoreo de humedad; Software de gestión agrícola; Asistentes virtuales con IA.</w:t>
            </w:r>
          </w:p>
        </w:tc>
        <w:tc>
          <w:tcPr>
            <w:tcW w:w="2552" w:type="dxa"/>
          </w:tcPr>
          <w:p w14:paraId="659FD722" w14:textId="77777777" w:rsidR="000A141C" w:rsidRPr="000A141C" w:rsidRDefault="000A141C" w:rsidP="00AD3CA5">
            <w:pPr>
              <w:cnfStyle w:val="000000100000" w:firstRow="0" w:lastRow="0" w:firstColumn="0" w:lastColumn="0" w:oddVBand="0" w:evenVBand="0" w:oddHBand="1" w:evenHBand="0" w:firstRowFirstColumn="0" w:firstRowLastColumn="0" w:lastRowFirstColumn="0" w:lastRowLastColumn="0"/>
              <w:rPr>
                <w:rFonts w:ascii="Bierstadt" w:hAnsi="Bierstadt"/>
                <w:sz w:val="20"/>
                <w:szCs w:val="20"/>
              </w:rPr>
            </w:pPr>
            <w:r w:rsidRPr="000A141C">
              <w:rPr>
                <w:rFonts w:ascii="Bierstadt" w:hAnsi="Bierstadt"/>
                <w:sz w:val="20"/>
                <w:szCs w:val="20"/>
              </w:rPr>
              <w:t>Altos costos iniciales; Falta de soluciones tecnológicas adaptadas localmente.</w:t>
            </w:r>
          </w:p>
        </w:tc>
        <w:tc>
          <w:tcPr>
            <w:tcW w:w="2551" w:type="dxa"/>
          </w:tcPr>
          <w:p w14:paraId="400D1A14" w14:textId="77777777" w:rsidR="000A141C" w:rsidRPr="000A141C" w:rsidRDefault="000A141C" w:rsidP="00AD3CA5">
            <w:pPr>
              <w:cnfStyle w:val="000000100000" w:firstRow="0" w:lastRow="0" w:firstColumn="0" w:lastColumn="0" w:oddVBand="0" w:evenVBand="0" w:oddHBand="1" w:evenHBand="0" w:firstRowFirstColumn="0" w:firstRowLastColumn="0" w:lastRowFirstColumn="0" w:lastRowLastColumn="0"/>
              <w:rPr>
                <w:rFonts w:ascii="Bierstadt" w:hAnsi="Bierstadt"/>
                <w:sz w:val="20"/>
                <w:szCs w:val="20"/>
              </w:rPr>
            </w:pPr>
            <w:r w:rsidRPr="000A141C">
              <w:rPr>
                <w:rFonts w:ascii="Bierstadt" w:hAnsi="Bierstadt"/>
                <w:sz w:val="20"/>
                <w:szCs w:val="20"/>
              </w:rPr>
              <w:t>Mejora en la productividad y diferenciación del producto; Inspiración para otras fincas.</w:t>
            </w:r>
          </w:p>
        </w:tc>
      </w:tr>
      <w:tr w:rsidR="00333B04" w:rsidRPr="000A141C" w14:paraId="20373CC0" w14:textId="77777777" w:rsidTr="00D0667C">
        <w:tc>
          <w:tcPr>
            <w:cnfStyle w:val="001000000000" w:firstRow="0" w:lastRow="0" w:firstColumn="1" w:lastColumn="0" w:oddVBand="0" w:evenVBand="0" w:oddHBand="0" w:evenHBand="0" w:firstRowFirstColumn="0" w:firstRowLastColumn="0" w:lastRowFirstColumn="0" w:lastRowLastColumn="0"/>
            <w:tcW w:w="1413" w:type="dxa"/>
          </w:tcPr>
          <w:p w14:paraId="6E8D1CA4" w14:textId="71896D51" w:rsidR="00333B04" w:rsidRPr="00333B04" w:rsidRDefault="007C4411" w:rsidP="00AD3CA5">
            <w:pPr>
              <w:rPr>
                <w:rFonts w:ascii="Bierstadt" w:hAnsi="Bierstadt"/>
                <w:b w:val="0"/>
                <w:bCs w:val="0"/>
                <w:i/>
                <w:iCs/>
                <w:sz w:val="20"/>
                <w:szCs w:val="20"/>
              </w:rPr>
            </w:pPr>
            <w:r>
              <w:rPr>
                <w:rFonts w:ascii="Bierstadt" w:hAnsi="Bierstadt"/>
                <w:i/>
                <w:iCs/>
                <w:sz w:val="20"/>
                <w:szCs w:val="20"/>
              </w:rPr>
              <w:t>Y</w:t>
            </w:r>
            <w:r w:rsidR="000A141C" w:rsidRPr="00333B04">
              <w:rPr>
                <w:rFonts w:ascii="Bierstadt" w:hAnsi="Bierstadt"/>
                <w:i/>
                <w:iCs/>
                <w:sz w:val="20"/>
                <w:szCs w:val="20"/>
              </w:rPr>
              <w:t xml:space="preserve">essica </w:t>
            </w:r>
            <w:r w:rsidR="000944E5">
              <w:rPr>
                <w:rFonts w:ascii="Bierstadt" w:hAnsi="Bierstadt"/>
                <w:i/>
                <w:iCs/>
                <w:sz w:val="20"/>
                <w:szCs w:val="20"/>
              </w:rPr>
              <w:t>Y</w:t>
            </w:r>
            <w:r w:rsidR="000A141C" w:rsidRPr="00333B04">
              <w:rPr>
                <w:rFonts w:ascii="Bierstadt" w:hAnsi="Bierstadt"/>
                <w:i/>
                <w:iCs/>
                <w:sz w:val="20"/>
                <w:szCs w:val="20"/>
              </w:rPr>
              <w:t>ana</w:t>
            </w:r>
            <w:r w:rsidR="0075158F">
              <w:rPr>
                <w:rStyle w:val="Refdenotaalpie"/>
                <w:rFonts w:ascii="Bierstadt" w:hAnsi="Bierstadt"/>
                <w:i/>
                <w:iCs/>
                <w:sz w:val="20"/>
                <w:szCs w:val="20"/>
              </w:rPr>
              <w:footnoteReference w:id="48"/>
            </w:r>
          </w:p>
          <w:p w14:paraId="26AF3A8B" w14:textId="3549E2C3" w:rsidR="000A141C" w:rsidRPr="00333B04" w:rsidRDefault="000A141C" w:rsidP="00AD3CA5">
            <w:pPr>
              <w:rPr>
                <w:rFonts w:ascii="Bierstadt" w:hAnsi="Bierstadt"/>
                <w:i/>
                <w:iCs/>
                <w:sz w:val="20"/>
                <w:szCs w:val="20"/>
              </w:rPr>
            </w:pPr>
            <w:r w:rsidRPr="00333B04">
              <w:rPr>
                <w:rFonts w:ascii="Bierstadt" w:hAnsi="Bierstadt"/>
                <w:i/>
                <w:iCs/>
                <w:sz w:val="20"/>
                <w:szCs w:val="20"/>
              </w:rPr>
              <w:t>(Bolivia)</w:t>
            </w:r>
          </w:p>
        </w:tc>
        <w:tc>
          <w:tcPr>
            <w:tcW w:w="2551" w:type="dxa"/>
          </w:tcPr>
          <w:p w14:paraId="2B65A86F" w14:textId="77777777" w:rsidR="000A141C" w:rsidRPr="000A141C" w:rsidRDefault="000A141C" w:rsidP="00AD3CA5">
            <w:pPr>
              <w:cnfStyle w:val="000000000000" w:firstRow="0" w:lastRow="0" w:firstColumn="0" w:lastColumn="0" w:oddVBand="0" w:evenVBand="0" w:oddHBand="0" w:evenHBand="0" w:firstRowFirstColumn="0" w:firstRowLastColumn="0" w:lastRowFirstColumn="0" w:lastRowLastColumn="0"/>
              <w:rPr>
                <w:rFonts w:ascii="Bierstadt" w:hAnsi="Bierstadt"/>
                <w:sz w:val="20"/>
                <w:szCs w:val="20"/>
              </w:rPr>
            </w:pPr>
            <w:r w:rsidRPr="000A141C">
              <w:rPr>
                <w:rFonts w:ascii="Bierstadt" w:hAnsi="Bierstadt"/>
                <w:sz w:val="20"/>
                <w:szCs w:val="20"/>
              </w:rPr>
              <w:t>Drones para aspersión agrícola; Capacitación en tecnología digital para comunidades rurales.</w:t>
            </w:r>
          </w:p>
        </w:tc>
        <w:tc>
          <w:tcPr>
            <w:tcW w:w="2552" w:type="dxa"/>
          </w:tcPr>
          <w:p w14:paraId="75FB7E2A" w14:textId="77777777" w:rsidR="000A141C" w:rsidRPr="000A141C" w:rsidRDefault="000A141C" w:rsidP="00AD3CA5">
            <w:pPr>
              <w:cnfStyle w:val="000000000000" w:firstRow="0" w:lastRow="0" w:firstColumn="0" w:lastColumn="0" w:oddVBand="0" w:evenVBand="0" w:oddHBand="0" w:evenHBand="0" w:firstRowFirstColumn="0" w:firstRowLastColumn="0" w:lastRowFirstColumn="0" w:lastRowLastColumn="0"/>
              <w:rPr>
                <w:rFonts w:ascii="Bierstadt" w:hAnsi="Bierstadt"/>
                <w:sz w:val="20"/>
                <w:szCs w:val="20"/>
              </w:rPr>
            </w:pPr>
            <w:r w:rsidRPr="000A141C">
              <w:rPr>
                <w:rFonts w:ascii="Bierstadt" w:hAnsi="Bierstadt"/>
                <w:sz w:val="20"/>
                <w:szCs w:val="20"/>
              </w:rPr>
              <w:t>Condiciones climáticas extremas; Costos elevados; Falta de experiencia inicial.</w:t>
            </w:r>
          </w:p>
        </w:tc>
        <w:tc>
          <w:tcPr>
            <w:tcW w:w="2551" w:type="dxa"/>
          </w:tcPr>
          <w:p w14:paraId="4C241B46" w14:textId="77777777" w:rsidR="000A141C" w:rsidRPr="000A141C" w:rsidRDefault="000A141C" w:rsidP="00AD3CA5">
            <w:pPr>
              <w:cnfStyle w:val="000000000000" w:firstRow="0" w:lastRow="0" w:firstColumn="0" w:lastColumn="0" w:oddVBand="0" w:evenVBand="0" w:oddHBand="0" w:evenHBand="0" w:firstRowFirstColumn="0" w:firstRowLastColumn="0" w:lastRowFirstColumn="0" w:lastRowLastColumn="0"/>
              <w:rPr>
                <w:rFonts w:ascii="Bierstadt" w:hAnsi="Bierstadt"/>
                <w:sz w:val="20"/>
                <w:szCs w:val="20"/>
              </w:rPr>
            </w:pPr>
            <w:r w:rsidRPr="000A141C">
              <w:rPr>
                <w:rFonts w:ascii="Bierstadt" w:hAnsi="Bierstadt"/>
                <w:sz w:val="20"/>
                <w:szCs w:val="20"/>
              </w:rPr>
              <w:t>Reducción de tiempos y consumo de agua; Promoción del uso tecnológico intergeneracional.</w:t>
            </w:r>
          </w:p>
        </w:tc>
      </w:tr>
      <w:tr w:rsidR="00333B04" w:rsidRPr="000A141C" w14:paraId="13B6CEFD" w14:textId="77777777" w:rsidTr="00D066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0375FF9C" w14:textId="17D76530" w:rsidR="00333B04" w:rsidRPr="00333B04" w:rsidRDefault="000A141C" w:rsidP="00AD3CA5">
            <w:pPr>
              <w:rPr>
                <w:rFonts w:ascii="Bierstadt" w:hAnsi="Bierstadt"/>
                <w:b w:val="0"/>
                <w:bCs w:val="0"/>
                <w:i/>
                <w:iCs/>
                <w:sz w:val="20"/>
                <w:szCs w:val="20"/>
              </w:rPr>
            </w:pPr>
            <w:r w:rsidRPr="00333B04">
              <w:rPr>
                <w:rFonts w:ascii="Bierstadt" w:hAnsi="Bierstadt"/>
                <w:i/>
                <w:iCs/>
                <w:sz w:val="20"/>
                <w:szCs w:val="20"/>
              </w:rPr>
              <w:t>Joel</w:t>
            </w:r>
            <w:r w:rsidR="00DF571D">
              <w:rPr>
                <w:rFonts w:ascii="Bierstadt" w:hAnsi="Bierstadt"/>
                <w:i/>
                <w:iCs/>
                <w:sz w:val="20"/>
                <w:szCs w:val="20"/>
              </w:rPr>
              <w:t>i</w:t>
            </w:r>
            <w:r w:rsidRPr="00333B04">
              <w:rPr>
                <w:rFonts w:ascii="Bierstadt" w:hAnsi="Bierstadt"/>
                <w:i/>
                <w:iCs/>
                <w:sz w:val="20"/>
                <w:szCs w:val="20"/>
              </w:rPr>
              <w:t>n Santos Contreras</w:t>
            </w:r>
            <w:r w:rsidR="000061F7">
              <w:rPr>
                <w:rStyle w:val="Refdenotaalpie"/>
                <w:rFonts w:ascii="Bierstadt" w:hAnsi="Bierstadt"/>
                <w:i/>
                <w:iCs/>
                <w:sz w:val="20"/>
                <w:szCs w:val="20"/>
              </w:rPr>
              <w:footnoteReference w:id="49"/>
            </w:r>
          </w:p>
          <w:p w14:paraId="02224FF2" w14:textId="699E92E3" w:rsidR="000A141C" w:rsidRPr="00333B04" w:rsidRDefault="000A141C" w:rsidP="00AD3CA5">
            <w:pPr>
              <w:rPr>
                <w:rFonts w:ascii="Bierstadt" w:hAnsi="Bierstadt"/>
                <w:i/>
                <w:iCs/>
                <w:sz w:val="20"/>
                <w:szCs w:val="20"/>
              </w:rPr>
            </w:pPr>
            <w:r w:rsidRPr="00333B04">
              <w:rPr>
                <w:rFonts w:ascii="Bierstadt" w:hAnsi="Bierstadt"/>
                <w:i/>
                <w:iCs/>
                <w:sz w:val="20"/>
                <w:szCs w:val="20"/>
              </w:rPr>
              <w:t>(República Dominicana)</w:t>
            </w:r>
          </w:p>
        </w:tc>
        <w:tc>
          <w:tcPr>
            <w:tcW w:w="2551" w:type="dxa"/>
          </w:tcPr>
          <w:p w14:paraId="7961A13F" w14:textId="77777777" w:rsidR="000A141C" w:rsidRPr="000A141C" w:rsidRDefault="000A141C" w:rsidP="00AD3CA5">
            <w:pPr>
              <w:cnfStyle w:val="000000100000" w:firstRow="0" w:lastRow="0" w:firstColumn="0" w:lastColumn="0" w:oddVBand="0" w:evenVBand="0" w:oddHBand="1" w:evenHBand="0" w:firstRowFirstColumn="0" w:firstRowLastColumn="0" w:lastRowFirstColumn="0" w:lastRowLastColumn="0"/>
              <w:rPr>
                <w:rFonts w:ascii="Bierstadt" w:hAnsi="Bierstadt"/>
                <w:sz w:val="20"/>
                <w:szCs w:val="20"/>
              </w:rPr>
            </w:pPr>
            <w:r w:rsidRPr="000A141C">
              <w:rPr>
                <w:rFonts w:ascii="Bierstadt" w:hAnsi="Bierstadt"/>
                <w:sz w:val="20"/>
                <w:szCs w:val="20"/>
              </w:rPr>
              <w:t>Drones para monitoreo de cultivos; Software para planificación y control; Maquinaria automatizada.</w:t>
            </w:r>
          </w:p>
        </w:tc>
        <w:tc>
          <w:tcPr>
            <w:tcW w:w="2552" w:type="dxa"/>
          </w:tcPr>
          <w:p w14:paraId="3173DFC8" w14:textId="77777777" w:rsidR="000A141C" w:rsidRPr="000A141C" w:rsidRDefault="000A141C" w:rsidP="00AD3CA5">
            <w:pPr>
              <w:cnfStyle w:val="000000100000" w:firstRow="0" w:lastRow="0" w:firstColumn="0" w:lastColumn="0" w:oddVBand="0" w:evenVBand="0" w:oddHBand="1" w:evenHBand="0" w:firstRowFirstColumn="0" w:firstRowLastColumn="0" w:lastRowFirstColumn="0" w:lastRowLastColumn="0"/>
              <w:rPr>
                <w:rFonts w:ascii="Bierstadt" w:hAnsi="Bierstadt"/>
                <w:sz w:val="20"/>
                <w:szCs w:val="20"/>
              </w:rPr>
            </w:pPr>
            <w:r w:rsidRPr="000A141C">
              <w:rPr>
                <w:rFonts w:ascii="Bierstadt" w:hAnsi="Bierstadt"/>
                <w:sz w:val="20"/>
                <w:szCs w:val="20"/>
              </w:rPr>
              <w:t>Resistencia generacional al cambio; Falta de acceso a tecnologías avanzadas.</w:t>
            </w:r>
          </w:p>
        </w:tc>
        <w:tc>
          <w:tcPr>
            <w:tcW w:w="2551" w:type="dxa"/>
          </w:tcPr>
          <w:p w14:paraId="455CC9CE" w14:textId="77777777" w:rsidR="000A141C" w:rsidRPr="000A141C" w:rsidRDefault="000A141C" w:rsidP="00AD3CA5">
            <w:pPr>
              <w:cnfStyle w:val="000000100000" w:firstRow="0" w:lastRow="0" w:firstColumn="0" w:lastColumn="0" w:oddVBand="0" w:evenVBand="0" w:oddHBand="1" w:evenHBand="0" w:firstRowFirstColumn="0" w:firstRowLastColumn="0" w:lastRowFirstColumn="0" w:lastRowLastColumn="0"/>
              <w:rPr>
                <w:rFonts w:ascii="Bierstadt" w:hAnsi="Bierstadt"/>
                <w:sz w:val="20"/>
                <w:szCs w:val="20"/>
              </w:rPr>
            </w:pPr>
            <w:r w:rsidRPr="000A141C">
              <w:rPr>
                <w:rFonts w:ascii="Bierstadt" w:hAnsi="Bierstadt"/>
                <w:sz w:val="20"/>
                <w:szCs w:val="20"/>
              </w:rPr>
              <w:t>Incremento en la productividad; Proyección en mercados internacionales; Reducción de costos operativos.</w:t>
            </w:r>
          </w:p>
        </w:tc>
      </w:tr>
      <w:tr w:rsidR="00333B04" w:rsidRPr="000A141C" w14:paraId="7DB0F98D" w14:textId="77777777" w:rsidTr="00D0667C">
        <w:tc>
          <w:tcPr>
            <w:cnfStyle w:val="001000000000" w:firstRow="0" w:lastRow="0" w:firstColumn="1" w:lastColumn="0" w:oddVBand="0" w:evenVBand="0" w:oddHBand="0" w:evenHBand="0" w:firstRowFirstColumn="0" w:firstRowLastColumn="0" w:lastRowFirstColumn="0" w:lastRowLastColumn="0"/>
            <w:tcW w:w="1413" w:type="dxa"/>
          </w:tcPr>
          <w:p w14:paraId="26F72430" w14:textId="2BB21719" w:rsidR="00333B04" w:rsidRPr="00333B04" w:rsidRDefault="000A141C" w:rsidP="00AD3CA5">
            <w:pPr>
              <w:rPr>
                <w:rFonts w:ascii="Bierstadt" w:hAnsi="Bierstadt"/>
                <w:b w:val="0"/>
                <w:bCs w:val="0"/>
                <w:i/>
                <w:iCs/>
                <w:sz w:val="20"/>
                <w:szCs w:val="20"/>
              </w:rPr>
            </w:pPr>
            <w:r w:rsidRPr="00333B04">
              <w:rPr>
                <w:rFonts w:ascii="Bierstadt" w:hAnsi="Bierstadt"/>
                <w:i/>
                <w:iCs/>
                <w:sz w:val="20"/>
                <w:szCs w:val="20"/>
              </w:rPr>
              <w:t>José Pradet</w:t>
            </w:r>
          </w:p>
          <w:p w14:paraId="672F69A5" w14:textId="69A62C1C" w:rsidR="000A141C" w:rsidRPr="00333B04" w:rsidRDefault="000A141C" w:rsidP="00AD3CA5">
            <w:pPr>
              <w:rPr>
                <w:rFonts w:ascii="Bierstadt" w:hAnsi="Bierstadt"/>
                <w:i/>
                <w:iCs/>
                <w:sz w:val="20"/>
                <w:szCs w:val="20"/>
              </w:rPr>
            </w:pPr>
            <w:r w:rsidRPr="00333B04">
              <w:rPr>
                <w:rFonts w:ascii="Bierstadt" w:hAnsi="Bierstadt"/>
                <w:i/>
                <w:iCs/>
                <w:sz w:val="20"/>
                <w:szCs w:val="20"/>
              </w:rPr>
              <w:t>(Argentina)</w:t>
            </w:r>
          </w:p>
        </w:tc>
        <w:tc>
          <w:tcPr>
            <w:tcW w:w="2551" w:type="dxa"/>
          </w:tcPr>
          <w:p w14:paraId="20F4BF74" w14:textId="77777777" w:rsidR="000A141C" w:rsidRPr="000A141C" w:rsidRDefault="000A141C" w:rsidP="00AD3CA5">
            <w:pPr>
              <w:cnfStyle w:val="000000000000" w:firstRow="0" w:lastRow="0" w:firstColumn="0" w:lastColumn="0" w:oddVBand="0" w:evenVBand="0" w:oddHBand="0" w:evenHBand="0" w:firstRowFirstColumn="0" w:firstRowLastColumn="0" w:lastRowFirstColumn="0" w:lastRowLastColumn="0"/>
              <w:rPr>
                <w:rFonts w:ascii="Bierstadt" w:hAnsi="Bierstadt"/>
                <w:sz w:val="20"/>
                <w:szCs w:val="20"/>
              </w:rPr>
            </w:pPr>
            <w:r w:rsidRPr="000A141C">
              <w:rPr>
                <w:rFonts w:ascii="Bierstadt" w:hAnsi="Bierstadt"/>
                <w:sz w:val="20"/>
                <w:szCs w:val="20"/>
              </w:rPr>
              <w:t>Software de gestión agrícola; Sistemas de monitoreo remoto.</w:t>
            </w:r>
          </w:p>
        </w:tc>
        <w:tc>
          <w:tcPr>
            <w:tcW w:w="2552" w:type="dxa"/>
          </w:tcPr>
          <w:p w14:paraId="686176D1" w14:textId="77777777" w:rsidR="000A141C" w:rsidRPr="000A141C" w:rsidRDefault="000A141C" w:rsidP="00AD3CA5">
            <w:pPr>
              <w:cnfStyle w:val="000000000000" w:firstRow="0" w:lastRow="0" w:firstColumn="0" w:lastColumn="0" w:oddVBand="0" w:evenVBand="0" w:oddHBand="0" w:evenHBand="0" w:firstRowFirstColumn="0" w:firstRowLastColumn="0" w:lastRowFirstColumn="0" w:lastRowLastColumn="0"/>
              <w:rPr>
                <w:rFonts w:ascii="Bierstadt" w:hAnsi="Bierstadt"/>
                <w:sz w:val="20"/>
                <w:szCs w:val="20"/>
              </w:rPr>
            </w:pPr>
            <w:r w:rsidRPr="000A141C">
              <w:rPr>
                <w:rFonts w:ascii="Bierstadt" w:hAnsi="Bierstadt"/>
                <w:sz w:val="20"/>
                <w:szCs w:val="20"/>
              </w:rPr>
              <w:t>Falta de cultura de registro de datos; Resistencia inicial a herramientas digitales.</w:t>
            </w:r>
          </w:p>
        </w:tc>
        <w:tc>
          <w:tcPr>
            <w:tcW w:w="2551" w:type="dxa"/>
          </w:tcPr>
          <w:p w14:paraId="7E181A2C" w14:textId="77777777" w:rsidR="000A141C" w:rsidRPr="000A141C" w:rsidRDefault="000A141C" w:rsidP="00AD3CA5">
            <w:pPr>
              <w:cnfStyle w:val="000000000000" w:firstRow="0" w:lastRow="0" w:firstColumn="0" w:lastColumn="0" w:oddVBand="0" w:evenVBand="0" w:oddHBand="0" w:evenHBand="0" w:firstRowFirstColumn="0" w:firstRowLastColumn="0" w:lastRowFirstColumn="0" w:lastRowLastColumn="0"/>
              <w:rPr>
                <w:rFonts w:ascii="Bierstadt" w:hAnsi="Bierstadt"/>
                <w:sz w:val="20"/>
                <w:szCs w:val="20"/>
              </w:rPr>
            </w:pPr>
            <w:r w:rsidRPr="000A141C">
              <w:rPr>
                <w:rFonts w:ascii="Bierstadt" w:hAnsi="Bierstadt"/>
                <w:sz w:val="20"/>
                <w:szCs w:val="20"/>
              </w:rPr>
              <w:t>Generación de informes detallados; Optimización de costos y aumento de ganancias.</w:t>
            </w:r>
          </w:p>
        </w:tc>
      </w:tr>
      <w:tr w:rsidR="00333B04" w:rsidRPr="000A141C" w14:paraId="1B9CC5C9" w14:textId="77777777" w:rsidTr="00D0667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2DD187FA" w14:textId="73B4CF9E" w:rsidR="00333B04" w:rsidRPr="00333B04" w:rsidRDefault="000A141C" w:rsidP="00AD3CA5">
            <w:pPr>
              <w:rPr>
                <w:rFonts w:ascii="Bierstadt" w:hAnsi="Bierstadt"/>
                <w:b w:val="0"/>
                <w:bCs w:val="0"/>
                <w:i/>
                <w:iCs/>
                <w:sz w:val="20"/>
                <w:szCs w:val="20"/>
              </w:rPr>
            </w:pPr>
            <w:r w:rsidRPr="00333B04">
              <w:rPr>
                <w:rFonts w:ascii="Bierstadt" w:hAnsi="Bierstadt"/>
                <w:i/>
                <w:iCs/>
                <w:sz w:val="20"/>
                <w:szCs w:val="20"/>
              </w:rPr>
              <w:t>Elena Loa</w:t>
            </w:r>
            <w:r w:rsidR="00AC6A39">
              <w:rPr>
                <w:rFonts w:ascii="Bierstadt" w:hAnsi="Bierstadt"/>
                <w:i/>
                <w:iCs/>
                <w:sz w:val="20"/>
                <w:szCs w:val="20"/>
              </w:rPr>
              <w:t>ces</w:t>
            </w:r>
            <w:r w:rsidR="005137AF">
              <w:rPr>
                <w:rStyle w:val="Refdenotaalpie"/>
                <w:rFonts w:ascii="Bierstadt" w:hAnsi="Bierstadt"/>
                <w:i/>
                <w:iCs/>
                <w:sz w:val="20"/>
                <w:szCs w:val="20"/>
              </w:rPr>
              <w:footnoteReference w:id="50"/>
            </w:r>
          </w:p>
          <w:p w14:paraId="096281E6" w14:textId="4F5C951E" w:rsidR="000A141C" w:rsidRPr="00333B04" w:rsidRDefault="000A141C" w:rsidP="00AD3CA5">
            <w:pPr>
              <w:rPr>
                <w:rFonts w:ascii="Bierstadt" w:hAnsi="Bierstadt"/>
                <w:i/>
                <w:iCs/>
                <w:sz w:val="20"/>
                <w:szCs w:val="20"/>
              </w:rPr>
            </w:pPr>
            <w:r w:rsidRPr="00333B04">
              <w:rPr>
                <w:rFonts w:ascii="Bierstadt" w:hAnsi="Bierstadt"/>
                <w:i/>
                <w:iCs/>
                <w:sz w:val="20"/>
                <w:szCs w:val="20"/>
              </w:rPr>
              <w:t>(Uruguay)</w:t>
            </w:r>
          </w:p>
        </w:tc>
        <w:tc>
          <w:tcPr>
            <w:tcW w:w="2551" w:type="dxa"/>
          </w:tcPr>
          <w:p w14:paraId="231E08C8" w14:textId="77777777" w:rsidR="000A141C" w:rsidRPr="000A141C" w:rsidRDefault="000A141C" w:rsidP="00AD3CA5">
            <w:pPr>
              <w:cnfStyle w:val="000000100000" w:firstRow="0" w:lastRow="0" w:firstColumn="0" w:lastColumn="0" w:oddVBand="0" w:evenVBand="0" w:oddHBand="1" w:evenHBand="0" w:firstRowFirstColumn="0" w:firstRowLastColumn="0" w:lastRowFirstColumn="0" w:lastRowLastColumn="0"/>
              <w:rPr>
                <w:rFonts w:ascii="Bierstadt" w:hAnsi="Bierstadt"/>
                <w:sz w:val="20"/>
                <w:szCs w:val="20"/>
              </w:rPr>
            </w:pPr>
            <w:r w:rsidRPr="000A141C">
              <w:rPr>
                <w:rFonts w:ascii="Bierstadt" w:hAnsi="Bierstadt"/>
                <w:sz w:val="20"/>
                <w:szCs w:val="20"/>
              </w:rPr>
              <w:t>Software de gestión cooperativa; Registros digitales para planificación y análisis.</w:t>
            </w:r>
          </w:p>
        </w:tc>
        <w:tc>
          <w:tcPr>
            <w:tcW w:w="2552" w:type="dxa"/>
          </w:tcPr>
          <w:p w14:paraId="5243AB49" w14:textId="77777777" w:rsidR="000A141C" w:rsidRPr="000A141C" w:rsidRDefault="000A141C" w:rsidP="00AD3CA5">
            <w:pPr>
              <w:cnfStyle w:val="000000100000" w:firstRow="0" w:lastRow="0" w:firstColumn="0" w:lastColumn="0" w:oddVBand="0" w:evenVBand="0" w:oddHBand="1" w:evenHBand="0" w:firstRowFirstColumn="0" w:firstRowLastColumn="0" w:lastRowFirstColumn="0" w:lastRowLastColumn="0"/>
              <w:rPr>
                <w:rFonts w:ascii="Bierstadt" w:hAnsi="Bierstadt"/>
                <w:sz w:val="20"/>
                <w:szCs w:val="20"/>
              </w:rPr>
            </w:pPr>
            <w:r w:rsidRPr="000A141C">
              <w:rPr>
                <w:rFonts w:ascii="Bierstadt" w:hAnsi="Bierstadt"/>
                <w:sz w:val="20"/>
                <w:szCs w:val="20"/>
              </w:rPr>
              <w:t>Limitaciones tecnológicas iniciales; Dificultades para integrar herramientas digitales.</w:t>
            </w:r>
          </w:p>
        </w:tc>
        <w:tc>
          <w:tcPr>
            <w:tcW w:w="2551" w:type="dxa"/>
          </w:tcPr>
          <w:p w14:paraId="090EE611" w14:textId="77777777" w:rsidR="000A141C" w:rsidRPr="000A141C" w:rsidRDefault="000A141C" w:rsidP="00AD3CA5">
            <w:pPr>
              <w:cnfStyle w:val="000000100000" w:firstRow="0" w:lastRow="0" w:firstColumn="0" w:lastColumn="0" w:oddVBand="0" w:evenVBand="0" w:oddHBand="1" w:evenHBand="0" w:firstRowFirstColumn="0" w:firstRowLastColumn="0" w:lastRowFirstColumn="0" w:lastRowLastColumn="0"/>
              <w:rPr>
                <w:rFonts w:ascii="Bierstadt" w:hAnsi="Bierstadt"/>
                <w:sz w:val="20"/>
                <w:szCs w:val="20"/>
              </w:rPr>
            </w:pPr>
            <w:r w:rsidRPr="000A141C">
              <w:rPr>
                <w:rFonts w:ascii="Bierstadt" w:hAnsi="Bierstadt"/>
                <w:sz w:val="20"/>
                <w:szCs w:val="20"/>
              </w:rPr>
              <w:t>Centralización de información; Aumento en eficiencia técnica y calidad de servicios.</w:t>
            </w:r>
          </w:p>
        </w:tc>
      </w:tr>
      <w:tr w:rsidR="00333B04" w:rsidRPr="000A141C" w14:paraId="111D8B70" w14:textId="77777777" w:rsidTr="00D0667C">
        <w:tc>
          <w:tcPr>
            <w:cnfStyle w:val="001000000000" w:firstRow="0" w:lastRow="0" w:firstColumn="1" w:lastColumn="0" w:oddVBand="0" w:evenVBand="0" w:oddHBand="0" w:evenHBand="0" w:firstRowFirstColumn="0" w:firstRowLastColumn="0" w:lastRowFirstColumn="0" w:lastRowLastColumn="0"/>
            <w:tcW w:w="1413" w:type="dxa"/>
          </w:tcPr>
          <w:p w14:paraId="07CACAD2" w14:textId="456D8A0A" w:rsidR="00333B04" w:rsidRPr="00333B04" w:rsidRDefault="000A141C" w:rsidP="00AD3CA5">
            <w:pPr>
              <w:rPr>
                <w:rFonts w:ascii="Bierstadt" w:hAnsi="Bierstadt"/>
                <w:b w:val="0"/>
                <w:bCs w:val="0"/>
                <w:i/>
                <w:iCs/>
                <w:sz w:val="20"/>
                <w:szCs w:val="20"/>
              </w:rPr>
            </w:pPr>
            <w:r w:rsidRPr="00333B04">
              <w:rPr>
                <w:rFonts w:ascii="Bierstadt" w:hAnsi="Bierstadt"/>
                <w:i/>
                <w:iCs/>
                <w:sz w:val="20"/>
                <w:szCs w:val="20"/>
              </w:rPr>
              <w:t>Nicolás Rom</w:t>
            </w:r>
            <w:r w:rsidR="002A6810">
              <w:rPr>
                <w:rFonts w:ascii="Bierstadt" w:hAnsi="Bierstadt"/>
                <w:i/>
                <w:iCs/>
                <w:sz w:val="20"/>
                <w:szCs w:val="20"/>
              </w:rPr>
              <w:t>agnoli</w:t>
            </w:r>
            <w:r w:rsidR="003C5738">
              <w:rPr>
                <w:rStyle w:val="Refdenotaalpie"/>
                <w:rFonts w:ascii="Bierstadt" w:hAnsi="Bierstadt"/>
                <w:i/>
                <w:iCs/>
                <w:sz w:val="20"/>
                <w:szCs w:val="20"/>
              </w:rPr>
              <w:footnoteReference w:id="51"/>
            </w:r>
          </w:p>
          <w:p w14:paraId="685C7EEB" w14:textId="5373427E" w:rsidR="000A141C" w:rsidRPr="00333B04" w:rsidRDefault="000A141C" w:rsidP="00AD3CA5">
            <w:pPr>
              <w:rPr>
                <w:rFonts w:ascii="Bierstadt" w:hAnsi="Bierstadt"/>
                <w:i/>
                <w:iCs/>
                <w:sz w:val="20"/>
                <w:szCs w:val="20"/>
              </w:rPr>
            </w:pPr>
            <w:r w:rsidRPr="00333B04">
              <w:rPr>
                <w:rFonts w:ascii="Bierstadt" w:hAnsi="Bierstadt"/>
                <w:i/>
                <w:iCs/>
                <w:sz w:val="20"/>
                <w:szCs w:val="20"/>
              </w:rPr>
              <w:t>(Argentina)</w:t>
            </w:r>
          </w:p>
        </w:tc>
        <w:tc>
          <w:tcPr>
            <w:tcW w:w="2551" w:type="dxa"/>
          </w:tcPr>
          <w:p w14:paraId="3F7DE17A" w14:textId="77777777" w:rsidR="000A141C" w:rsidRPr="000A141C" w:rsidRDefault="000A141C" w:rsidP="00AD3CA5">
            <w:pPr>
              <w:cnfStyle w:val="000000000000" w:firstRow="0" w:lastRow="0" w:firstColumn="0" w:lastColumn="0" w:oddVBand="0" w:evenVBand="0" w:oddHBand="0" w:evenHBand="0" w:firstRowFirstColumn="0" w:firstRowLastColumn="0" w:lastRowFirstColumn="0" w:lastRowLastColumn="0"/>
              <w:rPr>
                <w:rFonts w:ascii="Bierstadt" w:hAnsi="Bierstadt"/>
                <w:sz w:val="20"/>
                <w:szCs w:val="20"/>
              </w:rPr>
            </w:pPr>
            <w:r w:rsidRPr="000A141C">
              <w:rPr>
                <w:rFonts w:ascii="Bierstadt" w:hAnsi="Bierstadt"/>
                <w:sz w:val="20"/>
                <w:szCs w:val="20"/>
              </w:rPr>
              <w:t>Agricultura de precisión; Plataformas digitales para registro de datos; Inteligencia artificial para predicción de mercados.</w:t>
            </w:r>
          </w:p>
        </w:tc>
        <w:tc>
          <w:tcPr>
            <w:tcW w:w="2552" w:type="dxa"/>
          </w:tcPr>
          <w:p w14:paraId="5B3FD292" w14:textId="77777777" w:rsidR="000A141C" w:rsidRPr="000A141C" w:rsidRDefault="000A141C" w:rsidP="00AD3CA5">
            <w:pPr>
              <w:cnfStyle w:val="000000000000" w:firstRow="0" w:lastRow="0" w:firstColumn="0" w:lastColumn="0" w:oddVBand="0" w:evenVBand="0" w:oddHBand="0" w:evenHBand="0" w:firstRowFirstColumn="0" w:firstRowLastColumn="0" w:lastRowFirstColumn="0" w:lastRowLastColumn="0"/>
              <w:rPr>
                <w:rFonts w:ascii="Bierstadt" w:hAnsi="Bierstadt"/>
                <w:sz w:val="20"/>
                <w:szCs w:val="20"/>
              </w:rPr>
            </w:pPr>
            <w:r w:rsidRPr="000A141C">
              <w:rPr>
                <w:rFonts w:ascii="Bierstadt" w:hAnsi="Bierstadt"/>
                <w:sz w:val="20"/>
                <w:szCs w:val="20"/>
              </w:rPr>
              <w:t>Resistencia organizacional al cambio; Dificultad en analizar grandes volúmenes de datos.</w:t>
            </w:r>
          </w:p>
        </w:tc>
        <w:tc>
          <w:tcPr>
            <w:tcW w:w="2551" w:type="dxa"/>
          </w:tcPr>
          <w:p w14:paraId="3A7E0F4B" w14:textId="77777777" w:rsidR="000A141C" w:rsidRPr="000A141C" w:rsidRDefault="000A141C" w:rsidP="00AD3CA5">
            <w:pPr>
              <w:cnfStyle w:val="000000000000" w:firstRow="0" w:lastRow="0" w:firstColumn="0" w:lastColumn="0" w:oddVBand="0" w:evenVBand="0" w:oddHBand="0" w:evenHBand="0" w:firstRowFirstColumn="0" w:firstRowLastColumn="0" w:lastRowFirstColumn="0" w:lastRowLastColumn="0"/>
              <w:rPr>
                <w:rFonts w:ascii="Bierstadt" w:hAnsi="Bierstadt"/>
                <w:sz w:val="20"/>
                <w:szCs w:val="20"/>
              </w:rPr>
            </w:pPr>
            <w:r w:rsidRPr="000A141C">
              <w:rPr>
                <w:rFonts w:ascii="Bierstadt" w:hAnsi="Bierstadt"/>
                <w:sz w:val="20"/>
                <w:szCs w:val="20"/>
              </w:rPr>
              <w:t>Reducción del riesgo empresarial; Escalabilidad del negocio; Decisiones basadas en datos sólidos.</w:t>
            </w:r>
          </w:p>
        </w:tc>
      </w:tr>
    </w:tbl>
    <w:p w14:paraId="7AEC3AF0" w14:textId="4741AC3E" w:rsidR="009E59B4" w:rsidRDefault="00B078A9" w:rsidP="003B55F3">
      <w:pPr>
        <w:jc w:val="both"/>
        <w:rPr>
          <w:rFonts w:ascii="Bierstadt" w:hAnsi="Bierstadt"/>
        </w:rPr>
      </w:pPr>
      <w:r w:rsidRPr="00B078A9">
        <w:rPr>
          <w:rFonts w:ascii="Bierstadt" w:hAnsi="Bierstadt"/>
        </w:rPr>
        <w:lastRenderedPageBreak/>
        <w:t>Las experiencias compartidas reflejan la diversidad de aplicaciones y beneficios de la digitalización en la agricultura. Aunque los retos son comunes, como la resistencia al cambio, los costos iniciales y la falta de soporte técnico, los resultados muestran mejoras significativas en la eficiencia, productividad y sostenibilidad de las operaciones agrícolas. Estos casos destacan el potencial de las tecnologías digitales para transformar la agricultura en América Latina, adaptándola a las demandas del siglo XX</w:t>
      </w:r>
      <w:r>
        <w:rPr>
          <w:rFonts w:ascii="Bierstadt" w:hAnsi="Bierstadt"/>
        </w:rPr>
        <w:t>.</w:t>
      </w:r>
    </w:p>
    <w:p w14:paraId="6B85132C" w14:textId="0A33AE6B" w:rsidR="00955975" w:rsidRPr="00271327" w:rsidRDefault="00271327" w:rsidP="00271327">
      <w:pPr>
        <w:pStyle w:val="Ttulo1"/>
        <w:jc w:val="both"/>
        <w:rPr>
          <w:rFonts w:ascii="Bierstadt" w:hAnsi="Bierstadt" w:cstheme="majorHAnsi"/>
          <w:b/>
          <w:bCs/>
          <w:sz w:val="28"/>
          <w:szCs w:val="28"/>
        </w:rPr>
      </w:pPr>
      <w:bookmarkStart w:id="40" w:name="_Toc183972156"/>
      <w:r>
        <w:rPr>
          <w:rFonts w:ascii="Bierstadt" w:hAnsi="Bierstadt" w:cstheme="majorHAnsi"/>
          <w:b/>
          <w:bCs/>
          <w:sz w:val="28"/>
          <w:szCs w:val="28"/>
          <w:lang w:val="es-EC"/>
        </w:rPr>
        <w:t xml:space="preserve">DÍA 5: </w:t>
      </w:r>
      <w:r w:rsidRPr="00271327">
        <w:rPr>
          <w:rFonts w:ascii="Bierstadt" w:hAnsi="Bierstadt" w:cstheme="majorHAnsi"/>
          <w:b/>
          <w:bCs/>
          <w:sz w:val="28"/>
          <w:szCs w:val="28"/>
        </w:rPr>
        <w:t>Digitalización</w:t>
      </w:r>
      <w:r>
        <w:rPr>
          <w:rFonts w:ascii="Bierstadt" w:hAnsi="Bierstadt" w:cstheme="majorHAnsi"/>
          <w:b/>
          <w:bCs/>
          <w:sz w:val="28"/>
          <w:szCs w:val="28"/>
        </w:rPr>
        <w:t xml:space="preserve"> </w:t>
      </w:r>
      <w:r w:rsidRPr="00271327">
        <w:rPr>
          <w:rFonts w:ascii="Bierstadt" w:hAnsi="Bierstadt" w:cstheme="majorHAnsi"/>
          <w:b/>
          <w:bCs/>
          <w:sz w:val="28"/>
          <w:szCs w:val="28"/>
        </w:rPr>
        <w:t>responsable</w:t>
      </w:r>
      <w:r>
        <w:rPr>
          <w:rFonts w:ascii="Bierstadt" w:hAnsi="Bierstadt" w:cstheme="majorHAnsi"/>
          <w:b/>
          <w:bCs/>
          <w:sz w:val="28"/>
          <w:szCs w:val="28"/>
        </w:rPr>
        <w:t xml:space="preserve"> – </w:t>
      </w:r>
      <w:r w:rsidRPr="00271327">
        <w:rPr>
          <w:rFonts w:ascii="Bierstadt" w:hAnsi="Bierstadt" w:cstheme="majorHAnsi"/>
          <w:b/>
          <w:bCs/>
          <w:sz w:val="28"/>
          <w:szCs w:val="28"/>
        </w:rPr>
        <w:t>Inteligencia</w:t>
      </w:r>
      <w:r>
        <w:rPr>
          <w:rFonts w:ascii="Bierstadt" w:hAnsi="Bierstadt" w:cstheme="majorHAnsi"/>
          <w:b/>
          <w:bCs/>
          <w:sz w:val="28"/>
          <w:szCs w:val="28"/>
        </w:rPr>
        <w:t xml:space="preserve"> </w:t>
      </w:r>
      <w:r w:rsidRPr="00271327">
        <w:rPr>
          <w:rFonts w:ascii="Bierstadt" w:hAnsi="Bierstadt" w:cstheme="majorHAnsi"/>
          <w:b/>
          <w:bCs/>
          <w:sz w:val="28"/>
          <w:szCs w:val="28"/>
        </w:rPr>
        <w:t>Artificial</w:t>
      </w:r>
      <w:bookmarkEnd w:id="40"/>
    </w:p>
    <w:p w14:paraId="0A1F3371" w14:textId="77777777" w:rsidR="00955975" w:rsidRDefault="00955975" w:rsidP="00674329">
      <w:pPr>
        <w:rPr>
          <w:rFonts w:ascii="Bierstadt" w:hAnsi="Bierstadt"/>
          <w:lang w:val="es-EC"/>
        </w:rPr>
      </w:pPr>
    </w:p>
    <w:p w14:paraId="0412D152" w14:textId="698F66DD" w:rsidR="008B45E8" w:rsidRDefault="008B45E8" w:rsidP="00E5654E">
      <w:pPr>
        <w:pStyle w:val="Ttulo2"/>
        <w:rPr>
          <w:rFonts w:ascii="Bierstadt" w:hAnsi="Bierstadt"/>
          <w:sz w:val="22"/>
          <w:szCs w:val="22"/>
        </w:rPr>
      </w:pPr>
      <w:bookmarkStart w:id="41" w:name="_Toc183972157"/>
      <w:r w:rsidRPr="00872A36">
        <w:rPr>
          <w:rFonts w:ascii="Bierstadt" w:hAnsi="Bierstadt"/>
          <w:sz w:val="22"/>
          <w:szCs w:val="22"/>
        </w:rPr>
        <w:t xml:space="preserve">PANEL </w:t>
      </w:r>
      <w:r w:rsidR="00E5654E">
        <w:rPr>
          <w:rFonts w:ascii="Bierstadt" w:hAnsi="Bierstadt"/>
          <w:sz w:val="22"/>
          <w:szCs w:val="22"/>
        </w:rPr>
        <w:t>1</w:t>
      </w:r>
      <w:r>
        <w:rPr>
          <w:rFonts w:ascii="Bierstadt" w:hAnsi="Bierstadt"/>
          <w:sz w:val="22"/>
          <w:szCs w:val="22"/>
        </w:rPr>
        <w:t xml:space="preserve">: </w:t>
      </w:r>
      <w:r w:rsidR="00E5654E" w:rsidRPr="00E5654E">
        <w:rPr>
          <w:rFonts w:ascii="Bierstadt" w:hAnsi="Bierstadt"/>
          <w:sz w:val="22"/>
          <w:szCs w:val="22"/>
        </w:rPr>
        <w:t>Digitalización responsable: inclusiva, segura</w:t>
      </w:r>
      <w:r w:rsidR="00E5654E">
        <w:rPr>
          <w:rFonts w:ascii="Bierstadt" w:hAnsi="Bierstadt"/>
          <w:sz w:val="22"/>
          <w:szCs w:val="22"/>
        </w:rPr>
        <w:t xml:space="preserve"> </w:t>
      </w:r>
      <w:r w:rsidR="00E5654E" w:rsidRPr="00E5654E">
        <w:rPr>
          <w:rFonts w:ascii="Bierstadt" w:hAnsi="Bierstadt"/>
          <w:sz w:val="22"/>
          <w:szCs w:val="22"/>
        </w:rPr>
        <w:t>y ética</w:t>
      </w:r>
      <w:bookmarkEnd w:id="41"/>
    </w:p>
    <w:p w14:paraId="30B4EEC6" w14:textId="340E71E8" w:rsidR="000E5FF0" w:rsidRPr="00DE7558" w:rsidRDefault="00902926" w:rsidP="000E5FF0">
      <w:pPr>
        <w:jc w:val="both"/>
        <w:rPr>
          <w:rFonts w:ascii="Bierstadt" w:hAnsi="Bierstadt"/>
          <w:b/>
          <w:bCs/>
          <w:i/>
          <w:iCs/>
        </w:rPr>
      </w:pPr>
      <w:r>
        <w:rPr>
          <w:rFonts w:ascii="Bierstadt" w:hAnsi="Bierstadt"/>
        </w:rPr>
        <w:br/>
      </w:r>
      <w:r w:rsidR="00485A37" w:rsidRPr="00DE7558">
        <w:rPr>
          <w:rFonts w:ascii="Bierstadt" w:hAnsi="Bierstadt"/>
          <w:b/>
          <w:bCs/>
          <w:i/>
          <w:iCs/>
        </w:rPr>
        <w:t>David Rose</w:t>
      </w:r>
    </w:p>
    <w:p w14:paraId="713510A7" w14:textId="7B5B3CEF" w:rsidR="002C30F7" w:rsidRDefault="002C30F7" w:rsidP="000E5FF0">
      <w:pPr>
        <w:jc w:val="both"/>
        <w:rPr>
          <w:rFonts w:ascii="Bierstadt" w:hAnsi="Bierstadt"/>
        </w:rPr>
      </w:pPr>
      <w:r w:rsidRPr="002C30F7">
        <w:rPr>
          <w:rFonts w:ascii="Bierstadt" w:hAnsi="Bierstadt"/>
        </w:rPr>
        <w:t>La presentación del profesor David Rose abordó los principios, desafíos y oportunidades de la digitalización responsable en la agricultura, destacando su impacto en el diseño de sistemas, la justicia social y el compromiso democrático.</w:t>
      </w:r>
    </w:p>
    <w:p w14:paraId="425E3893" w14:textId="0DDDC7A4" w:rsidR="00600AA3" w:rsidRPr="00600AA3" w:rsidRDefault="00600AA3" w:rsidP="00600AA3">
      <w:pPr>
        <w:jc w:val="both"/>
        <w:rPr>
          <w:rFonts w:ascii="Bierstadt" w:hAnsi="Bierstadt"/>
        </w:rPr>
      </w:pPr>
      <w:r w:rsidRPr="00600AA3">
        <w:rPr>
          <w:rFonts w:ascii="Bierstadt" w:hAnsi="Bierstadt"/>
        </w:rPr>
        <w:t>La digitalización en la agricultura puede conducir a dos visiones contrastantes:</w:t>
      </w:r>
    </w:p>
    <w:p w14:paraId="033AA095" w14:textId="77777777" w:rsidR="00600AA3" w:rsidRDefault="00600AA3" w:rsidP="00710DC1">
      <w:pPr>
        <w:pStyle w:val="Prrafodelista"/>
        <w:numPr>
          <w:ilvl w:val="0"/>
          <w:numId w:val="97"/>
        </w:numPr>
        <w:jc w:val="both"/>
        <w:rPr>
          <w:rFonts w:ascii="Bierstadt" w:hAnsi="Bierstadt"/>
        </w:rPr>
      </w:pPr>
      <w:r w:rsidRPr="00600AA3">
        <w:rPr>
          <w:rFonts w:ascii="Bierstadt" w:hAnsi="Bierstadt"/>
          <w:b/>
          <w:bCs/>
        </w:rPr>
        <w:t>Utopía:</w:t>
      </w:r>
      <w:r w:rsidRPr="00600AA3">
        <w:rPr>
          <w:rFonts w:ascii="Bierstadt" w:hAnsi="Bierstadt"/>
        </w:rPr>
        <w:t xml:space="preserve"> Granjas con robots y drones integrados, sostenibles, familiares, saludables y rentables.</w:t>
      </w:r>
    </w:p>
    <w:p w14:paraId="35BE3ABE" w14:textId="77777777" w:rsidR="00600AA3" w:rsidRDefault="00600AA3" w:rsidP="00710DC1">
      <w:pPr>
        <w:pStyle w:val="Prrafodelista"/>
        <w:numPr>
          <w:ilvl w:val="0"/>
          <w:numId w:val="97"/>
        </w:numPr>
        <w:jc w:val="both"/>
        <w:rPr>
          <w:rFonts w:ascii="Bierstadt" w:hAnsi="Bierstadt"/>
        </w:rPr>
      </w:pPr>
      <w:r w:rsidRPr="00600AA3">
        <w:rPr>
          <w:rFonts w:ascii="Bierstadt" w:hAnsi="Bierstadt"/>
          <w:b/>
          <w:bCs/>
        </w:rPr>
        <w:t>Distopía:</w:t>
      </w:r>
      <w:r w:rsidRPr="00600AA3">
        <w:rPr>
          <w:rFonts w:ascii="Bierstadt" w:hAnsi="Bierstadt"/>
        </w:rPr>
        <w:t xml:space="preserve"> Sistemas dominados por monocultivos, vigilancia masiva y corporaciones, que desplazan a los pequeños agricultores.</w:t>
      </w:r>
    </w:p>
    <w:p w14:paraId="6F73E4D0" w14:textId="4365DC38" w:rsidR="00600AA3" w:rsidRDefault="00600AA3" w:rsidP="00710DC1">
      <w:pPr>
        <w:pStyle w:val="Prrafodelista"/>
        <w:numPr>
          <w:ilvl w:val="0"/>
          <w:numId w:val="97"/>
        </w:numPr>
        <w:jc w:val="both"/>
        <w:rPr>
          <w:rFonts w:ascii="Bierstadt" w:hAnsi="Bierstadt"/>
        </w:rPr>
      </w:pPr>
      <w:r w:rsidRPr="00600AA3">
        <w:rPr>
          <w:rFonts w:ascii="Bierstadt" w:hAnsi="Bierstadt"/>
          <w:b/>
          <w:bCs/>
        </w:rPr>
        <w:t>Importancia de las visiones:</w:t>
      </w:r>
      <w:r w:rsidRPr="00600AA3">
        <w:rPr>
          <w:rFonts w:ascii="Bierstadt" w:hAnsi="Bierstadt"/>
        </w:rPr>
        <w:t xml:space="preserve"> Estas influyen directamente en el diseño de tecnologías y políticas.</w:t>
      </w:r>
    </w:p>
    <w:p w14:paraId="27F3AB05" w14:textId="77777777" w:rsidR="001642C8" w:rsidRPr="001642C8" w:rsidRDefault="001642C8" w:rsidP="001642C8">
      <w:pPr>
        <w:jc w:val="both"/>
        <w:rPr>
          <w:rFonts w:ascii="Bierstadt" w:hAnsi="Bierstadt"/>
          <w:b/>
          <w:bCs/>
        </w:rPr>
      </w:pPr>
      <w:r w:rsidRPr="001642C8">
        <w:rPr>
          <w:rFonts w:ascii="Bierstadt" w:hAnsi="Bierstadt"/>
          <w:b/>
          <w:bCs/>
        </w:rPr>
        <w:t>Marco de Innovación Responsable</w:t>
      </w:r>
    </w:p>
    <w:p w14:paraId="49F4B030" w14:textId="77777777" w:rsidR="001642C8" w:rsidRPr="001642C8" w:rsidRDefault="001642C8" w:rsidP="001642C8">
      <w:pPr>
        <w:jc w:val="both"/>
        <w:rPr>
          <w:rFonts w:ascii="Bierstadt" w:hAnsi="Bierstadt"/>
        </w:rPr>
      </w:pPr>
      <w:r w:rsidRPr="001642C8">
        <w:rPr>
          <w:rFonts w:ascii="Bierstadt" w:hAnsi="Bierstadt"/>
        </w:rPr>
        <w:t>El marco conceptual presentado se basa en el trabajo de Stilgoe et al. (2013), que define la innovación responsable como el cuidado del futuro mediante la administración colectiva de la ciencia y la innovación en el presente.</w:t>
      </w:r>
    </w:p>
    <w:p w14:paraId="4B180551" w14:textId="77777777" w:rsidR="001642C8" w:rsidRPr="001642C8" w:rsidRDefault="001642C8" w:rsidP="001642C8">
      <w:pPr>
        <w:jc w:val="both"/>
        <w:rPr>
          <w:rFonts w:ascii="Bierstadt" w:hAnsi="Bierstadt"/>
        </w:rPr>
      </w:pPr>
      <w:r w:rsidRPr="001642C8">
        <w:rPr>
          <w:rFonts w:ascii="Bierstadt" w:hAnsi="Bierstadt"/>
          <w:b/>
          <w:bCs/>
        </w:rPr>
        <w:t>Principios clave:</w:t>
      </w:r>
    </w:p>
    <w:p w14:paraId="52E97E38" w14:textId="77777777" w:rsidR="001642C8" w:rsidRDefault="001642C8" w:rsidP="00710DC1">
      <w:pPr>
        <w:pStyle w:val="Prrafodelista"/>
        <w:numPr>
          <w:ilvl w:val="1"/>
          <w:numId w:val="98"/>
        </w:numPr>
        <w:tabs>
          <w:tab w:val="clear" w:pos="1440"/>
        </w:tabs>
        <w:ind w:left="567" w:hanging="283"/>
        <w:jc w:val="both"/>
        <w:rPr>
          <w:rFonts w:ascii="Bierstadt" w:hAnsi="Bierstadt"/>
        </w:rPr>
      </w:pPr>
      <w:r w:rsidRPr="001642C8">
        <w:rPr>
          <w:rFonts w:ascii="Bierstadt" w:hAnsi="Bierstadt"/>
          <w:b/>
          <w:bCs/>
        </w:rPr>
        <w:t>Anticipación:</w:t>
      </w:r>
      <w:r w:rsidRPr="001642C8">
        <w:rPr>
          <w:rFonts w:ascii="Bierstadt" w:hAnsi="Bierstadt"/>
        </w:rPr>
        <w:t xml:space="preserve"> Considerar los impactos potenciales, positivos y negativos, de la digitalización.</w:t>
      </w:r>
    </w:p>
    <w:p w14:paraId="0D28D0D7" w14:textId="77777777" w:rsidR="001642C8" w:rsidRDefault="001642C8" w:rsidP="00710DC1">
      <w:pPr>
        <w:pStyle w:val="Prrafodelista"/>
        <w:numPr>
          <w:ilvl w:val="1"/>
          <w:numId w:val="98"/>
        </w:numPr>
        <w:tabs>
          <w:tab w:val="clear" w:pos="1440"/>
        </w:tabs>
        <w:ind w:left="567" w:hanging="283"/>
        <w:jc w:val="both"/>
        <w:rPr>
          <w:rFonts w:ascii="Bierstadt" w:hAnsi="Bierstadt"/>
        </w:rPr>
      </w:pPr>
      <w:r w:rsidRPr="001642C8">
        <w:rPr>
          <w:rFonts w:ascii="Bierstadt" w:hAnsi="Bierstadt"/>
          <w:b/>
          <w:bCs/>
        </w:rPr>
        <w:t>Inclusión:</w:t>
      </w:r>
      <w:r w:rsidRPr="001642C8">
        <w:rPr>
          <w:rFonts w:ascii="Bierstadt" w:hAnsi="Bierstadt"/>
        </w:rPr>
        <w:t xml:space="preserve"> Garantizar la participación de todos los grupos afectados, incluidos aquellos que suelen ser ignorados.</w:t>
      </w:r>
    </w:p>
    <w:p w14:paraId="4E894EDF" w14:textId="77777777" w:rsidR="001642C8" w:rsidRDefault="001642C8" w:rsidP="00710DC1">
      <w:pPr>
        <w:pStyle w:val="Prrafodelista"/>
        <w:numPr>
          <w:ilvl w:val="1"/>
          <w:numId w:val="98"/>
        </w:numPr>
        <w:tabs>
          <w:tab w:val="clear" w:pos="1440"/>
        </w:tabs>
        <w:ind w:left="567" w:hanging="283"/>
        <w:jc w:val="both"/>
        <w:rPr>
          <w:rFonts w:ascii="Bierstadt" w:hAnsi="Bierstadt"/>
        </w:rPr>
      </w:pPr>
      <w:r w:rsidRPr="001642C8">
        <w:rPr>
          <w:rFonts w:ascii="Bierstadt" w:hAnsi="Bierstadt"/>
          <w:b/>
          <w:bCs/>
        </w:rPr>
        <w:t>Reflexividad:</w:t>
      </w:r>
      <w:r w:rsidRPr="001642C8">
        <w:rPr>
          <w:rFonts w:ascii="Bierstadt" w:hAnsi="Bierstadt"/>
        </w:rPr>
        <w:t xml:space="preserve"> Cuestionar continuamente las suposiciones subyacentes al diseño y uso de la tecnología.</w:t>
      </w:r>
    </w:p>
    <w:p w14:paraId="41959FFB" w14:textId="15D604F8" w:rsidR="001642C8" w:rsidRDefault="001642C8" w:rsidP="00710DC1">
      <w:pPr>
        <w:pStyle w:val="Prrafodelista"/>
        <w:numPr>
          <w:ilvl w:val="1"/>
          <w:numId w:val="98"/>
        </w:numPr>
        <w:tabs>
          <w:tab w:val="clear" w:pos="1440"/>
        </w:tabs>
        <w:ind w:left="567" w:hanging="283"/>
        <w:jc w:val="both"/>
        <w:rPr>
          <w:rFonts w:ascii="Bierstadt" w:hAnsi="Bierstadt"/>
        </w:rPr>
      </w:pPr>
      <w:r w:rsidRPr="001642C8">
        <w:rPr>
          <w:rFonts w:ascii="Bierstadt" w:hAnsi="Bierstadt"/>
          <w:b/>
          <w:bCs/>
        </w:rPr>
        <w:t>Responsividad:</w:t>
      </w:r>
      <w:r w:rsidRPr="001642C8">
        <w:rPr>
          <w:rFonts w:ascii="Bierstadt" w:hAnsi="Bierstadt"/>
        </w:rPr>
        <w:t xml:space="preserve"> Adaptarse a las necesidades y preocupaciones de las comunidades en tiempo real.</w:t>
      </w:r>
    </w:p>
    <w:p w14:paraId="02B3A93D" w14:textId="77777777" w:rsidR="00710DC1" w:rsidRPr="00710DC1" w:rsidRDefault="00710DC1" w:rsidP="00710DC1">
      <w:pPr>
        <w:jc w:val="both"/>
        <w:rPr>
          <w:rFonts w:ascii="Bierstadt" w:hAnsi="Bierstadt"/>
          <w:b/>
          <w:bCs/>
        </w:rPr>
      </w:pPr>
      <w:r w:rsidRPr="00710DC1">
        <w:rPr>
          <w:rFonts w:ascii="Bierstadt" w:hAnsi="Bierstadt"/>
          <w:b/>
          <w:bCs/>
        </w:rPr>
        <w:t>Justicia en la Digitalización</w:t>
      </w:r>
    </w:p>
    <w:p w14:paraId="16CABC06" w14:textId="77777777" w:rsidR="00710DC1" w:rsidRDefault="00710DC1" w:rsidP="00710DC1">
      <w:pPr>
        <w:pStyle w:val="Prrafodelista"/>
        <w:numPr>
          <w:ilvl w:val="0"/>
          <w:numId w:val="99"/>
        </w:numPr>
        <w:jc w:val="both"/>
        <w:rPr>
          <w:rFonts w:ascii="Bierstadt" w:hAnsi="Bierstadt"/>
        </w:rPr>
      </w:pPr>
      <w:r w:rsidRPr="00710DC1">
        <w:rPr>
          <w:rFonts w:ascii="Bierstadt" w:hAnsi="Bierstadt"/>
          <w:b/>
          <w:bCs/>
        </w:rPr>
        <w:t>Justicia distributiva:</w:t>
      </w:r>
      <w:r>
        <w:rPr>
          <w:rFonts w:ascii="Bierstadt" w:hAnsi="Bierstadt"/>
          <w:b/>
          <w:bCs/>
        </w:rPr>
        <w:t xml:space="preserve"> </w:t>
      </w:r>
      <w:r w:rsidRPr="00710DC1">
        <w:rPr>
          <w:rFonts w:ascii="Bierstadt" w:hAnsi="Bierstadt"/>
        </w:rPr>
        <w:t>Es esencial anticipar y mitigar las desigualdades resultantes de la adopción tecnológica, considerando las capacidades adaptativas de diferentes grupos de agricultores.</w:t>
      </w:r>
    </w:p>
    <w:p w14:paraId="74197A1A" w14:textId="77777777" w:rsidR="00710DC1" w:rsidRDefault="00710DC1" w:rsidP="00710DC1">
      <w:pPr>
        <w:pStyle w:val="Prrafodelista"/>
        <w:numPr>
          <w:ilvl w:val="0"/>
          <w:numId w:val="99"/>
        </w:numPr>
        <w:jc w:val="both"/>
        <w:rPr>
          <w:rFonts w:ascii="Bierstadt" w:hAnsi="Bierstadt"/>
        </w:rPr>
      </w:pPr>
      <w:r w:rsidRPr="00710DC1">
        <w:rPr>
          <w:rFonts w:ascii="Bierstadt" w:hAnsi="Bierstadt"/>
          <w:b/>
          <w:bCs/>
        </w:rPr>
        <w:lastRenderedPageBreak/>
        <w:t>Justicia de reconocimiento:</w:t>
      </w:r>
      <w:r>
        <w:rPr>
          <w:rFonts w:ascii="Bierstadt" w:hAnsi="Bierstadt"/>
          <w:b/>
          <w:bCs/>
        </w:rPr>
        <w:t xml:space="preserve"> </w:t>
      </w:r>
      <w:r w:rsidRPr="00710DC1">
        <w:rPr>
          <w:rFonts w:ascii="Bierstadt" w:hAnsi="Bierstadt"/>
        </w:rPr>
        <w:t>Preguntar quién está involucrado y si todas las voces están siendo escuchadas.</w:t>
      </w:r>
      <w:r>
        <w:rPr>
          <w:rFonts w:ascii="Bierstadt" w:hAnsi="Bierstadt"/>
        </w:rPr>
        <w:t xml:space="preserve"> </w:t>
      </w:r>
      <w:r w:rsidRPr="00710DC1">
        <w:rPr>
          <w:rFonts w:ascii="Bierstadt" w:hAnsi="Bierstadt"/>
        </w:rPr>
        <w:t>Evitar enfoques limitados que solo evalúen la aceptación pública superficial sin un compromiso real.</w:t>
      </w:r>
    </w:p>
    <w:p w14:paraId="5881B3D0" w14:textId="523103AF" w:rsidR="000E5FF0" w:rsidRPr="00032184" w:rsidRDefault="00710DC1" w:rsidP="000E5FF0">
      <w:pPr>
        <w:pStyle w:val="Prrafodelista"/>
        <w:numPr>
          <w:ilvl w:val="0"/>
          <w:numId w:val="99"/>
        </w:numPr>
        <w:jc w:val="both"/>
        <w:rPr>
          <w:rFonts w:ascii="Bierstadt" w:hAnsi="Bierstadt"/>
        </w:rPr>
      </w:pPr>
      <w:r w:rsidRPr="00710DC1">
        <w:rPr>
          <w:rFonts w:ascii="Bierstadt" w:hAnsi="Bierstadt"/>
          <w:b/>
          <w:bCs/>
        </w:rPr>
        <w:t>Justicia procesal:</w:t>
      </w:r>
      <w:r>
        <w:rPr>
          <w:rFonts w:ascii="Bierstadt" w:hAnsi="Bierstadt"/>
          <w:b/>
          <w:bCs/>
        </w:rPr>
        <w:t xml:space="preserve"> </w:t>
      </w:r>
      <w:r w:rsidRPr="00710DC1">
        <w:rPr>
          <w:rFonts w:ascii="Bierstadt" w:hAnsi="Bierstadt"/>
        </w:rPr>
        <w:t>Asegurar que la participación sea sustantiva, promoviendo métodos creativos y democráticos para involucrar a ciudadanos y agricultores.</w:t>
      </w:r>
    </w:p>
    <w:p w14:paraId="719D6123" w14:textId="1AE1FDDB" w:rsidR="008B45E8" w:rsidRDefault="008B45E8" w:rsidP="000E5FF0">
      <w:pPr>
        <w:pStyle w:val="Ttulo2"/>
        <w:rPr>
          <w:rFonts w:ascii="Bierstadt" w:hAnsi="Bierstadt"/>
          <w:sz w:val="22"/>
          <w:szCs w:val="22"/>
        </w:rPr>
      </w:pPr>
      <w:bookmarkStart w:id="42" w:name="_Toc183972158"/>
      <w:r w:rsidRPr="00872A36">
        <w:rPr>
          <w:rFonts w:ascii="Bierstadt" w:hAnsi="Bierstadt"/>
          <w:sz w:val="22"/>
          <w:szCs w:val="22"/>
        </w:rPr>
        <w:t xml:space="preserve">PANEL </w:t>
      </w:r>
      <w:r w:rsidR="000E5FF0">
        <w:rPr>
          <w:rFonts w:ascii="Bierstadt" w:hAnsi="Bierstadt"/>
          <w:sz w:val="22"/>
          <w:szCs w:val="22"/>
        </w:rPr>
        <w:t>2</w:t>
      </w:r>
      <w:r>
        <w:rPr>
          <w:rFonts w:ascii="Bierstadt" w:hAnsi="Bierstadt"/>
          <w:sz w:val="22"/>
          <w:szCs w:val="22"/>
        </w:rPr>
        <w:t xml:space="preserve">: </w:t>
      </w:r>
      <w:r w:rsidR="000E5FF0" w:rsidRPr="000E5FF0">
        <w:rPr>
          <w:rFonts w:ascii="Bierstadt" w:hAnsi="Bierstadt"/>
          <w:sz w:val="22"/>
          <w:szCs w:val="22"/>
        </w:rPr>
        <w:t>Experiencias de aplicaciones de AI en los</w:t>
      </w:r>
      <w:r w:rsidR="000E5FF0">
        <w:rPr>
          <w:rFonts w:ascii="Bierstadt" w:hAnsi="Bierstadt"/>
          <w:sz w:val="22"/>
          <w:szCs w:val="22"/>
        </w:rPr>
        <w:t xml:space="preserve"> </w:t>
      </w:r>
      <w:r w:rsidR="000E5FF0" w:rsidRPr="000E5FF0">
        <w:rPr>
          <w:rFonts w:ascii="Bierstadt" w:hAnsi="Bierstadt"/>
          <w:sz w:val="22"/>
          <w:szCs w:val="22"/>
        </w:rPr>
        <w:t>sistemas agroalimentarios</w:t>
      </w:r>
      <w:bookmarkEnd w:id="42"/>
    </w:p>
    <w:p w14:paraId="3EEA03B3" w14:textId="5B672CDC" w:rsidR="000E5FF0" w:rsidRPr="002F732F" w:rsidRDefault="00902926" w:rsidP="00B4497F">
      <w:pPr>
        <w:jc w:val="both"/>
        <w:rPr>
          <w:rFonts w:ascii="Bierstadt" w:hAnsi="Bierstadt"/>
          <w:b/>
          <w:bCs/>
          <w:i/>
          <w:iCs/>
        </w:rPr>
      </w:pPr>
      <w:r>
        <w:rPr>
          <w:rFonts w:ascii="Bierstadt" w:hAnsi="Bierstadt"/>
        </w:rPr>
        <w:br/>
      </w:r>
      <w:r w:rsidR="000E5FF0" w:rsidRPr="002F732F">
        <w:rPr>
          <w:rFonts w:ascii="Bierstadt" w:hAnsi="Bierstadt"/>
          <w:b/>
          <w:bCs/>
          <w:i/>
          <w:iCs/>
        </w:rPr>
        <w:t xml:space="preserve">Cristina </w:t>
      </w:r>
      <w:r w:rsidR="003E4F9C" w:rsidRPr="002F732F">
        <w:rPr>
          <w:rFonts w:ascii="Bierstadt" w:hAnsi="Bierstadt"/>
          <w:b/>
          <w:bCs/>
          <w:i/>
          <w:iCs/>
        </w:rPr>
        <w:t>Martínez</w:t>
      </w:r>
      <w:r w:rsidR="000E5FF0" w:rsidRPr="002F732F">
        <w:rPr>
          <w:rFonts w:ascii="Bierstadt" w:hAnsi="Bierstadt"/>
          <w:b/>
          <w:bCs/>
          <w:i/>
          <w:iCs/>
        </w:rPr>
        <w:t xml:space="preserve"> Rueda</w:t>
      </w:r>
      <w:r w:rsidR="00EA5CD1">
        <w:rPr>
          <w:rStyle w:val="Refdenotaalpie"/>
          <w:rFonts w:ascii="Bierstadt" w:hAnsi="Bierstadt"/>
          <w:b/>
          <w:bCs/>
          <w:i/>
          <w:iCs/>
        </w:rPr>
        <w:footnoteReference w:id="52"/>
      </w:r>
      <w:r w:rsidR="000E5FF0" w:rsidRPr="002F732F">
        <w:rPr>
          <w:rFonts w:ascii="Bierstadt" w:hAnsi="Bierstadt"/>
          <w:b/>
          <w:bCs/>
          <w:i/>
          <w:iCs/>
        </w:rPr>
        <w:t xml:space="preserve"> (UCO, ES)</w:t>
      </w:r>
      <w:r w:rsidR="004C2D1B">
        <w:rPr>
          <w:rFonts w:ascii="Bierstadt" w:hAnsi="Bierstadt"/>
          <w:b/>
          <w:bCs/>
          <w:i/>
          <w:iCs/>
        </w:rPr>
        <w:t xml:space="preserve"> - </w:t>
      </w:r>
      <w:r w:rsidR="004C2D1B" w:rsidRPr="004C2D1B">
        <w:rPr>
          <w:rFonts w:ascii="Bierstadt" w:hAnsi="Bierstadt"/>
          <w:b/>
          <w:bCs/>
          <w:i/>
          <w:iCs/>
        </w:rPr>
        <w:t>Uso de gemelos digitales en sistemas ciberfísicos aplicados a la agricultura</w:t>
      </w:r>
    </w:p>
    <w:p w14:paraId="54547D08" w14:textId="3ABA7CF6" w:rsidR="004C2D1B" w:rsidRPr="004C2D1B" w:rsidRDefault="00B4497F" w:rsidP="004C2D1B">
      <w:pPr>
        <w:jc w:val="both"/>
        <w:rPr>
          <w:rFonts w:ascii="Bierstadt" w:hAnsi="Bierstadt"/>
        </w:rPr>
      </w:pPr>
      <w:r w:rsidRPr="00B4497F">
        <w:rPr>
          <w:rFonts w:ascii="Bierstadt" w:hAnsi="Bierstadt"/>
        </w:rPr>
        <w:t>Cristina Martínez presentó los avances en el uso de gemelos digitales como herramientas clave para modelar, simular y optimizar procesos agrícolas, destacando su capacidad para transformar la toma de decisiones en tiempo real.</w:t>
      </w:r>
    </w:p>
    <w:p w14:paraId="484D7A8A" w14:textId="47D089BD" w:rsidR="004C2D1B" w:rsidRPr="004C2D1B" w:rsidRDefault="004C2D1B" w:rsidP="004C2D1B">
      <w:pPr>
        <w:jc w:val="both"/>
        <w:rPr>
          <w:rFonts w:ascii="Bierstadt" w:hAnsi="Bierstadt"/>
        </w:rPr>
      </w:pPr>
      <w:r w:rsidRPr="004C2D1B">
        <w:rPr>
          <w:rFonts w:ascii="Bierstadt" w:hAnsi="Bierstadt"/>
          <w:b/>
          <w:bCs/>
        </w:rPr>
        <w:t>Conceptos clave:</w:t>
      </w:r>
    </w:p>
    <w:p w14:paraId="1BB118E5" w14:textId="77777777" w:rsidR="004C2D1B" w:rsidRDefault="004C2D1B" w:rsidP="004C2D1B">
      <w:pPr>
        <w:pStyle w:val="Prrafodelista"/>
        <w:numPr>
          <w:ilvl w:val="0"/>
          <w:numId w:val="101"/>
        </w:numPr>
        <w:jc w:val="both"/>
        <w:rPr>
          <w:rFonts w:ascii="Bierstadt" w:hAnsi="Bierstadt"/>
        </w:rPr>
      </w:pPr>
      <w:r w:rsidRPr="004C2D1B">
        <w:rPr>
          <w:rFonts w:ascii="Bierstadt" w:hAnsi="Bierstadt"/>
        </w:rPr>
        <w:t>Los gemelos digitales son representaciones virtuales de sistemas reales, esenciales para simular, modelar y optimizar procesos agrícolas.</w:t>
      </w:r>
    </w:p>
    <w:p w14:paraId="70AF7BD7" w14:textId="1F5F078B" w:rsidR="004C2D1B" w:rsidRPr="00B6093E" w:rsidRDefault="004C2D1B" w:rsidP="00B6093E">
      <w:pPr>
        <w:jc w:val="both"/>
        <w:rPr>
          <w:rFonts w:ascii="Bierstadt" w:hAnsi="Bierstadt"/>
          <w:b/>
          <w:bCs/>
        </w:rPr>
      </w:pPr>
      <w:r w:rsidRPr="00B6093E">
        <w:rPr>
          <w:rFonts w:ascii="Bierstadt" w:hAnsi="Bierstadt"/>
          <w:b/>
          <w:bCs/>
        </w:rPr>
        <w:t>Clasificación de gemelos digitales:</w:t>
      </w:r>
    </w:p>
    <w:p w14:paraId="7CA31549" w14:textId="77777777" w:rsidR="00B6093E" w:rsidRDefault="004C2D1B" w:rsidP="00B6093E">
      <w:pPr>
        <w:pStyle w:val="Prrafodelista"/>
        <w:numPr>
          <w:ilvl w:val="1"/>
          <w:numId w:val="100"/>
        </w:numPr>
        <w:tabs>
          <w:tab w:val="clear" w:pos="1440"/>
          <w:tab w:val="num" w:pos="709"/>
        </w:tabs>
        <w:ind w:left="709" w:hanging="425"/>
        <w:jc w:val="both"/>
        <w:rPr>
          <w:rFonts w:ascii="Bierstadt" w:hAnsi="Bierstadt"/>
        </w:rPr>
      </w:pPr>
      <w:r w:rsidRPr="00B6093E">
        <w:rPr>
          <w:rFonts w:ascii="Bierstadt" w:hAnsi="Bierstadt"/>
          <w:b/>
          <w:bCs/>
        </w:rPr>
        <w:t>Modelo digital:</w:t>
      </w:r>
      <w:r w:rsidRPr="00B6093E">
        <w:rPr>
          <w:rFonts w:ascii="Bierstadt" w:hAnsi="Bierstadt"/>
        </w:rPr>
        <w:t xml:space="preserve"> Representación virtual sin conectividad con el sistema real.</w:t>
      </w:r>
    </w:p>
    <w:p w14:paraId="608D008B" w14:textId="77777777" w:rsidR="00B6093E" w:rsidRDefault="004C2D1B" w:rsidP="00B6093E">
      <w:pPr>
        <w:pStyle w:val="Prrafodelista"/>
        <w:numPr>
          <w:ilvl w:val="1"/>
          <w:numId w:val="100"/>
        </w:numPr>
        <w:tabs>
          <w:tab w:val="clear" w:pos="1440"/>
          <w:tab w:val="num" w:pos="709"/>
        </w:tabs>
        <w:ind w:left="709" w:hanging="425"/>
        <w:jc w:val="both"/>
        <w:rPr>
          <w:rFonts w:ascii="Bierstadt" w:hAnsi="Bierstadt"/>
        </w:rPr>
      </w:pPr>
      <w:r w:rsidRPr="00B6093E">
        <w:rPr>
          <w:rFonts w:ascii="Bierstadt" w:hAnsi="Bierstadt"/>
          <w:b/>
          <w:bCs/>
        </w:rPr>
        <w:t>Sombra digital:</w:t>
      </w:r>
      <w:r w:rsidRPr="00B6093E">
        <w:rPr>
          <w:rFonts w:ascii="Bierstadt" w:hAnsi="Bierstadt"/>
        </w:rPr>
        <w:t xml:space="preserve"> Recopila datos del mundo real, pero requiere intervención humana para su implementación.</w:t>
      </w:r>
    </w:p>
    <w:p w14:paraId="4FECF4D7" w14:textId="7118D414" w:rsidR="004C2D1B" w:rsidRPr="00B6093E" w:rsidRDefault="004C2D1B" w:rsidP="00B6093E">
      <w:pPr>
        <w:pStyle w:val="Prrafodelista"/>
        <w:numPr>
          <w:ilvl w:val="1"/>
          <w:numId w:val="100"/>
        </w:numPr>
        <w:tabs>
          <w:tab w:val="clear" w:pos="1440"/>
          <w:tab w:val="num" w:pos="709"/>
        </w:tabs>
        <w:ind w:left="709" w:hanging="425"/>
        <w:jc w:val="both"/>
        <w:rPr>
          <w:rFonts w:ascii="Bierstadt" w:hAnsi="Bierstadt"/>
        </w:rPr>
      </w:pPr>
      <w:r w:rsidRPr="00B6093E">
        <w:rPr>
          <w:rFonts w:ascii="Bierstadt" w:hAnsi="Bierstadt"/>
          <w:b/>
          <w:bCs/>
        </w:rPr>
        <w:t>Gemelo digital completo:</w:t>
      </w:r>
      <w:r w:rsidRPr="00B6093E">
        <w:rPr>
          <w:rFonts w:ascii="Bierstadt" w:hAnsi="Bierstadt"/>
        </w:rPr>
        <w:t xml:space="preserve"> Conectividad bidireccional que permite decisiones autónomas en tiempo real.</w:t>
      </w:r>
    </w:p>
    <w:p w14:paraId="5F21C975" w14:textId="4A58842E" w:rsidR="00B4497F" w:rsidRPr="00B4497F" w:rsidRDefault="004C2D1B" w:rsidP="004C2D1B">
      <w:pPr>
        <w:jc w:val="both"/>
        <w:rPr>
          <w:rFonts w:ascii="Bierstadt" w:hAnsi="Bierstadt"/>
        </w:rPr>
      </w:pPr>
      <w:r w:rsidRPr="004C2D1B">
        <w:rPr>
          <w:rFonts w:ascii="Bierstadt" w:hAnsi="Bierstadt"/>
          <w:b/>
          <w:bCs/>
        </w:rPr>
        <w:t>Aplicaciones:</w:t>
      </w:r>
      <w:r w:rsidRPr="004C2D1B">
        <w:rPr>
          <w:rFonts w:ascii="Bierstadt" w:hAnsi="Bierstadt"/>
        </w:rPr>
        <w:t xml:space="preserve"> Desarrollo de maquinaria, simulación de procesos y generación de datos sintéticos para entrenar modelos de IA.</w:t>
      </w:r>
    </w:p>
    <w:p w14:paraId="46F0E4DE" w14:textId="1EEB32B4" w:rsidR="00B4497F" w:rsidRPr="000E5FF0" w:rsidRDefault="00B4497F" w:rsidP="00B4497F">
      <w:pPr>
        <w:jc w:val="both"/>
        <w:rPr>
          <w:rFonts w:ascii="Bierstadt" w:hAnsi="Bierstadt"/>
        </w:rPr>
      </w:pPr>
      <w:r w:rsidRPr="00B4497F">
        <w:rPr>
          <w:rFonts w:ascii="Bierstadt" w:hAnsi="Bierstadt"/>
        </w:rPr>
        <w:t>Los gemelos digitales permiten avanzar hacia una agricultura más sostenible y eficiente, pero su implementación requiere superar desafíos técnicos, como la integración de datos en tiempo real, y garantizar que sean accesibles para pequeños y medianos agricultores.</w:t>
      </w:r>
    </w:p>
    <w:p w14:paraId="329CBFF9" w14:textId="20790AAB" w:rsidR="000E5FF0" w:rsidRPr="002F732F" w:rsidRDefault="000E5FF0" w:rsidP="00B4497F">
      <w:pPr>
        <w:jc w:val="both"/>
        <w:rPr>
          <w:rFonts w:ascii="Bierstadt" w:hAnsi="Bierstadt"/>
          <w:b/>
          <w:bCs/>
          <w:i/>
          <w:iCs/>
        </w:rPr>
      </w:pPr>
      <w:r w:rsidRPr="002F732F">
        <w:rPr>
          <w:rFonts w:ascii="Bierstadt" w:hAnsi="Bierstadt"/>
          <w:b/>
          <w:bCs/>
          <w:i/>
          <w:iCs/>
        </w:rPr>
        <w:t>Francisco Javier Mesas Carrascosa</w:t>
      </w:r>
      <w:r w:rsidR="00C66BD9">
        <w:rPr>
          <w:rStyle w:val="Refdenotaalpie"/>
          <w:rFonts w:ascii="Bierstadt" w:hAnsi="Bierstadt"/>
          <w:b/>
          <w:bCs/>
          <w:i/>
          <w:iCs/>
        </w:rPr>
        <w:footnoteReference w:id="53"/>
      </w:r>
      <w:r w:rsidRPr="002F732F">
        <w:rPr>
          <w:rFonts w:ascii="Bierstadt" w:hAnsi="Bierstadt"/>
          <w:b/>
          <w:bCs/>
          <w:i/>
          <w:iCs/>
        </w:rPr>
        <w:t xml:space="preserve"> (UCO, ES)</w:t>
      </w:r>
      <w:r w:rsidR="00333D95">
        <w:rPr>
          <w:rFonts w:ascii="Bierstadt" w:hAnsi="Bierstadt"/>
          <w:b/>
          <w:bCs/>
          <w:i/>
          <w:iCs/>
        </w:rPr>
        <w:t xml:space="preserve"> - </w:t>
      </w:r>
      <w:r w:rsidR="00333D95" w:rsidRPr="00333D95">
        <w:rPr>
          <w:rFonts w:ascii="Bierstadt" w:hAnsi="Bierstadt"/>
          <w:b/>
          <w:bCs/>
          <w:i/>
          <w:iCs/>
        </w:rPr>
        <w:t>Teledetección e inteligencia artificial en el manejo de cultivos</w:t>
      </w:r>
    </w:p>
    <w:p w14:paraId="15BCCC73" w14:textId="77777777" w:rsidR="00E44D79" w:rsidRDefault="002F732F" w:rsidP="00E44D79">
      <w:pPr>
        <w:jc w:val="both"/>
        <w:rPr>
          <w:rFonts w:ascii="Bierstadt" w:hAnsi="Bierstadt"/>
        </w:rPr>
      </w:pPr>
      <w:r w:rsidRPr="002F732F">
        <w:rPr>
          <w:rFonts w:ascii="Bierstadt" w:hAnsi="Bierstadt"/>
        </w:rPr>
        <w:t>Francisco Javier abordó el uso de teledetección e inteligencia artificial como herramientas fundamentales para el manejo de cultivos, destacando la fusión de datos de diferentes fuentes (satélites, drones y sensores) para mejorar la precisión en la toma de decisiones.</w:t>
      </w:r>
    </w:p>
    <w:p w14:paraId="247297B2" w14:textId="2F4C1B37" w:rsidR="00E44D79" w:rsidRPr="00E44D79" w:rsidRDefault="00E44D79" w:rsidP="00E44D79">
      <w:pPr>
        <w:jc w:val="both"/>
        <w:rPr>
          <w:rFonts w:ascii="Bierstadt" w:hAnsi="Bierstadt"/>
        </w:rPr>
      </w:pPr>
      <w:r w:rsidRPr="00E44D79">
        <w:rPr>
          <w:rFonts w:ascii="Bierstadt" w:hAnsi="Bierstadt"/>
          <w:b/>
          <w:bCs/>
        </w:rPr>
        <w:t>Tecnologías empleadas:</w:t>
      </w:r>
    </w:p>
    <w:p w14:paraId="1941B2E0" w14:textId="77777777" w:rsidR="00E44D79" w:rsidRDefault="00E44D79" w:rsidP="00E44D79">
      <w:pPr>
        <w:pStyle w:val="Prrafodelista"/>
        <w:numPr>
          <w:ilvl w:val="0"/>
          <w:numId w:val="101"/>
        </w:numPr>
        <w:jc w:val="both"/>
        <w:rPr>
          <w:rFonts w:ascii="Bierstadt" w:hAnsi="Bierstadt"/>
        </w:rPr>
      </w:pPr>
      <w:r w:rsidRPr="00E44D79">
        <w:rPr>
          <w:rFonts w:ascii="Bierstadt" w:hAnsi="Bierstadt"/>
        </w:rPr>
        <w:t>UAVs (drones) para monitoreo de áreas específicas.</w:t>
      </w:r>
    </w:p>
    <w:p w14:paraId="0C4CA9CC" w14:textId="77777777" w:rsidR="00E44D79" w:rsidRDefault="00E44D79" w:rsidP="00E44D79">
      <w:pPr>
        <w:pStyle w:val="Prrafodelista"/>
        <w:numPr>
          <w:ilvl w:val="0"/>
          <w:numId w:val="101"/>
        </w:numPr>
        <w:jc w:val="both"/>
        <w:rPr>
          <w:rFonts w:ascii="Bierstadt" w:hAnsi="Bierstadt"/>
        </w:rPr>
      </w:pPr>
      <w:r w:rsidRPr="00E44D79">
        <w:rPr>
          <w:rFonts w:ascii="Bierstadt" w:hAnsi="Bierstadt"/>
        </w:rPr>
        <w:t>Satélites para análisis macro de regiones.</w:t>
      </w:r>
    </w:p>
    <w:p w14:paraId="1EAAE769" w14:textId="75F9D426" w:rsidR="00E44D79" w:rsidRPr="00E44D79" w:rsidRDefault="00E44D79" w:rsidP="00E44D79">
      <w:pPr>
        <w:pStyle w:val="Prrafodelista"/>
        <w:numPr>
          <w:ilvl w:val="0"/>
          <w:numId w:val="101"/>
        </w:numPr>
        <w:jc w:val="both"/>
        <w:rPr>
          <w:rFonts w:ascii="Bierstadt" w:hAnsi="Bierstadt"/>
        </w:rPr>
      </w:pPr>
      <w:r w:rsidRPr="00E44D79">
        <w:rPr>
          <w:rFonts w:ascii="Bierstadt" w:hAnsi="Bierstadt"/>
        </w:rPr>
        <w:t>Sensores terrestres para evaluar condiciones en tiempo real.</w:t>
      </w:r>
    </w:p>
    <w:p w14:paraId="1D7C5860" w14:textId="03ED48BE" w:rsidR="00E44D79" w:rsidRPr="00E44D79" w:rsidRDefault="00E44D79" w:rsidP="00E44D79">
      <w:pPr>
        <w:jc w:val="both"/>
        <w:rPr>
          <w:rFonts w:ascii="Bierstadt" w:hAnsi="Bierstadt"/>
        </w:rPr>
      </w:pPr>
      <w:r w:rsidRPr="00E44D79">
        <w:rPr>
          <w:rFonts w:ascii="Bierstadt" w:hAnsi="Bierstadt"/>
          <w:b/>
          <w:bCs/>
        </w:rPr>
        <w:lastRenderedPageBreak/>
        <w:t>Fusión de datos:</w:t>
      </w:r>
      <w:r w:rsidRPr="00E44D79">
        <w:rPr>
          <w:rFonts w:ascii="Bierstadt" w:hAnsi="Bierstadt"/>
        </w:rPr>
        <w:t xml:space="preserve"> La combinación de fuentes mejora la precisión en la predicción de rendimiento, monitoreo de estrés hídrico y diagnóstico de enfermedades.</w:t>
      </w:r>
    </w:p>
    <w:p w14:paraId="692758B1" w14:textId="029EB5AD" w:rsidR="002F732F" w:rsidRDefault="00E44D79" w:rsidP="00E44D79">
      <w:pPr>
        <w:jc w:val="both"/>
        <w:rPr>
          <w:rFonts w:ascii="Bierstadt" w:hAnsi="Bierstadt"/>
        </w:rPr>
      </w:pPr>
      <w:r w:rsidRPr="00E44D79">
        <w:rPr>
          <w:rFonts w:ascii="Bierstadt" w:hAnsi="Bierstadt"/>
          <w:b/>
          <w:bCs/>
        </w:rPr>
        <w:t>Estudio de caso:</w:t>
      </w:r>
      <w:r w:rsidRPr="00E44D79">
        <w:rPr>
          <w:rFonts w:ascii="Bierstadt" w:hAnsi="Bierstadt"/>
        </w:rPr>
        <w:t xml:space="preserve"> Predicción de rendimientos en cultivos de espinaca, donde se integraron imágenes satelitales y radar para optimizar recursos.</w:t>
      </w:r>
    </w:p>
    <w:p w14:paraId="6ACE3036" w14:textId="309BEEDD" w:rsidR="002F732F" w:rsidRPr="000E5FF0" w:rsidRDefault="002F732F" w:rsidP="002F732F">
      <w:pPr>
        <w:jc w:val="both"/>
        <w:rPr>
          <w:rFonts w:ascii="Bierstadt" w:hAnsi="Bierstadt"/>
        </w:rPr>
      </w:pPr>
      <w:r w:rsidRPr="002F732F">
        <w:rPr>
          <w:rFonts w:ascii="Bierstadt" w:hAnsi="Bierstadt"/>
        </w:rPr>
        <w:t>Los modelos locales de IA, adaptados a las condiciones específicas de cada región, son más efectivos que los enfoques globales. Sin embargo, se necesita capacitación técnica y un acceso más equitativo a estas tecnologías para garantizar su adopción.</w:t>
      </w:r>
    </w:p>
    <w:p w14:paraId="427D740C" w14:textId="7074F99C" w:rsidR="000E5FF0" w:rsidRPr="002F732F" w:rsidRDefault="000E5FF0" w:rsidP="00B4497F">
      <w:pPr>
        <w:jc w:val="both"/>
        <w:rPr>
          <w:rFonts w:ascii="Bierstadt" w:hAnsi="Bierstadt"/>
          <w:b/>
          <w:bCs/>
          <w:i/>
          <w:iCs/>
        </w:rPr>
      </w:pPr>
      <w:r w:rsidRPr="002F732F">
        <w:rPr>
          <w:rFonts w:ascii="Bierstadt" w:hAnsi="Bierstadt"/>
          <w:b/>
          <w:bCs/>
          <w:i/>
          <w:iCs/>
        </w:rPr>
        <w:t>Miguel Angel Marques</w:t>
      </w:r>
      <w:r w:rsidR="00A710BA">
        <w:rPr>
          <w:rStyle w:val="Refdenotaalpie"/>
          <w:rFonts w:ascii="Bierstadt" w:hAnsi="Bierstadt"/>
          <w:b/>
          <w:bCs/>
          <w:i/>
          <w:iCs/>
        </w:rPr>
        <w:footnoteReference w:id="54"/>
      </w:r>
      <w:r w:rsidRPr="002F732F">
        <w:rPr>
          <w:rFonts w:ascii="Bierstadt" w:hAnsi="Bierstadt"/>
          <w:b/>
          <w:bCs/>
          <w:i/>
          <w:iCs/>
        </w:rPr>
        <w:t xml:space="preserve"> (Hispatec, ES)</w:t>
      </w:r>
      <w:r w:rsidR="003E1673">
        <w:rPr>
          <w:rFonts w:ascii="Bierstadt" w:hAnsi="Bierstadt"/>
          <w:b/>
          <w:bCs/>
          <w:i/>
          <w:iCs/>
        </w:rPr>
        <w:t xml:space="preserve"> - </w:t>
      </w:r>
      <w:r w:rsidR="003E1673" w:rsidRPr="003E1673">
        <w:rPr>
          <w:rFonts w:ascii="Bierstadt" w:hAnsi="Bierstadt"/>
          <w:b/>
          <w:bCs/>
          <w:i/>
          <w:iCs/>
        </w:rPr>
        <w:t>IA aplicada a la gestión de operaciones agroalimentarias</w:t>
      </w:r>
    </w:p>
    <w:p w14:paraId="0767BC26" w14:textId="77777777" w:rsidR="002F732F" w:rsidRPr="002F732F" w:rsidRDefault="002F732F" w:rsidP="002F732F">
      <w:pPr>
        <w:jc w:val="both"/>
        <w:rPr>
          <w:rFonts w:ascii="Bierstadt" w:hAnsi="Bierstadt"/>
        </w:rPr>
      </w:pPr>
      <w:r w:rsidRPr="002F732F">
        <w:rPr>
          <w:rFonts w:ascii="Bierstadt" w:hAnsi="Bierstadt"/>
        </w:rPr>
        <w:t>Miguel Ángel presentó soluciones prácticas basadas en IA, como asistentes virtuales y planificadores de operaciones, que están revolucionando la gestión de empresas agroalimentarias, optimizando procesos y reduciendo costos.</w:t>
      </w:r>
    </w:p>
    <w:p w14:paraId="46132E9C" w14:textId="0B517366" w:rsidR="00ED542D" w:rsidRPr="00ED542D" w:rsidRDefault="00ED542D" w:rsidP="00ED542D">
      <w:pPr>
        <w:jc w:val="both"/>
        <w:rPr>
          <w:rFonts w:ascii="Bierstadt" w:hAnsi="Bierstadt"/>
        </w:rPr>
      </w:pPr>
      <w:r w:rsidRPr="00ED542D">
        <w:rPr>
          <w:rFonts w:ascii="Bierstadt" w:hAnsi="Bierstadt"/>
          <w:b/>
          <w:bCs/>
        </w:rPr>
        <w:t>Herramientas innovadoras:</w:t>
      </w:r>
    </w:p>
    <w:p w14:paraId="32EFD6DB" w14:textId="77777777" w:rsidR="00ED542D" w:rsidRDefault="00ED542D" w:rsidP="003E1CA8">
      <w:pPr>
        <w:pStyle w:val="Prrafodelista"/>
        <w:numPr>
          <w:ilvl w:val="0"/>
          <w:numId w:val="102"/>
        </w:numPr>
        <w:jc w:val="both"/>
        <w:rPr>
          <w:rFonts w:ascii="Bierstadt" w:hAnsi="Bierstadt"/>
        </w:rPr>
      </w:pPr>
      <w:r w:rsidRPr="00ED542D">
        <w:rPr>
          <w:rFonts w:ascii="Bierstadt" w:hAnsi="Bierstadt"/>
          <w:b/>
          <w:bCs/>
        </w:rPr>
        <w:t>Margaret Personal Assistant:</w:t>
      </w:r>
      <w:r w:rsidRPr="00ED542D">
        <w:rPr>
          <w:rFonts w:ascii="Bierstadt" w:hAnsi="Bierstadt"/>
        </w:rPr>
        <w:t xml:space="preserve"> Una asistente virtual basada en IA que optimiza la programación y ejecución de tareas operativas.</w:t>
      </w:r>
    </w:p>
    <w:p w14:paraId="7C092866" w14:textId="77777777" w:rsidR="00ED542D" w:rsidRDefault="00ED542D" w:rsidP="003E1CA8">
      <w:pPr>
        <w:pStyle w:val="Prrafodelista"/>
        <w:numPr>
          <w:ilvl w:val="0"/>
          <w:numId w:val="102"/>
        </w:numPr>
        <w:jc w:val="both"/>
        <w:rPr>
          <w:rFonts w:ascii="Bierstadt" w:hAnsi="Bierstadt"/>
        </w:rPr>
      </w:pPr>
      <w:r w:rsidRPr="00ED542D">
        <w:rPr>
          <w:rFonts w:ascii="Bierstadt" w:hAnsi="Bierstadt"/>
          <w:b/>
          <w:bCs/>
        </w:rPr>
        <w:t>Planificador de pedidos:</w:t>
      </w:r>
      <w:r w:rsidRPr="00ED542D">
        <w:rPr>
          <w:rFonts w:ascii="Bierstadt" w:hAnsi="Bierstadt"/>
        </w:rPr>
        <w:t xml:space="preserve"> Sistema de IA que mejora la logística en plantas procesadoras de alimentos.</w:t>
      </w:r>
    </w:p>
    <w:p w14:paraId="31A9BC4C" w14:textId="37CAD990" w:rsidR="002F732F" w:rsidRPr="00ED542D" w:rsidRDefault="00ED542D" w:rsidP="00ED542D">
      <w:pPr>
        <w:jc w:val="both"/>
        <w:rPr>
          <w:rFonts w:ascii="Bierstadt" w:hAnsi="Bierstadt"/>
        </w:rPr>
      </w:pPr>
      <w:r w:rsidRPr="00ED542D">
        <w:rPr>
          <w:rFonts w:ascii="Bierstadt" w:hAnsi="Bierstadt"/>
          <w:b/>
          <w:bCs/>
        </w:rPr>
        <w:t>Impacto en la eficiencia:</w:t>
      </w:r>
      <w:r w:rsidRPr="00ED542D">
        <w:rPr>
          <w:rFonts w:ascii="Bierstadt" w:hAnsi="Bierstadt"/>
        </w:rPr>
        <w:t xml:space="preserve"> Reducción de costos operativos y optimización de recursos humanos y materiales en toda la cadena productiva.</w:t>
      </w:r>
    </w:p>
    <w:p w14:paraId="194D5746" w14:textId="1E8BD0A8" w:rsidR="002F732F" w:rsidRPr="000E5FF0" w:rsidRDefault="002F732F" w:rsidP="002F732F">
      <w:pPr>
        <w:jc w:val="both"/>
        <w:rPr>
          <w:rFonts w:ascii="Bierstadt" w:hAnsi="Bierstadt"/>
        </w:rPr>
      </w:pPr>
      <w:r w:rsidRPr="002F732F">
        <w:rPr>
          <w:rFonts w:ascii="Bierstadt" w:hAnsi="Bierstadt"/>
        </w:rPr>
        <w:t>La integración de IA en herramientas ya existentes facilita su adopción por parte de los productores. Sin embargo, es crucial abordar barreras como la resistencia al cambio y la falta de conocimientos técnicos entre los usuarios.</w:t>
      </w:r>
    </w:p>
    <w:p w14:paraId="61D9B9DD" w14:textId="35E07196" w:rsidR="000E5FF0" w:rsidRPr="007E7DF5" w:rsidRDefault="000E5FF0" w:rsidP="007B31C5">
      <w:pPr>
        <w:jc w:val="both"/>
        <w:rPr>
          <w:rFonts w:ascii="Bierstadt" w:hAnsi="Bierstadt"/>
          <w:b/>
          <w:bCs/>
          <w:i/>
          <w:iCs/>
        </w:rPr>
      </w:pPr>
      <w:r w:rsidRPr="007E7DF5">
        <w:rPr>
          <w:rFonts w:ascii="Bierstadt" w:hAnsi="Bierstadt"/>
          <w:b/>
          <w:bCs/>
          <w:i/>
          <w:iCs/>
        </w:rPr>
        <w:t>Jawoo Koo</w:t>
      </w:r>
      <w:r w:rsidR="009D5A98">
        <w:rPr>
          <w:rStyle w:val="Refdenotaalpie"/>
          <w:rFonts w:ascii="Bierstadt" w:hAnsi="Bierstadt"/>
          <w:b/>
          <w:bCs/>
          <w:i/>
          <w:iCs/>
        </w:rPr>
        <w:footnoteReference w:id="55"/>
      </w:r>
      <w:r w:rsidRPr="007E7DF5">
        <w:rPr>
          <w:rFonts w:ascii="Bierstadt" w:hAnsi="Bierstadt"/>
          <w:b/>
          <w:bCs/>
          <w:i/>
          <w:iCs/>
        </w:rPr>
        <w:t xml:space="preserve"> (CGIAR/IFPRI)</w:t>
      </w:r>
      <w:r w:rsidR="003E1673">
        <w:rPr>
          <w:rFonts w:ascii="Bierstadt" w:hAnsi="Bierstadt"/>
          <w:b/>
          <w:bCs/>
          <w:i/>
          <w:iCs/>
        </w:rPr>
        <w:t xml:space="preserve"> - </w:t>
      </w:r>
      <w:r w:rsidR="003E1673" w:rsidRPr="003E1673">
        <w:rPr>
          <w:rFonts w:ascii="Bierstadt" w:hAnsi="Bierstadt"/>
          <w:b/>
          <w:bCs/>
          <w:i/>
          <w:iCs/>
        </w:rPr>
        <w:t>IA en sistemas agroalimentarios globales</w:t>
      </w:r>
    </w:p>
    <w:p w14:paraId="1B73331D" w14:textId="77777777" w:rsidR="002052B1" w:rsidRDefault="007E7DF5" w:rsidP="007B31C5">
      <w:pPr>
        <w:jc w:val="both"/>
        <w:rPr>
          <w:rFonts w:ascii="Bierstadt" w:hAnsi="Bierstadt"/>
        </w:rPr>
      </w:pPr>
      <w:r w:rsidRPr="007E7DF5">
        <w:rPr>
          <w:rFonts w:ascii="Bierstadt" w:hAnsi="Bierstadt"/>
        </w:rPr>
        <w:t>Jawoo Koo destacó cómo la IA puede resolver problemas globales en los sistemas agroalimentarios, como la identificación de cultivos resilientes al cambio climático y el diagnóstico rápido de plagas y enfermedades.</w:t>
      </w:r>
    </w:p>
    <w:p w14:paraId="46256F2A" w14:textId="1B0EA240" w:rsidR="002052B1" w:rsidRPr="002052B1" w:rsidRDefault="002052B1" w:rsidP="007B31C5">
      <w:pPr>
        <w:jc w:val="both"/>
        <w:rPr>
          <w:rFonts w:ascii="Bierstadt" w:hAnsi="Bierstadt"/>
        </w:rPr>
      </w:pPr>
      <w:r w:rsidRPr="002052B1">
        <w:rPr>
          <w:rFonts w:ascii="Bierstadt" w:hAnsi="Bierstadt"/>
          <w:b/>
          <w:bCs/>
        </w:rPr>
        <w:t>Detalles destacados:</w:t>
      </w:r>
    </w:p>
    <w:p w14:paraId="25F503EC" w14:textId="77777777" w:rsidR="002052B1" w:rsidRDefault="002052B1" w:rsidP="003E1CA8">
      <w:pPr>
        <w:pStyle w:val="Prrafodelista"/>
        <w:numPr>
          <w:ilvl w:val="0"/>
          <w:numId w:val="103"/>
        </w:numPr>
        <w:jc w:val="both"/>
        <w:rPr>
          <w:rFonts w:ascii="Bierstadt" w:hAnsi="Bierstadt"/>
        </w:rPr>
      </w:pPr>
      <w:r w:rsidRPr="002052B1">
        <w:rPr>
          <w:rFonts w:ascii="Bierstadt" w:hAnsi="Bierstadt"/>
          <w:b/>
          <w:bCs/>
        </w:rPr>
        <w:t>Identificación de cultivos resilientes:</w:t>
      </w:r>
      <w:r w:rsidRPr="002052B1">
        <w:rPr>
          <w:rFonts w:ascii="Bierstadt" w:hAnsi="Bierstadt"/>
        </w:rPr>
        <w:t xml:space="preserve"> Modelos predictivos que evalúan el rendimiento de variedades de cultivos bajo diferentes escenarios climáticos.</w:t>
      </w:r>
    </w:p>
    <w:p w14:paraId="6CA8427B" w14:textId="77777777" w:rsidR="002052B1" w:rsidRDefault="002052B1" w:rsidP="003E1CA8">
      <w:pPr>
        <w:pStyle w:val="Prrafodelista"/>
        <w:numPr>
          <w:ilvl w:val="0"/>
          <w:numId w:val="103"/>
        </w:numPr>
        <w:jc w:val="both"/>
        <w:rPr>
          <w:rFonts w:ascii="Bierstadt" w:hAnsi="Bierstadt"/>
        </w:rPr>
      </w:pPr>
      <w:r w:rsidRPr="002052B1">
        <w:rPr>
          <w:rFonts w:ascii="Bierstadt" w:hAnsi="Bierstadt"/>
          <w:b/>
          <w:bCs/>
        </w:rPr>
        <w:t>Diagnóstico de enfermedades:</w:t>
      </w:r>
      <w:r w:rsidRPr="002052B1">
        <w:rPr>
          <w:rFonts w:ascii="Bierstadt" w:hAnsi="Bierstadt"/>
        </w:rPr>
        <w:t xml:space="preserve"> Uso de algoritmos de visión computacional para detectar plagas y enfermedades en etapas tempranas.</w:t>
      </w:r>
    </w:p>
    <w:p w14:paraId="16D7BD16" w14:textId="7E572A88" w:rsidR="007E7DF5" w:rsidRPr="002052B1" w:rsidRDefault="002052B1" w:rsidP="003E1CA8">
      <w:pPr>
        <w:pStyle w:val="Prrafodelista"/>
        <w:numPr>
          <w:ilvl w:val="0"/>
          <w:numId w:val="103"/>
        </w:numPr>
        <w:jc w:val="both"/>
        <w:rPr>
          <w:rFonts w:ascii="Bierstadt" w:hAnsi="Bierstadt"/>
        </w:rPr>
      </w:pPr>
      <w:r w:rsidRPr="002052B1">
        <w:rPr>
          <w:rFonts w:ascii="Bierstadt" w:hAnsi="Bierstadt"/>
          <w:b/>
          <w:bCs/>
        </w:rPr>
        <w:t>Optimización del uso de insumos:</w:t>
      </w:r>
      <w:r w:rsidRPr="002052B1">
        <w:rPr>
          <w:rFonts w:ascii="Bierstadt" w:hAnsi="Bierstadt"/>
        </w:rPr>
        <w:t xml:space="preserve"> Sistemas que ajustan dosis de fertilizantes y pesticidas para maximizar su eficiencia.</w:t>
      </w:r>
    </w:p>
    <w:p w14:paraId="3C4574A7" w14:textId="0C74EA13" w:rsidR="007E7DF5" w:rsidRPr="000E5FF0" w:rsidRDefault="007E7DF5" w:rsidP="007B31C5">
      <w:pPr>
        <w:jc w:val="both"/>
        <w:rPr>
          <w:rFonts w:ascii="Bierstadt" w:hAnsi="Bierstadt"/>
        </w:rPr>
      </w:pPr>
      <w:r w:rsidRPr="007E7DF5">
        <w:rPr>
          <w:rFonts w:ascii="Bierstadt" w:hAnsi="Bierstadt"/>
        </w:rPr>
        <w:lastRenderedPageBreak/>
        <w:t>Aunque la IA tiene un potencial transformador, su éxito depende de la calidad de los datos, la interoperabilidad entre sistemas y la inclusión de contextos locales para garantizar que las soluciones sean escalables y equitativas.</w:t>
      </w:r>
    </w:p>
    <w:p w14:paraId="76CCB00E" w14:textId="5361D978" w:rsidR="000E5FF0" w:rsidRPr="007E7DF5" w:rsidRDefault="000E5FF0" w:rsidP="007B31C5">
      <w:pPr>
        <w:jc w:val="both"/>
        <w:rPr>
          <w:rFonts w:ascii="Bierstadt" w:hAnsi="Bierstadt"/>
          <w:b/>
          <w:bCs/>
          <w:i/>
          <w:iCs/>
        </w:rPr>
      </w:pPr>
      <w:r w:rsidRPr="007E7DF5">
        <w:rPr>
          <w:rFonts w:ascii="Bierstadt" w:hAnsi="Bierstadt"/>
          <w:b/>
          <w:bCs/>
          <w:i/>
          <w:iCs/>
        </w:rPr>
        <w:t>José Cuevas Valenzuela</w:t>
      </w:r>
      <w:r w:rsidR="00286C98">
        <w:rPr>
          <w:rStyle w:val="Refdenotaalpie"/>
          <w:rFonts w:ascii="Bierstadt" w:hAnsi="Bierstadt"/>
          <w:b/>
          <w:bCs/>
          <w:i/>
          <w:iCs/>
        </w:rPr>
        <w:footnoteReference w:id="56"/>
      </w:r>
      <w:r w:rsidRPr="007E7DF5">
        <w:rPr>
          <w:rFonts w:ascii="Bierstadt" w:hAnsi="Bierstadt"/>
          <w:b/>
          <w:bCs/>
          <w:i/>
          <w:iCs/>
        </w:rPr>
        <w:t xml:space="preserve"> (Mumulkan)</w:t>
      </w:r>
      <w:r w:rsidR="003E1673">
        <w:rPr>
          <w:rFonts w:ascii="Bierstadt" w:hAnsi="Bierstadt"/>
          <w:b/>
          <w:bCs/>
          <w:i/>
          <w:iCs/>
        </w:rPr>
        <w:t xml:space="preserve"> - </w:t>
      </w:r>
      <w:r w:rsidR="003E1673" w:rsidRPr="003E1673">
        <w:rPr>
          <w:rFonts w:ascii="Bierstadt" w:hAnsi="Bierstadt"/>
          <w:b/>
          <w:bCs/>
          <w:i/>
          <w:iCs/>
        </w:rPr>
        <w:t>Sostenibilidad a través de IA en la agroindustria</w:t>
      </w:r>
    </w:p>
    <w:p w14:paraId="705DFC3F" w14:textId="77777777" w:rsidR="007E7DF5" w:rsidRPr="007E7DF5" w:rsidRDefault="007E7DF5" w:rsidP="007B31C5">
      <w:pPr>
        <w:jc w:val="both"/>
        <w:rPr>
          <w:rFonts w:ascii="Bierstadt" w:hAnsi="Bierstadt"/>
        </w:rPr>
      </w:pPr>
      <w:r w:rsidRPr="007E7DF5">
        <w:rPr>
          <w:rFonts w:ascii="Bierstadt" w:hAnsi="Bierstadt"/>
        </w:rPr>
        <w:t>José Cuevas compartió experiencias de sostenibilidad a través de la IA, demostrando cómo la agricultura de precisión y la integración de tecnologías como IoT y blockchain pueden mejorar la productividad y reducir el impacto ambiental.</w:t>
      </w:r>
    </w:p>
    <w:p w14:paraId="0F22C6A4" w14:textId="77777777" w:rsidR="007B31C5" w:rsidRPr="007B31C5" w:rsidRDefault="007B31C5" w:rsidP="007B31C5">
      <w:pPr>
        <w:jc w:val="both"/>
        <w:rPr>
          <w:rFonts w:ascii="Bierstadt" w:hAnsi="Bierstadt"/>
        </w:rPr>
      </w:pPr>
      <w:r w:rsidRPr="007B31C5">
        <w:rPr>
          <w:rFonts w:ascii="Bierstadt" w:hAnsi="Bierstadt"/>
          <w:b/>
          <w:bCs/>
        </w:rPr>
        <w:t>Detalles destacados:</w:t>
      </w:r>
    </w:p>
    <w:p w14:paraId="1007E89C" w14:textId="77777777" w:rsidR="007B31C5" w:rsidRDefault="007B31C5" w:rsidP="003E1CA8">
      <w:pPr>
        <w:pStyle w:val="Prrafodelista"/>
        <w:numPr>
          <w:ilvl w:val="0"/>
          <w:numId w:val="104"/>
        </w:numPr>
        <w:jc w:val="both"/>
        <w:rPr>
          <w:rFonts w:ascii="Bierstadt" w:hAnsi="Bierstadt"/>
        </w:rPr>
      </w:pPr>
      <w:r w:rsidRPr="007B31C5">
        <w:rPr>
          <w:rFonts w:ascii="Bierstadt" w:hAnsi="Bierstadt"/>
          <w:b/>
          <w:bCs/>
        </w:rPr>
        <w:t>Sensores IoT:</w:t>
      </w:r>
      <w:r w:rsidRPr="007B31C5">
        <w:rPr>
          <w:rFonts w:ascii="Bierstadt" w:hAnsi="Bierstadt"/>
        </w:rPr>
        <w:t xml:space="preserve"> Monitoreo constante de suelos y cultivos para detectar necesidades específicas de nutrientes y riego.</w:t>
      </w:r>
    </w:p>
    <w:p w14:paraId="55FA04A0" w14:textId="77777777" w:rsidR="007B31C5" w:rsidRDefault="007B31C5" w:rsidP="003E1CA8">
      <w:pPr>
        <w:pStyle w:val="Prrafodelista"/>
        <w:numPr>
          <w:ilvl w:val="0"/>
          <w:numId w:val="104"/>
        </w:numPr>
        <w:jc w:val="both"/>
        <w:rPr>
          <w:rFonts w:ascii="Bierstadt" w:hAnsi="Bierstadt"/>
        </w:rPr>
      </w:pPr>
      <w:r w:rsidRPr="007B31C5">
        <w:rPr>
          <w:rFonts w:ascii="Bierstadt" w:hAnsi="Bierstadt"/>
          <w:b/>
          <w:bCs/>
        </w:rPr>
        <w:t>Blockchain:</w:t>
      </w:r>
      <w:r w:rsidRPr="007B31C5">
        <w:rPr>
          <w:rFonts w:ascii="Bierstadt" w:hAnsi="Bierstadt"/>
        </w:rPr>
        <w:t xml:space="preserve"> Uso para trazabilidad, asegurando que los consumidores puedan verificar el origen y calidad de los productos agrícolas.</w:t>
      </w:r>
    </w:p>
    <w:p w14:paraId="60A2F465" w14:textId="446540C1" w:rsidR="007E7DF5" w:rsidRPr="007B31C5" w:rsidRDefault="007B31C5" w:rsidP="003E1CA8">
      <w:pPr>
        <w:pStyle w:val="Prrafodelista"/>
        <w:numPr>
          <w:ilvl w:val="0"/>
          <w:numId w:val="104"/>
        </w:numPr>
        <w:jc w:val="both"/>
        <w:rPr>
          <w:rFonts w:ascii="Bierstadt" w:hAnsi="Bierstadt"/>
        </w:rPr>
      </w:pPr>
      <w:r w:rsidRPr="007B31C5">
        <w:rPr>
          <w:rFonts w:ascii="Bierstadt" w:hAnsi="Bierstadt"/>
          <w:b/>
          <w:bCs/>
        </w:rPr>
        <w:t>Caso de éxito:</w:t>
      </w:r>
      <w:r w:rsidRPr="007B31C5">
        <w:rPr>
          <w:rFonts w:ascii="Bierstadt" w:hAnsi="Bierstadt"/>
        </w:rPr>
        <w:t xml:space="preserve"> En viñedos chilenos, lograron predecir el rendimiento con un margen de error significativamente menor, optimizando la planificación de cosechas.</w:t>
      </w:r>
    </w:p>
    <w:p w14:paraId="06DABDCB" w14:textId="59EB237C" w:rsidR="000E5FF0" w:rsidRDefault="007E7DF5" w:rsidP="007E7DF5">
      <w:pPr>
        <w:rPr>
          <w:rFonts w:ascii="Bierstadt" w:hAnsi="Bierstadt"/>
        </w:rPr>
      </w:pPr>
      <w:r w:rsidRPr="007E7DF5">
        <w:rPr>
          <w:rFonts w:ascii="Bierstadt" w:hAnsi="Bierstadt"/>
        </w:rPr>
        <w:t>Los casos de éxito en predicción de rendimientos evidencian el impacto positivo de la IA en la sostenibilidad agrícola. Sin embargo, es fundamental democratizar el acceso a estas tecnologías y fomentar su adopción en comunidades rurales.</w:t>
      </w:r>
    </w:p>
    <w:p w14:paraId="3DDFE829" w14:textId="6C13BAD6" w:rsidR="00FF20A5" w:rsidRPr="00FF20A5" w:rsidRDefault="000E5FF0" w:rsidP="00FF20A5">
      <w:pPr>
        <w:pStyle w:val="Ttulo2"/>
        <w:rPr>
          <w:rFonts w:ascii="Bierstadt" w:hAnsi="Bierstadt"/>
          <w:sz w:val="22"/>
          <w:szCs w:val="22"/>
        </w:rPr>
      </w:pPr>
      <w:bookmarkStart w:id="43" w:name="_Toc183972159"/>
      <w:r w:rsidRPr="00872A36">
        <w:rPr>
          <w:rFonts w:ascii="Bierstadt" w:hAnsi="Bierstadt"/>
          <w:sz w:val="22"/>
          <w:szCs w:val="22"/>
        </w:rPr>
        <w:t xml:space="preserve">PANEL </w:t>
      </w:r>
      <w:r w:rsidR="00753114">
        <w:rPr>
          <w:rFonts w:ascii="Bierstadt" w:hAnsi="Bierstadt"/>
          <w:sz w:val="22"/>
          <w:szCs w:val="22"/>
        </w:rPr>
        <w:t>3</w:t>
      </w:r>
      <w:r>
        <w:rPr>
          <w:rFonts w:ascii="Bierstadt" w:hAnsi="Bierstadt"/>
          <w:sz w:val="22"/>
          <w:szCs w:val="22"/>
        </w:rPr>
        <w:t xml:space="preserve">: </w:t>
      </w:r>
      <w:r w:rsidR="00753114" w:rsidRPr="00753114">
        <w:rPr>
          <w:rFonts w:ascii="Bierstadt" w:hAnsi="Bierstadt"/>
          <w:sz w:val="22"/>
          <w:szCs w:val="22"/>
        </w:rPr>
        <w:t>Elementos para un desarrollo y uso dinámico</w:t>
      </w:r>
      <w:r w:rsidR="00753114">
        <w:rPr>
          <w:rFonts w:ascii="Bierstadt" w:hAnsi="Bierstadt"/>
          <w:sz w:val="22"/>
          <w:szCs w:val="22"/>
        </w:rPr>
        <w:t xml:space="preserve"> </w:t>
      </w:r>
      <w:r w:rsidR="00753114" w:rsidRPr="00753114">
        <w:rPr>
          <w:rFonts w:ascii="Bierstadt" w:hAnsi="Bierstadt"/>
          <w:sz w:val="22"/>
          <w:szCs w:val="22"/>
        </w:rPr>
        <w:t>y responsable de la IA</w:t>
      </w:r>
      <w:bookmarkEnd w:id="43"/>
      <w:r w:rsidR="00FF20A5">
        <w:rPr>
          <w:rFonts w:ascii="Bierstadt" w:hAnsi="Bierstadt"/>
          <w:sz w:val="22"/>
          <w:szCs w:val="22"/>
        </w:rPr>
        <w:br/>
      </w:r>
    </w:p>
    <w:p w14:paraId="134DDD93" w14:textId="16365CE9" w:rsidR="00A9299A" w:rsidRPr="00FF20A5" w:rsidRDefault="00A9299A" w:rsidP="00DB3C95">
      <w:pPr>
        <w:jc w:val="both"/>
        <w:rPr>
          <w:rFonts w:ascii="Bierstadt" w:hAnsi="Bierstadt"/>
          <w:b/>
          <w:bCs/>
          <w:i/>
          <w:iCs/>
        </w:rPr>
      </w:pPr>
      <w:r w:rsidRPr="00FF20A5">
        <w:rPr>
          <w:rFonts w:ascii="Bierstadt" w:hAnsi="Bierstadt"/>
          <w:b/>
          <w:bCs/>
          <w:i/>
          <w:iCs/>
        </w:rPr>
        <w:t>José Lisandro Aguilar Castro</w:t>
      </w:r>
      <w:r w:rsidR="00B34097">
        <w:rPr>
          <w:rStyle w:val="Refdenotaalpie"/>
          <w:rFonts w:ascii="Bierstadt" w:hAnsi="Bierstadt"/>
          <w:b/>
          <w:bCs/>
          <w:i/>
          <w:iCs/>
        </w:rPr>
        <w:footnoteReference w:id="57"/>
      </w:r>
      <w:r w:rsidRPr="00FF20A5">
        <w:rPr>
          <w:rFonts w:ascii="Bierstadt" w:hAnsi="Bierstadt"/>
          <w:b/>
          <w:bCs/>
          <w:i/>
          <w:iCs/>
        </w:rPr>
        <w:t xml:space="preserve"> (MDs InvesEA Network Institute)</w:t>
      </w:r>
      <w:r w:rsidR="00C5723E">
        <w:rPr>
          <w:rFonts w:ascii="Bierstadt" w:hAnsi="Bierstadt"/>
          <w:b/>
          <w:bCs/>
          <w:i/>
          <w:iCs/>
        </w:rPr>
        <w:t xml:space="preserve"> - </w:t>
      </w:r>
      <w:r w:rsidR="00C5723E" w:rsidRPr="00C5723E">
        <w:rPr>
          <w:rFonts w:ascii="Bierstadt" w:hAnsi="Bierstadt"/>
          <w:b/>
          <w:bCs/>
          <w:i/>
          <w:iCs/>
        </w:rPr>
        <w:t>Gobernanza de la inteligencia artificial</w:t>
      </w:r>
    </w:p>
    <w:p w14:paraId="3D6CE586" w14:textId="77777777" w:rsidR="00FF20A5" w:rsidRPr="00FF20A5" w:rsidRDefault="00FF20A5" w:rsidP="00DB3C95">
      <w:pPr>
        <w:jc w:val="both"/>
        <w:rPr>
          <w:rFonts w:ascii="Bierstadt" w:hAnsi="Bierstadt"/>
        </w:rPr>
      </w:pPr>
      <w:r w:rsidRPr="00FF20A5">
        <w:rPr>
          <w:rFonts w:ascii="Bierstadt" w:hAnsi="Bierstadt"/>
        </w:rPr>
        <w:t>José Lisandro presentó un enfoque sobre la gobernanza de la IA, subrayando la necesidad de establecer marcos regulatorios que equilibren innovación tecnológica y responsabilidad ética en la agricultura.</w:t>
      </w:r>
    </w:p>
    <w:p w14:paraId="7C71FB6F" w14:textId="77777777" w:rsidR="006769E6" w:rsidRPr="006769E6" w:rsidRDefault="006769E6" w:rsidP="006769E6">
      <w:pPr>
        <w:jc w:val="both"/>
        <w:rPr>
          <w:rFonts w:ascii="Bierstadt" w:hAnsi="Bierstadt"/>
        </w:rPr>
      </w:pPr>
      <w:r w:rsidRPr="006769E6">
        <w:rPr>
          <w:rFonts w:ascii="Bierstadt" w:hAnsi="Bierstadt"/>
          <w:b/>
          <w:bCs/>
        </w:rPr>
        <w:t>Aspectos clave de la gobernanza:</w:t>
      </w:r>
    </w:p>
    <w:p w14:paraId="01211D7C" w14:textId="77777777" w:rsidR="006769E6" w:rsidRPr="006769E6" w:rsidRDefault="006769E6" w:rsidP="00161244">
      <w:pPr>
        <w:pStyle w:val="Prrafodelista"/>
        <w:numPr>
          <w:ilvl w:val="0"/>
          <w:numId w:val="105"/>
        </w:numPr>
        <w:jc w:val="both"/>
        <w:rPr>
          <w:rFonts w:ascii="Bierstadt" w:hAnsi="Bierstadt"/>
        </w:rPr>
      </w:pPr>
      <w:r w:rsidRPr="006769E6">
        <w:rPr>
          <w:rFonts w:ascii="Bierstadt" w:hAnsi="Bierstadt"/>
          <w:b/>
          <w:bCs/>
        </w:rPr>
        <w:t>Participación inclusiva:</w:t>
      </w:r>
    </w:p>
    <w:p w14:paraId="370445C3" w14:textId="77777777" w:rsidR="006769E6" w:rsidRDefault="006769E6" w:rsidP="00161244">
      <w:pPr>
        <w:pStyle w:val="Prrafodelista"/>
        <w:numPr>
          <w:ilvl w:val="1"/>
          <w:numId w:val="105"/>
        </w:numPr>
        <w:jc w:val="both"/>
        <w:rPr>
          <w:rFonts w:ascii="Bierstadt" w:hAnsi="Bierstadt"/>
        </w:rPr>
      </w:pPr>
      <w:r w:rsidRPr="006769E6">
        <w:rPr>
          <w:rFonts w:ascii="Bierstadt" w:hAnsi="Bierstadt"/>
        </w:rPr>
        <w:t>Asegurar que pequeños agricultores y comunidades rurales participen activamente en la toma de decisiones sobre el diseño y uso de tecnologías basadas en IA.</w:t>
      </w:r>
    </w:p>
    <w:p w14:paraId="3660CAE9" w14:textId="24F58919" w:rsidR="006769E6" w:rsidRDefault="006769E6" w:rsidP="00161244">
      <w:pPr>
        <w:pStyle w:val="Prrafodelista"/>
        <w:numPr>
          <w:ilvl w:val="1"/>
          <w:numId w:val="105"/>
        </w:numPr>
        <w:jc w:val="both"/>
        <w:rPr>
          <w:rFonts w:ascii="Bierstadt" w:hAnsi="Bierstadt"/>
        </w:rPr>
      </w:pPr>
      <w:r w:rsidRPr="006769E6">
        <w:rPr>
          <w:rFonts w:ascii="Bierstadt" w:hAnsi="Bierstadt"/>
        </w:rPr>
        <w:t>Diseñar marcos que faciliten la representación equitativa de diferentes intereses, asegurando que no predominen las grandes corporaciones tecnológicas.</w:t>
      </w:r>
    </w:p>
    <w:p w14:paraId="26597DD1" w14:textId="77777777" w:rsidR="00495086" w:rsidRDefault="00495086" w:rsidP="00495086">
      <w:pPr>
        <w:pStyle w:val="Prrafodelista"/>
        <w:ind w:left="1440"/>
        <w:jc w:val="both"/>
        <w:rPr>
          <w:rFonts w:ascii="Bierstadt" w:hAnsi="Bierstadt"/>
        </w:rPr>
      </w:pPr>
    </w:p>
    <w:p w14:paraId="2E6B914C" w14:textId="77777777" w:rsidR="00495086" w:rsidRDefault="00495086" w:rsidP="00161244">
      <w:pPr>
        <w:pStyle w:val="Prrafodelista"/>
        <w:numPr>
          <w:ilvl w:val="0"/>
          <w:numId w:val="105"/>
        </w:numPr>
        <w:jc w:val="both"/>
        <w:rPr>
          <w:rFonts w:ascii="Bierstadt" w:hAnsi="Bierstadt"/>
          <w:b/>
          <w:bCs/>
        </w:rPr>
      </w:pPr>
      <w:r w:rsidRPr="00495086">
        <w:rPr>
          <w:rFonts w:ascii="Bierstadt" w:hAnsi="Bierstadt"/>
          <w:b/>
          <w:bCs/>
        </w:rPr>
        <w:t>Normas éticas y regulatorias:</w:t>
      </w:r>
    </w:p>
    <w:p w14:paraId="14D2765C" w14:textId="77777777" w:rsidR="00495086" w:rsidRPr="00495086" w:rsidRDefault="006769E6" w:rsidP="00161244">
      <w:pPr>
        <w:pStyle w:val="Prrafodelista"/>
        <w:numPr>
          <w:ilvl w:val="1"/>
          <w:numId w:val="105"/>
        </w:numPr>
        <w:jc w:val="both"/>
        <w:rPr>
          <w:rFonts w:ascii="Bierstadt" w:hAnsi="Bierstadt"/>
          <w:b/>
          <w:bCs/>
        </w:rPr>
      </w:pPr>
      <w:r w:rsidRPr="00495086">
        <w:rPr>
          <w:rFonts w:ascii="Bierstadt" w:hAnsi="Bierstadt"/>
        </w:rPr>
        <w:t>Crear regulaciones claras que establezcan límites al uso de datos personales y agrícolas, respetando la privacidad y seguridad de los productores.</w:t>
      </w:r>
    </w:p>
    <w:p w14:paraId="2772A6D8" w14:textId="27B1C18C" w:rsidR="003E1CA8" w:rsidRPr="003E1CA8" w:rsidRDefault="006769E6" w:rsidP="00161244">
      <w:pPr>
        <w:pStyle w:val="Prrafodelista"/>
        <w:numPr>
          <w:ilvl w:val="1"/>
          <w:numId w:val="105"/>
        </w:numPr>
        <w:jc w:val="both"/>
        <w:rPr>
          <w:rFonts w:ascii="Bierstadt" w:hAnsi="Bierstadt"/>
          <w:b/>
          <w:bCs/>
        </w:rPr>
      </w:pPr>
      <w:r w:rsidRPr="00495086">
        <w:rPr>
          <w:rFonts w:ascii="Bierstadt" w:hAnsi="Bierstadt"/>
        </w:rPr>
        <w:t>Incorporar principios de equidad en las políticas para evitar que la IA aumente las brechas sociales o económicas en el sector agrícola.</w:t>
      </w:r>
    </w:p>
    <w:p w14:paraId="5ED50A45" w14:textId="77777777" w:rsidR="003E1CA8" w:rsidRPr="003E1CA8" w:rsidRDefault="003E1CA8" w:rsidP="003E1CA8">
      <w:pPr>
        <w:pStyle w:val="Prrafodelista"/>
        <w:ind w:left="1440"/>
        <w:jc w:val="both"/>
        <w:rPr>
          <w:rFonts w:ascii="Bierstadt" w:hAnsi="Bierstadt"/>
          <w:b/>
          <w:bCs/>
        </w:rPr>
      </w:pPr>
    </w:p>
    <w:p w14:paraId="1940DF91" w14:textId="77777777" w:rsidR="003E1CA8" w:rsidRDefault="003E1CA8" w:rsidP="00161244">
      <w:pPr>
        <w:pStyle w:val="Prrafodelista"/>
        <w:numPr>
          <w:ilvl w:val="0"/>
          <w:numId w:val="105"/>
        </w:numPr>
        <w:jc w:val="both"/>
        <w:rPr>
          <w:rFonts w:ascii="Bierstadt" w:hAnsi="Bierstadt"/>
          <w:b/>
          <w:bCs/>
        </w:rPr>
      </w:pPr>
      <w:r w:rsidRPr="003E1CA8">
        <w:rPr>
          <w:rFonts w:ascii="Bierstadt" w:hAnsi="Bierstadt"/>
          <w:b/>
          <w:bCs/>
        </w:rPr>
        <w:t>Uso equitativo de la IA:</w:t>
      </w:r>
    </w:p>
    <w:p w14:paraId="6C0E2E61" w14:textId="77777777" w:rsidR="003E1CA8" w:rsidRPr="003E1CA8" w:rsidRDefault="006769E6" w:rsidP="00161244">
      <w:pPr>
        <w:pStyle w:val="Prrafodelista"/>
        <w:numPr>
          <w:ilvl w:val="1"/>
          <w:numId w:val="105"/>
        </w:numPr>
        <w:jc w:val="both"/>
        <w:rPr>
          <w:rFonts w:ascii="Bierstadt" w:hAnsi="Bierstadt"/>
          <w:b/>
          <w:bCs/>
        </w:rPr>
      </w:pPr>
      <w:r w:rsidRPr="003E1CA8">
        <w:rPr>
          <w:rFonts w:ascii="Bierstadt" w:hAnsi="Bierstadt"/>
        </w:rPr>
        <w:t>Diseñar herramientas de IA que se adapten a las capacidades técnicas y económicas de los pequeños productores.</w:t>
      </w:r>
    </w:p>
    <w:p w14:paraId="6601E21F" w14:textId="6DC65094" w:rsidR="006769E6" w:rsidRPr="004747B9" w:rsidRDefault="006769E6" w:rsidP="00161244">
      <w:pPr>
        <w:pStyle w:val="Prrafodelista"/>
        <w:numPr>
          <w:ilvl w:val="1"/>
          <w:numId w:val="105"/>
        </w:numPr>
        <w:jc w:val="both"/>
        <w:rPr>
          <w:rFonts w:ascii="Bierstadt" w:hAnsi="Bierstadt"/>
          <w:b/>
          <w:bCs/>
        </w:rPr>
      </w:pPr>
      <w:r w:rsidRPr="003E1CA8">
        <w:rPr>
          <w:rFonts w:ascii="Bierstadt" w:hAnsi="Bierstadt"/>
        </w:rPr>
        <w:t>Proveer capacitación y soporte técnico para garantizar que la tecnología sea comprendida y utilizada eficazmente.</w:t>
      </w:r>
    </w:p>
    <w:p w14:paraId="671258C9" w14:textId="77777777" w:rsidR="004747B9" w:rsidRPr="004747B9" w:rsidRDefault="004747B9" w:rsidP="004747B9">
      <w:pPr>
        <w:pStyle w:val="Prrafodelista"/>
        <w:ind w:left="1440"/>
        <w:jc w:val="both"/>
        <w:rPr>
          <w:rFonts w:ascii="Bierstadt" w:hAnsi="Bierstadt"/>
          <w:b/>
          <w:bCs/>
        </w:rPr>
      </w:pPr>
    </w:p>
    <w:p w14:paraId="521769EB" w14:textId="77777777" w:rsidR="004747B9" w:rsidRDefault="004747B9" w:rsidP="00161244">
      <w:pPr>
        <w:pStyle w:val="Prrafodelista"/>
        <w:numPr>
          <w:ilvl w:val="0"/>
          <w:numId w:val="105"/>
        </w:numPr>
        <w:jc w:val="both"/>
        <w:rPr>
          <w:rFonts w:ascii="Bierstadt" w:hAnsi="Bierstadt"/>
          <w:b/>
          <w:bCs/>
        </w:rPr>
      </w:pPr>
      <w:r w:rsidRPr="004747B9">
        <w:rPr>
          <w:rFonts w:ascii="Bierstadt" w:hAnsi="Bierstadt"/>
          <w:b/>
          <w:bCs/>
        </w:rPr>
        <w:t>Impacto en políticas públicas:</w:t>
      </w:r>
    </w:p>
    <w:p w14:paraId="1023CAB5" w14:textId="77777777" w:rsidR="004747B9" w:rsidRPr="004747B9" w:rsidRDefault="006769E6" w:rsidP="00161244">
      <w:pPr>
        <w:pStyle w:val="Prrafodelista"/>
        <w:numPr>
          <w:ilvl w:val="1"/>
          <w:numId w:val="105"/>
        </w:numPr>
        <w:jc w:val="both"/>
        <w:rPr>
          <w:rFonts w:ascii="Bierstadt" w:hAnsi="Bierstadt"/>
          <w:b/>
          <w:bCs/>
        </w:rPr>
      </w:pPr>
      <w:r w:rsidRPr="004747B9">
        <w:rPr>
          <w:rFonts w:ascii="Bierstadt" w:hAnsi="Bierstadt"/>
        </w:rPr>
        <w:t>Propuesta de un enfoque colaborativo entre gobiernos, organizaciones internacionales y el sector privado para desarrollar políticas de gobernanza inclusiva.</w:t>
      </w:r>
    </w:p>
    <w:p w14:paraId="15AE28F6" w14:textId="204E0853" w:rsidR="00FF20A5" w:rsidRPr="004747B9" w:rsidRDefault="006769E6" w:rsidP="00161244">
      <w:pPr>
        <w:pStyle w:val="Prrafodelista"/>
        <w:numPr>
          <w:ilvl w:val="1"/>
          <w:numId w:val="105"/>
        </w:numPr>
        <w:jc w:val="both"/>
        <w:rPr>
          <w:rFonts w:ascii="Bierstadt" w:hAnsi="Bierstadt"/>
          <w:b/>
          <w:bCs/>
        </w:rPr>
      </w:pPr>
      <w:r w:rsidRPr="004747B9">
        <w:rPr>
          <w:rFonts w:ascii="Bierstadt" w:hAnsi="Bierstadt"/>
        </w:rPr>
        <w:t>Subrayó la necesidad de conectar la innovación tecnológica con los Objetivos de Desarrollo Sostenible (ODS), asegurando que las soluciones de IA contribuyan a la erradicación de la pobreza y al fortalecimiento de la seguridad alimentaria.</w:t>
      </w:r>
    </w:p>
    <w:p w14:paraId="1CDD7424" w14:textId="4CB39B86" w:rsidR="00FF20A5" w:rsidRDefault="00FF20A5" w:rsidP="00DB3C95">
      <w:pPr>
        <w:jc w:val="both"/>
        <w:rPr>
          <w:rFonts w:ascii="Bierstadt" w:hAnsi="Bierstadt"/>
        </w:rPr>
      </w:pPr>
      <w:r w:rsidRPr="00FF20A5">
        <w:rPr>
          <w:rFonts w:ascii="Bierstadt" w:hAnsi="Bierstadt"/>
        </w:rPr>
        <w:t>La inclusión de pequeños agricultores en el diseño y aplicación de herramientas tecnológicas es crucial para garantizar que los beneficios de la IA sean equitativos. Además, la gobernanza debe ser participativa y transparente.</w:t>
      </w:r>
    </w:p>
    <w:p w14:paraId="65378A3C" w14:textId="3785FD30" w:rsidR="00CA6B85" w:rsidRDefault="00753114" w:rsidP="00DB3C95">
      <w:pPr>
        <w:jc w:val="both"/>
        <w:rPr>
          <w:rFonts w:ascii="Bierstadt" w:hAnsi="Bierstadt"/>
          <w:b/>
          <w:bCs/>
          <w:i/>
          <w:iCs/>
        </w:rPr>
      </w:pPr>
      <w:r w:rsidRPr="00D91F7B">
        <w:rPr>
          <w:rFonts w:ascii="Bierstadt" w:hAnsi="Bierstadt"/>
          <w:b/>
          <w:bCs/>
          <w:i/>
          <w:iCs/>
        </w:rPr>
        <w:t>José Emilio Guerrero (UCO, ES)</w:t>
      </w:r>
      <w:r w:rsidR="00C5723E">
        <w:rPr>
          <w:rFonts w:ascii="Bierstadt" w:hAnsi="Bierstadt"/>
          <w:b/>
          <w:bCs/>
          <w:i/>
          <w:iCs/>
        </w:rPr>
        <w:t xml:space="preserve"> - </w:t>
      </w:r>
      <w:r w:rsidR="00C5723E" w:rsidRPr="00C5723E">
        <w:rPr>
          <w:rFonts w:ascii="Bierstadt" w:hAnsi="Bierstadt"/>
          <w:b/>
          <w:bCs/>
          <w:i/>
          <w:iCs/>
        </w:rPr>
        <w:t>Innovación responsable en inteligencia artificial aplicada a la agricultura</w:t>
      </w:r>
    </w:p>
    <w:p w14:paraId="25AC48E6" w14:textId="58F4090D" w:rsidR="001C0A4C" w:rsidRPr="001C0A4C" w:rsidRDefault="001C0A4C" w:rsidP="001C0A4C">
      <w:pPr>
        <w:jc w:val="both"/>
        <w:rPr>
          <w:rFonts w:ascii="Bierstadt" w:hAnsi="Bierstadt"/>
        </w:rPr>
      </w:pPr>
      <w:r w:rsidRPr="001C0A4C">
        <w:rPr>
          <w:rFonts w:ascii="Bierstadt" w:hAnsi="Bierstadt"/>
          <w:b/>
          <w:bCs/>
        </w:rPr>
        <w:t>Principios de la innovación responsable:</w:t>
      </w:r>
    </w:p>
    <w:p w14:paraId="00CA6C58" w14:textId="77777777" w:rsidR="001C0A4C" w:rsidRPr="001C0A4C" w:rsidRDefault="001C0A4C" w:rsidP="00161244">
      <w:pPr>
        <w:pStyle w:val="Prrafodelista"/>
        <w:numPr>
          <w:ilvl w:val="0"/>
          <w:numId w:val="106"/>
        </w:numPr>
        <w:ind w:left="709" w:hanging="349"/>
        <w:jc w:val="both"/>
        <w:rPr>
          <w:rFonts w:ascii="Bierstadt" w:hAnsi="Bierstadt"/>
        </w:rPr>
      </w:pPr>
      <w:r w:rsidRPr="001C0A4C">
        <w:rPr>
          <w:rFonts w:ascii="Bierstadt" w:hAnsi="Bierstadt"/>
          <w:b/>
          <w:bCs/>
        </w:rPr>
        <w:t>Anticipación:</w:t>
      </w:r>
    </w:p>
    <w:p w14:paraId="61DA1501" w14:textId="77777777" w:rsidR="001C0A4C" w:rsidRDefault="001C0A4C" w:rsidP="00161244">
      <w:pPr>
        <w:pStyle w:val="Prrafodelista"/>
        <w:numPr>
          <w:ilvl w:val="1"/>
          <w:numId w:val="106"/>
        </w:numPr>
        <w:jc w:val="both"/>
        <w:rPr>
          <w:rFonts w:ascii="Bierstadt" w:hAnsi="Bierstadt"/>
        </w:rPr>
      </w:pPr>
      <w:r w:rsidRPr="001C0A4C">
        <w:rPr>
          <w:rFonts w:ascii="Bierstadt" w:hAnsi="Bierstadt"/>
        </w:rPr>
        <w:t>Evaluar de manera proactiva los impactos potenciales (positivos y negativos) de la IA en el agro antes de su implementación.</w:t>
      </w:r>
    </w:p>
    <w:p w14:paraId="1D2D46B2" w14:textId="56B466D6" w:rsidR="001C0A4C" w:rsidRPr="001C0A4C" w:rsidRDefault="001C0A4C" w:rsidP="00161244">
      <w:pPr>
        <w:pStyle w:val="Prrafodelista"/>
        <w:numPr>
          <w:ilvl w:val="1"/>
          <w:numId w:val="106"/>
        </w:numPr>
        <w:jc w:val="both"/>
        <w:rPr>
          <w:rFonts w:ascii="Bierstadt" w:hAnsi="Bierstadt"/>
        </w:rPr>
      </w:pPr>
      <w:r w:rsidRPr="001C0A4C">
        <w:rPr>
          <w:rFonts w:ascii="Bierstadt" w:hAnsi="Bierstadt"/>
        </w:rPr>
        <w:t>Considerar cómo la tecnología puede afectar a diferentes actores, desde grandes productores hasta comunidades rurales.</w:t>
      </w:r>
    </w:p>
    <w:p w14:paraId="77A34E1C" w14:textId="77777777" w:rsidR="006428FF" w:rsidRPr="006428FF" w:rsidRDefault="006428FF" w:rsidP="00161244">
      <w:pPr>
        <w:pStyle w:val="Prrafodelista"/>
        <w:numPr>
          <w:ilvl w:val="0"/>
          <w:numId w:val="106"/>
        </w:numPr>
        <w:jc w:val="both"/>
        <w:rPr>
          <w:rFonts w:ascii="Bierstadt" w:hAnsi="Bierstadt"/>
        </w:rPr>
      </w:pPr>
      <w:r>
        <w:rPr>
          <w:rFonts w:ascii="Bierstadt" w:hAnsi="Bierstadt"/>
          <w:b/>
          <w:bCs/>
        </w:rPr>
        <w:t>Inclusión</w:t>
      </w:r>
      <w:r w:rsidRPr="001C0A4C">
        <w:rPr>
          <w:rFonts w:ascii="Bierstadt" w:hAnsi="Bierstadt"/>
          <w:b/>
          <w:bCs/>
        </w:rPr>
        <w:t>:</w:t>
      </w:r>
    </w:p>
    <w:p w14:paraId="27349774" w14:textId="77777777" w:rsidR="006428FF" w:rsidRDefault="001C0A4C" w:rsidP="00161244">
      <w:pPr>
        <w:pStyle w:val="Prrafodelista"/>
        <w:numPr>
          <w:ilvl w:val="1"/>
          <w:numId w:val="106"/>
        </w:numPr>
        <w:jc w:val="both"/>
        <w:rPr>
          <w:rFonts w:ascii="Bierstadt" w:hAnsi="Bierstadt"/>
        </w:rPr>
      </w:pPr>
      <w:r w:rsidRPr="006428FF">
        <w:rPr>
          <w:rFonts w:ascii="Bierstadt" w:hAnsi="Bierstadt"/>
        </w:rPr>
        <w:t>Asegurar que todos los grupos afectados, especialmente aquellos marginados, tengan voz en el diseño y aplicación de la IA.</w:t>
      </w:r>
    </w:p>
    <w:p w14:paraId="48C4A2CC" w14:textId="66F02E7E" w:rsidR="001C0A4C" w:rsidRPr="006428FF" w:rsidRDefault="001C0A4C" w:rsidP="00161244">
      <w:pPr>
        <w:pStyle w:val="Prrafodelista"/>
        <w:numPr>
          <w:ilvl w:val="1"/>
          <w:numId w:val="106"/>
        </w:numPr>
        <w:jc w:val="both"/>
        <w:rPr>
          <w:rFonts w:ascii="Bierstadt" w:hAnsi="Bierstadt"/>
        </w:rPr>
      </w:pPr>
      <w:r w:rsidRPr="006428FF">
        <w:rPr>
          <w:rFonts w:ascii="Bierstadt" w:hAnsi="Bierstadt"/>
        </w:rPr>
        <w:t>Diseñar procesos participativos que incluyan agricultores, científicos, reguladores y otros actores clave.</w:t>
      </w:r>
    </w:p>
    <w:p w14:paraId="04C17253" w14:textId="77777777" w:rsidR="006428FF" w:rsidRPr="006428FF" w:rsidRDefault="006428FF" w:rsidP="00161244">
      <w:pPr>
        <w:pStyle w:val="Prrafodelista"/>
        <w:numPr>
          <w:ilvl w:val="0"/>
          <w:numId w:val="106"/>
        </w:numPr>
        <w:jc w:val="both"/>
        <w:rPr>
          <w:rFonts w:ascii="Bierstadt" w:hAnsi="Bierstadt"/>
        </w:rPr>
      </w:pPr>
      <w:r>
        <w:rPr>
          <w:rFonts w:ascii="Bierstadt" w:hAnsi="Bierstadt"/>
          <w:b/>
          <w:bCs/>
        </w:rPr>
        <w:t>Reflexividad</w:t>
      </w:r>
      <w:r w:rsidRPr="001C0A4C">
        <w:rPr>
          <w:rFonts w:ascii="Bierstadt" w:hAnsi="Bierstadt"/>
          <w:b/>
          <w:bCs/>
        </w:rPr>
        <w:t>:</w:t>
      </w:r>
    </w:p>
    <w:p w14:paraId="0525F1EA" w14:textId="77777777" w:rsidR="006428FF" w:rsidRDefault="001C0A4C" w:rsidP="00161244">
      <w:pPr>
        <w:pStyle w:val="Prrafodelista"/>
        <w:numPr>
          <w:ilvl w:val="1"/>
          <w:numId w:val="106"/>
        </w:numPr>
        <w:jc w:val="both"/>
        <w:rPr>
          <w:rFonts w:ascii="Bierstadt" w:hAnsi="Bierstadt"/>
        </w:rPr>
      </w:pPr>
      <w:r w:rsidRPr="006428FF">
        <w:rPr>
          <w:rFonts w:ascii="Bierstadt" w:hAnsi="Bierstadt"/>
        </w:rPr>
        <w:t>Promover una evaluación constante de los supuestos subyacentes en el desarrollo y uso de tecnologías de IA.</w:t>
      </w:r>
    </w:p>
    <w:p w14:paraId="484167C8" w14:textId="7AA7744F" w:rsidR="001C0A4C" w:rsidRPr="006428FF" w:rsidRDefault="001C0A4C" w:rsidP="00161244">
      <w:pPr>
        <w:pStyle w:val="Prrafodelista"/>
        <w:numPr>
          <w:ilvl w:val="1"/>
          <w:numId w:val="106"/>
        </w:numPr>
        <w:jc w:val="both"/>
        <w:rPr>
          <w:rFonts w:ascii="Bierstadt" w:hAnsi="Bierstadt"/>
        </w:rPr>
      </w:pPr>
      <w:r w:rsidRPr="006428FF">
        <w:rPr>
          <w:rFonts w:ascii="Bierstadt" w:hAnsi="Bierstadt"/>
        </w:rPr>
        <w:t>Fomentar una cultura de cuestionamiento dentro de las instituciones que diseñan y aplican tecnologías.</w:t>
      </w:r>
    </w:p>
    <w:p w14:paraId="609EB2C5" w14:textId="77777777" w:rsidR="001A3B09" w:rsidRPr="001A3B09" w:rsidRDefault="001A3B09" w:rsidP="00161244">
      <w:pPr>
        <w:pStyle w:val="Prrafodelista"/>
        <w:numPr>
          <w:ilvl w:val="0"/>
          <w:numId w:val="106"/>
        </w:numPr>
        <w:jc w:val="both"/>
        <w:rPr>
          <w:rFonts w:ascii="Bierstadt" w:hAnsi="Bierstadt"/>
        </w:rPr>
      </w:pPr>
      <w:r>
        <w:rPr>
          <w:rFonts w:ascii="Bierstadt" w:hAnsi="Bierstadt"/>
          <w:b/>
          <w:bCs/>
        </w:rPr>
        <w:t>Responsividad</w:t>
      </w:r>
      <w:r w:rsidRPr="001C0A4C">
        <w:rPr>
          <w:rFonts w:ascii="Bierstadt" w:hAnsi="Bierstadt"/>
          <w:b/>
          <w:bCs/>
        </w:rPr>
        <w:t>:</w:t>
      </w:r>
    </w:p>
    <w:p w14:paraId="4F9C62B4" w14:textId="77777777" w:rsidR="001A3B09" w:rsidRDefault="001C0A4C" w:rsidP="00161244">
      <w:pPr>
        <w:pStyle w:val="Prrafodelista"/>
        <w:numPr>
          <w:ilvl w:val="1"/>
          <w:numId w:val="106"/>
        </w:numPr>
        <w:jc w:val="both"/>
        <w:rPr>
          <w:rFonts w:ascii="Bierstadt" w:hAnsi="Bierstadt"/>
        </w:rPr>
      </w:pPr>
      <w:r w:rsidRPr="001A3B09">
        <w:rPr>
          <w:rFonts w:ascii="Bierstadt" w:hAnsi="Bierstadt"/>
        </w:rPr>
        <w:t>Garantizar que las tecnologías puedan adaptarse rápidamente a las necesidades cambiantes de los usuarios y las comunidades.</w:t>
      </w:r>
    </w:p>
    <w:p w14:paraId="6D8E5C16" w14:textId="3DE68580" w:rsidR="001C0A4C" w:rsidRPr="001A3B09" w:rsidRDefault="001C0A4C" w:rsidP="00161244">
      <w:pPr>
        <w:pStyle w:val="Prrafodelista"/>
        <w:numPr>
          <w:ilvl w:val="1"/>
          <w:numId w:val="106"/>
        </w:numPr>
        <w:jc w:val="both"/>
        <w:rPr>
          <w:rFonts w:ascii="Bierstadt" w:hAnsi="Bierstadt"/>
        </w:rPr>
      </w:pPr>
      <w:r w:rsidRPr="001A3B09">
        <w:rPr>
          <w:rFonts w:ascii="Bierstadt" w:hAnsi="Bierstadt"/>
        </w:rPr>
        <w:t>Crear herramientas flexibles que respondan a problemas emergentes como el cambio climático, la seguridad alimentaria y la sostenibilidad.</w:t>
      </w:r>
    </w:p>
    <w:p w14:paraId="096FA099" w14:textId="5CFF1BA5" w:rsidR="001C0A4C" w:rsidRPr="001C0A4C" w:rsidRDefault="001C0A4C" w:rsidP="001A3B09">
      <w:pPr>
        <w:jc w:val="both"/>
        <w:rPr>
          <w:rFonts w:ascii="Bierstadt" w:hAnsi="Bierstadt"/>
        </w:rPr>
      </w:pPr>
      <w:r w:rsidRPr="001C0A4C">
        <w:rPr>
          <w:rFonts w:ascii="Bierstadt" w:hAnsi="Bierstadt"/>
          <w:b/>
          <w:bCs/>
        </w:rPr>
        <w:t>Aspectos destacados del enfoque ético:</w:t>
      </w:r>
    </w:p>
    <w:p w14:paraId="089F87B7" w14:textId="77777777" w:rsidR="00224AD4" w:rsidRDefault="001C0A4C" w:rsidP="00161244">
      <w:pPr>
        <w:pStyle w:val="Prrafodelista"/>
        <w:numPr>
          <w:ilvl w:val="0"/>
          <w:numId w:val="107"/>
        </w:numPr>
        <w:ind w:left="709" w:hanging="283"/>
        <w:jc w:val="both"/>
        <w:rPr>
          <w:rFonts w:ascii="Bierstadt" w:hAnsi="Bierstadt"/>
        </w:rPr>
      </w:pPr>
      <w:r w:rsidRPr="00224AD4">
        <w:rPr>
          <w:rFonts w:ascii="Bierstadt" w:hAnsi="Bierstadt"/>
          <w:b/>
          <w:bCs/>
        </w:rPr>
        <w:t>Interdisciplinariedad:</w:t>
      </w:r>
      <w:r w:rsidR="00224AD4" w:rsidRPr="00224AD4">
        <w:rPr>
          <w:rFonts w:ascii="Bierstadt" w:hAnsi="Bierstadt"/>
        </w:rPr>
        <w:t xml:space="preserve"> </w:t>
      </w:r>
      <w:r w:rsidRPr="00224AD4">
        <w:rPr>
          <w:rFonts w:ascii="Bierstadt" w:hAnsi="Bierstadt"/>
        </w:rPr>
        <w:t>Propuso que los equipos de desarrollo de IA incluyan expertos en agricultura, ética, ciencias sociales y tecnología para asegurar un diseño integral.</w:t>
      </w:r>
    </w:p>
    <w:p w14:paraId="2FB8D91D" w14:textId="77777777" w:rsidR="00224AD4" w:rsidRDefault="001C0A4C" w:rsidP="00161244">
      <w:pPr>
        <w:pStyle w:val="Prrafodelista"/>
        <w:numPr>
          <w:ilvl w:val="0"/>
          <w:numId w:val="107"/>
        </w:numPr>
        <w:ind w:left="709" w:hanging="283"/>
        <w:jc w:val="both"/>
        <w:rPr>
          <w:rFonts w:ascii="Bierstadt" w:hAnsi="Bierstadt"/>
        </w:rPr>
      </w:pPr>
      <w:r w:rsidRPr="00224AD4">
        <w:rPr>
          <w:rFonts w:ascii="Bierstadt" w:hAnsi="Bierstadt"/>
          <w:b/>
          <w:bCs/>
        </w:rPr>
        <w:lastRenderedPageBreak/>
        <w:t>Tecnologías centradas en las personas:</w:t>
      </w:r>
      <w:r w:rsidR="00224AD4" w:rsidRPr="00224AD4">
        <w:rPr>
          <w:rFonts w:ascii="Bierstadt" w:hAnsi="Bierstadt"/>
        </w:rPr>
        <w:t xml:space="preserve"> </w:t>
      </w:r>
      <w:r w:rsidRPr="00224AD4">
        <w:rPr>
          <w:rFonts w:ascii="Bierstadt" w:hAnsi="Bierstadt"/>
        </w:rPr>
        <w:t>La IA debe priorizar el bienestar humano y ambiental sobre el interés económico, promoviendo soluciones que mejoren las condiciones de vida de los agricultores.</w:t>
      </w:r>
    </w:p>
    <w:p w14:paraId="631C9E5D" w14:textId="3AE9A056" w:rsidR="001C0A4C" w:rsidRPr="00224AD4" w:rsidRDefault="001C0A4C" w:rsidP="00161244">
      <w:pPr>
        <w:pStyle w:val="Prrafodelista"/>
        <w:numPr>
          <w:ilvl w:val="0"/>
          <w:numId w:val="107"/>
        </w:numPr>
        <w:ind w:left="709" w:hanging="283"/>
        <w:jc w:val="both"/>
        <w:rPr>
          <w:rFonts w:ascii="Bierstadt" w:hAnsi="Bierstadt"/>
        </w:rPr>
      </w:pPr>
      <w:r w:rsidRPr="00224AD4">
        <w:rPr>
          <w:rFonts w:ascii="Bierstadt" w:hAnsi="Bierstadt"/>
          <w:b/>
          <w:bCs/>
        </w:rPr>
        <w:t>Justicia social:</w:t>
      </w:r>
      <w:r w:rsidR="00224AD4" w:rsidRPr="00224AD4">
        <w:rPr>
          <w:rFonts w:ascii="Bierstadt" w:hAnsi="Bierstadt"/>
        </w:rPr>
        <w:t xml:space="preserve"> </w:t>
      </w:r>
      <w:r w:rsidRPr="00224AD4">
        <w:rPr>
          <w:rFonts w:ascii="Bierstadt" w:hAnsi="Bierstadt"/>
        </w:rPr>
        <w:t>Las herramientas de IA deben diseñarse para reducir desigualdades en lugar de perpetuarlas, asegurando que los beneficios tecnológicos sean distribuidos equitativamente.</w:t>
      </w:r>
    </w:p>
    <w:p w14:paraId="5BF44102" w14:textId="22E514CD" w:rsidR="001C0A4C" w:rsidRPr="001C0A4C" w:rsidRDefault="001C0A4C" w:rsidP="00224AD4">
      <w:pPr>
        <w:jc w:val="both"/>
        <w:rPr>
          <w:rFonts w:ascii="Bierstadt" w:hAnsi="Bierstadt"/>
        </w:rPr>
      </w:pPr>
      <w:r w:rsidRPr="001C0A4C">
        <w:rPr>
          <w:rFonts w:ascii="Bierstadt" w:hAnsi="Bierstadt"/>
          <w:b/>
          <w:bCs/>
        </w:rPr>
        <w:t>Propuestas concretas:</w:t>
      </w:r>
    </w:p>
    <w:p w14:paraId="5970A31D" w14:textId="77777777" w:rsidR="00224AD4" w:rsidRDefault="001C0A4C" w:rsidP="00161244">
      <w:pPr>
        <w:pStyle w:val="Prrafodelista"/>
        <w:numPr>
          <w:ilvl w:val="0"/>
          <w:numId w:val="108"/>
        </w:numPr>
        <w:jc w:val="both"/>
        <w:rPr>
          <w:rFonts w:ascii="Bierstadt" w:hAnsi="Bierstadt"/>
        </w:rPr>
      </w:pPr>
      <w:r w:rsidRPr="00224AD4">
        <w:rPr>
          <w:rFonts w:ascii="Bierstadt" w:hAnsi="Bierstadt"/>
        </w:rPr>
        <w:t>Fomentar el uso de metodologías participativas en la investigación y desarrollo de IA.</w:t>
      </w:r>
    </w:p>
    <w:p w14:paraId="2CB05896" w14:textId="77777777" w:rsidR="00224AD4" w:rsidRDefault="001C0A4C" w:rsidP="00161244">
      <w:pPr>
        <w:pStyle w:val="Prrafodelista"/>
        <w:numPr>
          <w:ilvl w:val="0"/>
          <w:numId w:val="108"/>
        </w:numPr>
        <w:jc w:val="both"/>
        <w:rPr>
          <w:rFonts w:ascii="Bierstadt" w:hAnsi="Bierstadt"/>
        </w:rPr>
      </w:pPr>
      <w:r w:rsidRPr="00224AD4">
        <w:rPr>
          <w:rFonts w:ascii="Bierstadt" w:hAnsi="Bierstadt"/>
        </w:rPr>
        <w:t>Crear estándares internacionales que garanticen la ética y sostenibilidad de las tecnologías aplicadas al sector agrícola.</w:t>
      </w:r>
    </w:p>
    <w:p w14:paraId="252FD8C5" w14:textId="74F66C94" w:rsidR="001C0A4C" w:rsidRPr="00224AD4" w:rsidRDefault="001C0A4C" w:rsidP="00161244">
      <w:pPr>
        <w:pStyle w:val="Prrafodelista"/>
        <w:numPr>
          <w:ilvl w:val="0"/>
          <w:numId w:val="108"/>
        </w:numPr>
        <w:jc w:val="both"/>
        <w:rPr>
          <w:rFonts w:ascii="Bierstadt" w:hAnsi="Bierstadt"/>
        </w:rPr>
      </w:pPr>
      <w:r w:rsidRPr="00224AD4">
        <w:rPr>
          <w:rFonts w:ascii="Bierstadt" w:hAnsi="Bierstadt"/>
        </w:rPr>
        <w:t>Desarrollar capacidades locales para implementar IA de manera efectiva y responsable.</w:t>
      </w:r>
    </w:p>
    <w:p w14:paraId="04CD1CB1" w14:textId="379B1683" w:rsidR="001C0A4C" w:rsidRPr="001C0A4C" w:rsidRDefault="002B02C2" w:rsidP="00DB3C95">
      <w:pPr>
        <w:jc w:val="both"/>
        <w:rPr>
          <w:rFonts w:ascii="Bierstadt" w:hAnsi="Bierstadt"/>
        </w:rPr>
      </w:pPr>
      <w:r w:rsidRPr="002B02C2">
        <w:rPr>
          <w:rFonts w:ascii="Bierstadt" w:hAnsi="Bierstadt"/>
        </w:rPr>
        <w:t>José Emilio concluyó que la innovación responsable no solo es una cuestión técnica, sino también un proceso social y ético. Reiteró la necesidad de fomentar un diálogo constante entre desarrolladores, usuarios y reguladores para garantizar que la IA en la agricultura sea una fuerza transformadora positiva. También destacó la urgencia de crear políticas públicas que respalden un marco ético y sostenible para la innovación tecnológica en el agro.</w:t>
      </w:r>
    </w:p>
    <w:p w14:paraId="133BFBD8" w14:textId="42BD6E68" w:rsidR="00271327" w:rsidRPr="00271327" w:rsidRDefault="003C5B74" w:rsidP="00271327">
      <w:pPr>
        <w:pStyle w:val="Ttulo1"/>
        <w:jc w:val="both"/>
        <w:rPr>
          <w:rFonts w:ascii="Bierstadt" w:hAnsi="Bierstadt" w:cstheme="majorHAnsi"/>
          <w:b/>
          <w:bCs/>
          <w:sz w:val="28"/>
          <w:szCs w:val="28"/>
        </w:rPr>
      </w:pPr>
      <w:bookmarkStart w:id="44" w:name="_Toc183972160"/>
      <w:r w:rsidRPr="003C5B74">
        <w:rPr>
          <w:rFonts w:ascii="Bierstadt" w:hAnsi="Bierstadt" w:cstheme="majorHAnsi"/>
          <w:b/>
          <w:bCs/>
          <w:sz w:val="28"/>
          <w:szCs w:val="28"/>
        </w:rPr>
        <w:t>Fortalecimiento de los Proyectos de Prefecturas en Agricultura Digital</w:t>
      </w:r>
      <w:bookmarkEnd w:id="44"/>
    </w:p>
    <w:p w14:paraId="4EC05155" w14:textId="3B765020" w:rsidR="00563725" w:rsidRDefault="003C5B74" w:rsidP="004E53A2">
      <w:pPr>
        <w:jc w:val="both"/>
        <w:rPr>
          <w:rFonts w:ascii="Bierstadt" w:hAnsi="Bierstadt"/>
        </w:rPr>
      </w:pPr>
      <w:r>
        <w:rPr>
          <w:rFonts w:ascii="Bierstadt" w:hAnsi="Bierstadt"/>
        </w:rPr>
        <w:br/>
      </w:r>
      <w:r w:rsidRPr="003C5B74">
        <w:rPr>
          <w:rFonts w:ascii="Bierstadt" w:hAnsi="Bierstadt"/>
        </w:rPr>
        <w:t>Los seis proyectos desarrollados por las Prefecturas reflejan un enfoque estratégico hacia la digitalización agrícola en sus territorios. Para garantizar su implementación a mediano plazo, es clave identificar tecnologías replicables, buenas prácticas internacionales y posibles fuentes de financiamiento. A continuación, se presentan recomendaciones generales basadas en las Agtechs y experiencias destacadas en la Semana de la Agricultura Digital (SAD).</w:t>
      </w:r>
    </w:p>
    <w:p w14:paraId="4F2D0075" w14:textId="77777777" w:rsidR="00134FFE" w:rsidRPr="00134FFE" w:rsidRDefault="00134FFE" w:rsidP="00134FFE">
      <w:pPr>
        <w:jc w:val="both"/>
        <w:rPr>
          <w:rFonts w:ascii="Bierstadt" w:hAnsi="Bierstadt"/>
          <w:b/>
          <w:bCs/>
        </w:rPr>
      </w:pPr>
      <w:r w:rsidRPr="00134FFE">
        <w:rPr>
          <w:rFonts w:ascii="Bierstadt" w:hAnsi="Bierstadt"/>
          <w:b/>
          <w:bCs/>
        </w:rPr>
        <w:t>1. Tecnologías Replicables para Agricultura Digital</w:t>
      </w:r>
    </w:p>
    <w:p w14:paraId="0C777647" w14:textId="77777777" w:rsidR="00134FFE" w:rsidRPr="00134FFE" w:rsidRDefault="00134FFE" w:rsidP="00134FFE">
      <w:pPr>
        <w:jc w:val="both"/>
        <w:rPr>
          <w:rFonts w:ascii="Bierstadt" w:hAnsi="Bierstadt"/>
        </w:rPr>
      </w:pPr>
      <w:r w:rsidRPr="00134FFE">
        <w:rPr>
          <w:rFonts w:ascii="Bierstadt" w:hAnsi="Bierstadt"/>
        </w:rPr>
        <w:t>Las Prefecturas pueden adoptar tecnologías clave para fortalecer sus proyectos y optimizar el impacto en los territorios rurales:</w:t>
      </w:r>
    </w:p>
    <w:p w14:paraId="1B5EAB6C" w14:textId="77777777" w:rsidR="008C6558" w:rsidRPr="008C6558" w:rsidRDefault="00134FFE" w:rsidP="008C6558">
      <w:pPr>
        <w:pStyle w:val="Prrafodelista"/>
        <w:numPr>
          <w:ilvl w:val="0"/>
          <w:numId w:val="118"/>
        </w:numPr>
        <w:jc w:val="both"/>
        <w:rPr>
          <w:rFonts w:ascii="Bierstadt" w:hAnsi="Bierstadt"/>
        </w:rPr>
      </w:pPr>
      <w:r w:rsidRPr="008C6558">
        <w:rPr>
          <w:rFonts w:ascii="Bierstadt" w:hAnsi="Bierstadt"/>
          <w:b/>
          <w:bCs/>
        </w:rPr>
        <w:t>Plataformas de Gestión Agrícola:</w:t>
      </w:r>
    </w:p>
    <w:p w14:paraId="7E199B19" w14:textId="77777777" w:rsidR="008C6558" w:rsidRDefault="00134FFE" w:rsidP="008C6558">
      <w:pPr>
        <w:pStyle w:val="Prrafodelista"/>
        <w:numPr>
          <w:ilvl w:val="1"/>
          <w:numId w:val="118"/>
        </w:numPr>
        <w:jc w:val="both"/>
        <w:rPr>
          <w:rFonts w:ascii="Bierstadt" w:hAnsi="Bierstadt"/>
        </w:rPr>
      </w:pPr>
      <w:r w:rsidRPr="008C6558">
        <w:rPr>
          <w:rFonts w:ascii="Bierstadt" w:hAnsi="Bierstadt"/>
        </w:rPr>
        <w:t>Permiten a los agricultores registrar y gestionar datos de sus cultivos, planificar actividades y monitorear resultados.</w:t>
      </w:r>
    </w:p>
    <w:p w14:paraId="752A3D40" w14:textId="54BD52AD" w:rsidR="00134FFE" w:rsidRDefault="00134FFE" w:rsidP="008C6558">
      <w:pPr>
        <w:pStyle w:val="Prrafodelista"/>
        <w:numPr>
          <w:ilvl w:val="1"/>
          <w:numId w:val="118"/>
        </w:numPr>
        <w:jc w:val="both"/>
        <w:rPr>
          <w:rFonts w:ascii="Bierstadt" w:hAnsi="Bierstadt"/>
        </w:rPr>
      </w:pPr>
      <w:r w:rsidRPr="008C6558">
        <w:rPr>
          <w:rFonts w:ascii="Bierstadt" w:hAnsi="Bierstadt"/>
        </w:rPr>
        <w:t xml:space="preserve">Ejemplo replicable: Plataformas como </w:t>
      </w:r>
      <w:r w:rsidRPr="008C6558">
        <w:rPr>
          <w:rFonts w:ascii="Bierstadt" w:hAnsi="Bierstadt"/>
          <w:b/>
          <w:bCs/>
        </w:rPr>
        <w:t>CurubaTech</w:t>
      </w:r>
      <w:r w:rsidRPr="008C6558">
        <w:rPr>
          <w:rFonts w:ascii="Bierstadt" w:hAnsi="Bierstadt"/>
        </w:rPr>
        <w:t xml:space="preserve"> han mostrado cómo las aplicaciones móviles pueden brindar asistencia técnica personalizada, siendo fácilmente adaptables a contextos rurales.</w:t>
      </w:r>
    </w:p>
    <w:p w14:paraId="5AD1CEAB" w14:textId="77777777" w:rsidR="008C6558" w:rsidRPr="008C6558" w:rsidRDefault="008C6558" w:rsidP="008C6558">
      <w:pPr>
        <w:pStyle w:val="Prrafodelista"/>
        <w:ind w:left="1440"/>
        <w:jc w:val="both"/>
        <w:rPr>
          <w:rFonts w:ascii="Bierstadt" w:hAnsi="Bierstadt"/>
        </w:rPr>
      </w:pPr>
    </w:p>
    <w:p w14:paraId="2F69A494" w14:textId="77777777" w:rsidR="008C6558" w:rsidRPr="008C6558" w:rsidRDefault="00134FFE" w:rsidP="008C6558">
      <w:pPr>
        <w:pStyle w:val="Prrafodelista"/>
        <w:numPr>
          <w:ilvl w:val="0"/>
          <w:numId w:val="118"/>
        </w:numPr>
        <w:jc w:val="both"/>
        <w:rPr>
          <w:rFonts w:ascii="Bierstadt" w:hAnsi="Bierstadt"/>
        </w:rPr>
      </w:pPr>
      <w:r w:rsidRPr="008C6558">
        <w:rPr>
          <w:rFonts w:ascii="Bierstadt" w:hAnsi="Bierstadt"/>
          <w:b/>
          <w:bCs/>
        </w:rPr>
        <w:t>Sistemas de Trazabilidad:</w:t>
      </w:r>
    </w:p>
    <w:p w14:paraId="5DEA5C05" w14:textId="77777777" w:rsidR="008C6558" w:rsidRDefault="00134FFE" w:rsidP="008C6558">
      <w:pPr>
        <w:pStyle w:val="Prrafodelista"/>
        <w:numPr>
          <w:ilvl w:val="1"/>
          <w:numId w:val="118"/>
        </w:numPr>
        <w:jc w:val="both"/>
        <w:rPr>
          <w:rFonts w:ascii="Bierstadt" w:hAnsi="Bierstadt"/>
        </w:rPr>
      </w:pPr>
      <w:r w:rsidRPr="008C6558">
        <w:rPr>
          <w:rFonts w:ascii="Bierstadt" w:hAnsi="Bierstadt"/>
        </w:rPr>
        <w:t>Herramientas para rastrear la cadena productiva desde la siembra hasta la comercialización, garantizando transparencia y calidad.</w:t>
      </w:r>
    </w:p>
    <w:p w14:paraId="5B3A7FA7" w14:textId="7ACE784F" w:rsidR="00134FFE" w:rsidRDefault="00134FFE" w:rsidP="008C6558">
      <w:pPr>
        <w:pStyle w:val="Prrafodelista"/>
        <w:numPr>
          <w:ilvl w:val="1"/>
          <w:numId w:val="118"/>
        </w:numPr>
        <w:jc w:val="both"/>
        <w:rPr>
          <w:rFonts w:ascii="Bierstadt" w:hAnsi="Bierstadt"/>
        </w:rPr>
      </w:pPr>
      <w:r w:rsidRPr="008C6558">
        <w:rPr>
          <w:rFonts w:ascii="Bierstadt" w:hAnsi="Bierstadt"/>
        </w:rPr>
        <w:t>Uso recomendado: Implementar trazabilidad digital en cadenas clave como cacao, lácteos o cultivos de exportación en Loja y Pichincha.</w:t>
      </w:r>
    </w:p>
    <w:p w14:paraId="2962C843" w14:textId="77777777" w:rsidR="008C6558" w:rsidRPr="008C6558" w:rsidRDefault="008C6558" w:rsidP="008C6558">
      <w:pPr>
        <w:pStyle w:val="Prrafodelista"/>
        <w:ind w:left="1440"/>
        <w:jc w:val="both"/>
        <w:rPr>
          <w:rFonts w:ascii="Bierstadt" w:hAnsi="Bierstadt"/>
        </w:rPr>
      </w:pPr>
    </w:p>
    <w:p w14:paraId="40E4AEF6" w14:textId="77777777" w:rsidR="008C6558" w:rsidRPr="008C6558" w:rsidRDefault="00134FFE" w:rsidP="008C6558">
      <w:pPr>
        <w:pStyle w:val="Prrafodelista"/>
        <w:numPr>
          <w:ilvl w:val="0"/>
          <w:numId w:val="118"/>
        </w:numPr>
        <w:jc w:val="both"/>
        <w:rPr>
          <w:rFonts w:ascii="Bierstadt" w:hAnsi="Bierstadt"/>
        </w:rPr>
      </w:pPr>
      <w:r w:rsidRPr="008C6558">
        <w:rPr>
          <w:rFonts w:ascii="Bierstadt" w:hAnsi="Bierstadt"/>
          <w:b/>
          <w:bCs/>
        </w:rPr>
        <w:t>Monitoreo Ambiental y Huella de Carbono:</w:t>
      </w:r>
    </w:p>
    <w:p w14:paraId="3E5CC1F0" w14:textId="77777777" w:rsidR="008C6558" w:rsidRDefault="00134FFE" w:rsidP="008C6558">
      <w:pPr>
        <w:pStyle w:val="Prrafodelista"/>
        <w:numPr>
          <w:ilvl w:val="1"/>
          <w:numId w:val="118"/>
        </w:numPr>
        <w:jc w:val="both"/>
        <w:rPr>
          <w:rFonts w:ascii="Bierstadt" w:hAnsi="Bierstadt"/>
        </w:rPr>
      </w:pPr>
      <w:r w:rsidRPr="008C6558">
        <w:rPr>
          <w:rFonts w:ascii="Bierstadt" w:hAnsi="Bierstadt"/>
        </w:rPr>
        <w:t xml:space="preserve">Tecnologías que evalúan el impacto ambiental de las prácticas agrícolas, como las desarrolladas por </w:t>
      </w:r>
      <w:r w:rsidRPr="008C6558">
        <w:rPr>
          <w:rFonts w:ascii="Bierstadt" w:hAnsi="Bierstadt"/>
          <w:b/>
          <w:bCs/>
        </w:rPr>
        <w:t>Puma</w:t>
      </w:r>
      <w:r w:rsidRPr="008C6558">
        <w:rPr>
          <w:rFonts w:ascii="Bierstadt" w:hAnsi="Bierstadt"/>
        </w:rPr>
        <w:t>, que permiten medir el uso eficiente de agua, fertilizantes y emisiones de carbono.</w:t>
      </w:r>
    </w:p>
    <w:p w14:paraId="05F82788" w14:textId="0E4669FD" w:rsidR="00134FFE" w:rsidRDefault="00134FFE" w:rsidP="008C6558">
      <w:pPr>
        <w:pStyle w:val="Prrafodelista"/>
        <w:numPr>
          <w:ilvl w:val="1"/>
          <w:numId w:val="118"/>
        </w:numPr>
        <w:jc w:val="both"/>
        <w:rPr>
          <w:rFonts w:ascii="Bierstadt" w:hAnsi="Bierstadt"/>
        </w:rPr>
      </w:pPr>
      <w:r w:rsidRPr="008C6558">
        <w:rPr>
          <w:rFonts w:ascii="Bierstadt" w:hAnsi="Bierstadt"/>
        </w:rPr>
        <w:lastRenderedPageBreak/>
        <w:t>Aplicación: Integrar esta tecnología en proyectos como las enmiendas orgánicas (Loja) para fortalecer su sostenibilidad.</w:t>
      </w:r>
    </w:p>
    <w:p w14:paraId="44D96D04" w14:textId="77777777" w:rsidR="008C6558" w:rsidRPr="008C6558" w:rsidRDefault="008C6558" w:rsidP="008C6558">
      <w:pPr>
        <w:pStyle w:val="Prrafodelista"/>
        <w:ind w:left="1440"/>
        <w:jc w:val="both"/>
        <w:rPr>
          <w:rFonts w:ascii="Bierstadt" w:hAnsi="Bierstadt"/>
        </w:rPr>
      </w:pPr>
    </w:p>
    <w:p w14:paraId="10375EFD" w14:textId="77777777" w:rsidR="008C6558" w:rsidRPr="008C6558" w:rsidRDefault="00134FFE" w:rsidP="008C6558">
      <w:pPr>
        <w:pStyle w:val="Prrafodelista"/>
        <w:numPr>
          <w:ilvl w:val="0"/>
          <w:numId w:val="118"/>
        </w:numPr>
        <w:jc w:val="both"/>
        <w:rPr>
          <w:rFonts w:ascii="Bierstadt" w:hAnsi="Bierstadt"/>
        </w:rPr>
      </w:pPr>
      <w:r w:rsidRPr="008C6558">
        <w:rPr>
          <w:rFonts w:ascii="Bierstadt" w:hAnsi="Bierstadt"/>
          <w:b/>
          <w:bCs/>
        </w:rPr>
        <w:t>Sensores y Drones:</w:t>
      </w:r>
    </w:p>
    <w:p w14:paraId="21B2A40B" w14:textId="77777777" w:rsidR="008C6558" w:rsidRDefault="00134FFE" w:rsidP="008C6558">
      <w:pPr>
        <w:pStyle w:val="Prrafodelista"/>
        <w:numPr>
          <w:ilvl w:val="1"/>
          <w:numId w:val="118"/>
        </w:numPr>
        <w:jc w:val="both"/>
        <w:rPr>
          <w:rFonts w:ascii="Bierstadt" w:hAnsi="Bierstadt"/>
        </w:rPr>
      </w:pPr>
      <w:r w:rsidRPr="008C6558">
        <w:rPr>
          <w:rFonts w:ascii="Bierstadt" w:hAnsi="Bierstadt"/>
        </w:rPr>
        <w:t>Uso de drones para monitoreo de cultivos, mapeo de áreas y control de plagas, junto con sensores IoT que miden humedad del suelo y condiciones ambientales.</w:t>
      </w:r>
    </w:p>
    <w:p w14:paraId="3935A42D" w14:textId="1CC5DCE4" w:rsidR="00134FFE" w:rsidRPr="008C6558" w:rsidRDefault="00134FFE" w:rsidP="008C6558">
      <w:pPr>
        <w:pStyle w:val="Prrafodelista"/>
        <w:numPr>
          <w:ilvl w:val="1"/>
          <w:numId w:val="118"/>
        </w:numPr>
        <w:jc w:val="both"/>
        <w:rPr>
          <w:rFonts w:ascii="Bierstadt" w:hAnsi="Bierstadt"/>
        </w:rPr>
      </w:pPr>
      <w:r w:rsidRPr="008C6558">
        <w:rPr>
          <w:rFonts w:ascii="Bierstadt" w:hAnsi="Bierstadt"/>
        </w:rPr>
        <w:t>Potencial en proyectos: Pukuna 4.0 (Chimborazo) puede beneficiarse enormemente de la incorporación de drones para mejorar la precisión de las alertas agrícolas.</w:t>
      </w:r>
    </w:p>
    <w:p w14:paraId="59E82C1C" w14:textId="77777777" w:rsidR="00134FFE" w:rsidRPr="00134FFE" w:rsidRDefault="00134FFE" w:rsidP="00134FFE">
      <w:pPr>
        <w:jc w:val="both"/>
        <w:rPr>
          <w:rFonts w:ascii="Bierstadt" w:hAnsi="Bierstadt"/>
          <w:b/>
          <w:bCs/>
        </w:rPr>
      </w:pPr>
      <w:r w:rsidRPr="00134FFE">
        <w:rPr>
          <w:rFonts w:ascii="Bierstadt" w:hAnsi="Bierstadt"/>
          <w:b/>
          <w:bCs/>
        </w:rPr>
        <w:t>2. Buenas Prácticas que Pueden Adoptarse</w:t>
      </w:r>
    </w:p>
    <w:p w14:paraId="3AF11F3D" w14:textId="77777777" w:rsidR="00134FFE" w:rsidRPr="00134FFE" w:rsidRDefault="00134FFE" w:rsidP="008C6558">
      <w:pPr>
        <w:jc w:val="both"/>
        <w:rPr>
          <w:rFonts w:ascii="Bierstadt" w:hAnsi="Bierstadt"/>
        </w:rPr>
      </w:pPr>
      <w:r w:rsidRPr="00134FFE">
        <w:rPr>
          <w:rFonts w:ascii="Bierstadt" w:hAnsi="Bierstadt"/>
        </w:rPr>
        <w:t>Además de las tecnologías, existen buenas prácticas identificadas en experiencias internacionales que pueden guiar la implementación de los proyectos:</w:t>
      </w:r>
    </w:p>
    <w:p w14:paraId="7F49E546" w14:textId="77777777" w:rsidR="008C6558" w:rsidRPr="008C6558" w:rsidRDefault="00134FFE" w:rsidP="008C6558">
      <w:pPr>
        <w:pStyle w:val="Prrafodelista"/>
        <w:numPr>
          <w:ilvl w:val="0"/>
          <w:numId w:val="119"/>
        </w:numPr>
        <w:jc w:val="both"/>
        <w:rPr>
          <w:rFonts w:ascii="Bierstadt" w:hAnsi="Bierstadt"/>
        </w:rPr>
      </w:pPr>
      <w:r w:rsidRPr="008C6558">
        <w:rPr>
          <w:rFonts w:ascii="Bierstadt" w:hAnsi="Bierstadt"/>
          <w:b/>
          <w:bCs/>
        </w:rPr>
        <w:t>Capacitación Técnica:</w:t>
      </w:r>
    </w:p>
    <w:p w14:paraId="2B699CD2" w14:textId="77777777" w:rsidR="008C6558" w:rsidRDefault="00134FFE" w:rsidP="008C6558">
      <w:pPr>
        <w:pStyle w:val="Prrafodelista"/>
        <w:numPr>
          <w:ilvl w:val="1"/>
          <w:numId w:val="119"/>
        </w:numPr>
        <w:jc w:val="both"/>
        <w:rPr>
          <w:rFonts w:ascii="Bierstadt" w:hAnsi="Bierstadt"/>
        </w:rPr>
      </w:pPr>
      <w:r w:rsidRPr="008C6558">
        <w:rPr>
          <w:rFonts w:ascii="Bierstadt" w:hAnsi="Bierstadt"/>
        </w:rPr>
        <w:t>Formar a jóvenes y agricultores en el uso de tecnologías digitales mediante programas prácticos y adaptados a contextos rurales.</w:t>
      </w:r>
    </w:p>
    <w:p w14:paraId="0806DA85" w14:textId="137C8792" w:rsidR="00134FFE" w:rsidRPr="008C6558" w:rsidRDefault="00134FFE" w:rsidP="008C6558">
      <w:pPr>
        <w:pStyle w:val="Prrafodelista"/>
        <w:numPr>
          <w:ilvl w:val="1"/>
          <w:numId w:val="119"/>
        </w:numPr>
        <w:jc w:val="both"/>
        <w:rPr>
          <w:rFonts w:ascii="Bierstadt" w:hAnsi="Bierstadt"/>
        </w:rPr>
      </w:pPr>
      <w:r w:rsidRPr="008C6558">
        <w:rPr>
          <w:rFonts w:ascii="Bierstadt" w:hAnsi="Bierstadt"/>
        </w:rPr>
        <w:t xml:space="preserve">Inspiración: Las iniciativas del </w:t>
      </w:r>
      <w:r w:rsidRPr="008C6558">
        <w:rPr>
          <w:rFonts w:ascii="Bierstadt" w:hAnsi="Bierstadt"/>
          <w:b/>
          <w:bCs/>
        </w:rPr>
        <w:t>FabLab IICA</w:t>
      </w:r>
      <w:r w:rsidRPr="008C6558">
        <w:rPr>
          <w:rFonts w:ascii="Bierstadt" w:hAnsi="Bierstadt"/>
        </w:rPr>
        <w:t xml:space="preserve"> han demostrado que los talleres sobre fabricación digital, sensores y drones generan habilidades aplicables rápidamente.</w:t>
      </w:r>
    </w:p>
    <w:p w14:paraId="5C090BCC" w14:textId="77777777" w:rsidR="008C6558" w:rsidRPr="008C6558" w:rsidRDefault="00134FFE" w:rsidP="008C6558">
      <w:pPr>
        <w:pStyle w:val="Prrafodelista"/>
        <w:numPr>
          <w:ilvl w:val="0"/>
          <w:numId w:val="119"/>
        </w:numPr>
        <w:jc w:val="both"/>
        <w:rPr>
          <w:rFonts w:ascii="Bierstadt" w:hAnsi="Bierstadt"/>
        </w:rPr>
      </w:pPr>
      <w:r w:rsidRPr="008C6558">
        <w:rPr>
          <w:rFonts w:ascii="Bierstadt" w:hAnsi="Bierstadt"/>
          <w:b/>
          <w:bCs/>
        </w:rPr>
        <w:t>Inclusión de Mujeres Rurales:</w:t>
      </w:r>
    </w:p>
    <w:p w14:paraId="05418943" w14:textId="77777777" w:rsidR="008C6558" w:rsidRDefault="00134FFE" w:rsidP="008C6558">
      <w:pPr>
        <w:pStyle w:val="Prrafodelista"/>
        <w:numPr>
          <w:ilvl w:val="1"/>
          <w:numId w:val="119"/>
        </w:numPr>
        <w:jc w:val="both"/>
        <w:rPr>
          <w:rFonts w:ascii="Bierstadt" w:hAnsi="Bierstadt"/>
        </w:rPr>
      </w:pPr>
      <w:r w:rsidRPr="008C6558">
        <w:rPr>
          <w:rFonts w:ascii="Bierstadt" w:hAnsi="Bierstadt"/>
        </w:rPr>
        <w:t>Incorporar estrategias específicas para reducir la brecha digital de género en el agro, asegurando que las mujeres rurales participen activamente en los proyectos.</w:t>
      </w:r>
    </w:p>
    <w:p w14:paraId="5C8EF06B" w14:textId="1028B8AD" w:rsidR="00134FFE" w:rsidRPr="008C6558" w:rsidRDefault="00134FFE" w:rsidP="008C6558">
      <w:pPr>
        <w:pStyle w:val="Prrafodelista"/>
        <w:numPr>
          <w:ilvl w:val="1"/>
          <w:numId w:val="119"/>
        </w:numPr>
        <w:jc w:val="both"/>
        <w:rPr>
          <w:rFonts w:ascii="Bierstadt" w:hAnsi="Bierstadt"/>
        </w:rPr>
      </w:pPr>
      <w:r w:rsidRPr="008C6558">
        <w:rPr>
          <w:rFonts w:ascii="Bierstadt" w:hAnsi="Bierstadt"/>
        </w:rPr>
        <w:t xml:space="preserve">Inspiración: Programas como el </w:t>
      </w:r>
      <w:r w:rsidRPr="008C6558">
        <w:rPr>
          <w:rFonts w:ascii="Bierstadt" w:hAnsi="Bierstadt"/>
          <w:i/>
          <w:iCs/>
        </w:rPr>
        <w:t>Rally Femenino de Tecnologías Geoespaciales</w:t>
      </w:r>
      <w:r w:rsidRPr="008C6558">
        <w:rPr>
          <w:rFonts w:ascii="Bierstadt" w:hAnsi="Bierstadt"/>
        </w:rPr>
        <w:t xml:space="preserve"> demuestran que este enfoque tiene impacto directo en la resiliencia comunitaria.</w:t>
      </w:r>
    </w:p>
    <w:p w14:paraId="04EC9BA4" w14:textId="6804E168" w:rsidR="00134FFE" w:rsidRPr="00C83DB9" w:rsidRDefault="00134FFE" w:rsidP="00C83DB9">
      <w:pPr>
        <w:pStyle w:val="Prrafodelista"/>
        <w:numPr>
          <w:ilvl w:val="0"/>
          <w:numId w:val="119"/>
        </w:numPr>
        <w:jc w:val="both"/>
        <w:rPr>
          <w:rFonts w:ascii="Bierstadt" w:hAnsi="Bierstadt"/>
        </w:rPr>
      </w:pPr>
      <w:r w:rsidRPr="008C6558">
        <w:rPr>
          <w:rFonts w:ascii="Bierstadt" w:hAnsi="Bierstadt"/>
          <w:b/>
          <w:bCs/>
        </w:rPr>
        <w:t>Colaboración Público-Privada:</w:t>
      </w:r>
      <w:r w:rsidR="00C83DB9">
        <w:rPr>
          <w:rFonts w:ascii="Bierstadt" w:hAnsi="Bierstadt"/>
          <w:b/>
          <w:bCs/>
        </w:rPr>
        <w:t xml:space="preserve"> </w:t>
      </w:r>
      <w:r w:rsidRPr="00C83DB9">
        <w:rPr>
          <w:rFonts w:ascii="Bierstadt" w:hAnsi="Bierstadt"/>
        </w:rPr>
        <w:t xml:space="preserve">Establecer alianzas con universidades, </w:t>
      </w:r>
      <w:r w:rsidR="006E0ECD" w:rsidRPr="00C83DB9">
        <w:rPr>
          <w:rFonts w:ascii="Bierstadt" w:hAnsi="Bierstadt"/>
        </w:rPr>
        <w:t>startups tecnológicos</w:t>
      </w:r>
      <w:r w:rsidRPr="00C83DB9">
        <w:rPr>
          <w:rFonts w:ascii="Bierstadt" w:hAnsi="Bierstadt"/>
        </w:rPr>
        <w:t xml:space="preserve"> y organismos multilaterales para facilitar la transferencia de conocimientos y acceso a recursos.</w:t>
      </w:r>
    </w:p>
    <w:p w14:paraId="331314D8" w14:textId="77777777" w:rsidR="00134FFE" w:rsidRPr="00134FFE" w:rsidRDefault="00134FFE" w:rsidP="00134FFE">
      <w:pPr>
        <w:jc w:val="both"/>
        <w:rPr>
          <w:rFonts w:ascii="Bierstadt" w:hAnsi="Bierstadt"/>
          <w:b/>
          <w:bCs/>
        </w:rPr>
      </w:pPr>
      <w:r w:rsidRPr="00134FFE">
        <w:rPr>
          <w:rFonts w:ascii="Bierstadt" w:hAnsi="Bierstadt"/>
          <w:b/>
          <w:bCs/>
        </w:rPr>
        <w:t>3. Estrategias para Financiamiento</w:t>
      </w:r>
    </w:p>
    <w:p w14:paraId="7E136706" w14:textId="77777777" w:rsidR="00134FFE" w:rsidRPr="00134FFE" w:rsidRDefault="00134FFE" w:rsidP="008C6558">
      <w:pPr>
        <w:jc w:val="both"/>
        <w:rPr>
          <w:rFonts w:ascii="Bierstadt" w:hAnsi="Bierstadt"/>
        </w:rPr>
      </w:pPr>
      <w:r w:rsidRPr="00134FFE">
        <w:rPr>
          <w:rFonts w:ascii="Bierstadt" w:hAnsi="Bierstadt"/>
        </w:rPr>
        <w:t>Para que estos proyectos se implementen a mediano plazo, es fundamental buscar fuentes de financiamiento que respalden la adopción de tecnologías y buenas prácticas:</w:t>
      </w:r>
    </w:p>
    <w:p w14:paraId="51312F95" w14:textId="77777777" w:rsidR="008C6558" w:rsidRPr="008C6558" w:rsidRDefault="00134FFE" w:rsidP="008C6558">
      <w:pPr>
        <w:pStyle w:val="Prrafodelista"/>
        <w:numPr>
          <w:ilvl w:val="0"/>
          <w:numId w:val="120"/>
        </w:numPr>
        <w:jc w:val="both"/>
        <w:rPr>
          <w:rFonts w:ascii="Bierstadt" w:hAnsi="Bierstadt"/>
        </w:rPr>
      </w:pPr>
      <w:r w:rsidRPr="008C6558">
        <w:rPr>
          <w:rFonts w:ascii="Bierstadt" w:hAnsi="Bierstadt"/>
          <w:b/>
          <w:bCs/>
        </w:rPr>
        <w:t>Fondos Multilaterales:</w:t>
      </w:r>
    </w:p>
    <w:p w14:paraId="5A32E5B7" w14:textId="77777777" w:rsidR="008C6558" w:rsidRDefault="00134FFE" w:rsidP="008C6558">
      <w:pPr>
        <w:pStyle w:val="Prrafodelista"/>
        <w:numPr>
          <w:ilvl w:val="1"/>
          <w:numId w:val="120"/>
        </w:numPr>
        <w:jc w:val="both"/>
        <w:rPr>
          <w:rFonts w:ascii="Bierstadt" w:hAnsi="Bierstadt"/>
        </w:rPr>
      </w:pPr>
      <w:r w:rsidRPr="008C6558">
        <w:rPr>
          <w:rFonts w:ascii="Bierstadt" w:hAnsi="Bierstadt"/>
        </w:rPr>
        <w:t xml:space="preserve">Organismos como el </w:t>
      </w:r>
      <w:r w:rsidRPr="008C6558">
        <w:rPr>
          <w:rFonts w:ascii="Bierstadt" w:hAnsi="Bierstadt"/>
          <w:b/>
          <w:bCs/>
        </w:rPr>
        <w:t>Banco Interamericano de Desarrollo (BID)</w:t>
      </w:r>
      <w:r w:rsidRPr="008C6558">
        <w:rPr>
          <w:rFonts w:ascii="Bierstadt" w:hAnsi="Bierstadt"/>
        </w:rPr>
        <w:t xml:space="preserve"> y el </w:t>
      </w:r>
      <w:r w:rsidRPr="008C6558">
        <w:rPr>
          <w:rFonts w:ascii="Bierstadt" w:hAnsi="Bierstadt"/>
          <w:b/>
          <w:bCs/>
        </w:rPr>
        <w:t>Banco Mundial</w:t>
      </w:r>
      <w:r w:rsidRPr="008C6558">
        <w:rPr>
          <w:rFonts w:ascii="Bierstadt" w:hAnsi="Bierstadt"/>
        </w:rPr>
        <w:t xml:space="preserve"> cuentan con líneas de financiamiento específicas para digitalización agrícola y sostenibilidad rural.</w:t>
      </w:r>
    </w:p>
    <w:p w14:paraId="0626274D" w14:textId="2A3F51D3" w:rsidR="00134FFE" w:rsidRDefault="00134FFE" w:rsidP="008C6558">
      <w:pPr>
        <w:pStyle w:val="Prrafodelista"/>
        <w:numPr>
          <w:ilvl w:val="1"/>
          <w:numId w:val="120"/>
        </w:numPr>
        <w:jc w:val="both"/>
        <w:rPr>
          <w:rFonts w:ascii="Bierstadt" w:hAnsi="Bierstadt"/>
        </w:rPr>
      </w:pPr>
      <w:r w:rsidRPr="008C6558">
        <w:rPr>
          <w:rFonts w:ascii="Bierstadt" w:hAnsi="Bierstadt"/>
        </w:rPr>
        <w:t>Estrategia: Presentar propuestas que destaquen el impacto en la sostenibilidad ambiental y la inclusión social.</w:t>
      </w:r>
    </w:p>
    <w:p w14:paraId="44298689" w14:textId="77777777" w:rsidR="008C6558" w:rsidRPr="008C6558" w:rsidRDefault="008C6558" w:rsidP="008C6558">
      <w:pPr>
        <w:pStyle w:val="Prrafodelista"/>
        <w:ind w:left="1440"/>
        <w:jc w:val="both"/>
        <w:rPr>
          <w:rFonts w:ascii="Bierstadt" w:hAnsi="Bierstadt"/>
        </w:rPr>
      </w:pPr>
    </w:p>
    <w:p w14:paraId="197CA502" w14:textId="77777777" w:rsidR="008C6558" w:rsidRPr="008C6558" w:rsidRDefault="00134FFE" w:rsidP="008C6558">
      <w:pPr>
        <w:pStyle w:val="Prrafodelista"/>
        <w:numPr>
          <w:ilvl w:val="0"/>
          <w:numId w:val="120"/>
        </w:numPr>
        <w:jc w:val="both"/>
        <w:rPr>
          <w:rFonts w:ascii="Bierstadt" w:hAnsi="Bierstadt"/>
        </w:rPr>
      </w:pPr>
      <w:r w:rsidRPr="008C6558">
        <w:rPr>
          <w:rFonts w:ascii="Bierstadt" w:hAnsi="Bierstadt"/>
          <w:b/>
          <w:bCs/>
        </w:rPr>
        <w:t>Programas de Innovación Tecnológica:</w:t>
      </w:r>
    </w:p>
    <w:p w14:paraId="122660BD" w14:textId="1BF94D20" w:rsidR="008C6558" w:rsidRDefault="00134FFE" w:rsidP="008C6558">
      <w:pPr>
        <w:pStyle w:val="Prrafodelista"/>
        <w:numPr>
          <w:ilvl w:val="1"/>
          <w:numId w:val="120"/>
        </w:numPr>
        <w:jc w:val="both"/>
        <w:rPr>
          <w:rFonts w:ascii="Bierstadt" w:hAnsi="Bierstadt"/>
        </w:rPr>
      </w:pPr>
      <w:r w:rsidRPr="008C6558">
        <w:rPr>
          <w:rFonts w:ascii="Bierstadt" w:hAnsi="Bierstadt"/>
        </w:rPr>
        <w:t xml:space="preserve">Organismos como </w:t>
      </w:r>
      <w:r w:rsidR="008C6558" w:rsidRPr="008C6558">
        <w:rPr>
          <w:rFonts w:ascii="Bierstadt" w:hAnsi="Bierstadt"/>
          <w:b/>
          <w:bCs/>
        </w:rPr>
        <w:t xml:space="preserve">IICA, </w:t>
      </w:r>
      <w:r w:rsidRPr="008C6558">
        <w:rPr>
          <w:rFonts w:ascii="Bierstadt" w:hAnsi="Bierstadt"/>
          <w:b/>
          <w:bCs/>
        </w:rPr>
        <w:t>FAO, CGIAR, y ONU</w:t>
      </w:r>
      <w:r w:rsidRPr="008C6558">
        <w:rPr>
          <w:rFonts w:ascii="Bierstadt" w:hAnsi="Bierstadt"/>
        </w:rPr>
        <w:t xml:space="preserve"> ofrecen programas para la transferencia de tecnologías digitales en la agricultura.</w:t>
      </w:r>
    </w:p>
    <w:p w14:paraId="5C01DED5" w14:textId="24B0151B" w:rsidR="00134FFE" w:rsidRDefault="00134FFE" w:rsidP="008C6558">
      <w:pPr>
        <w:pStyle w:val="Prrafodelista"/>
        <w:numPr>
          <w:ilvl w:val="1"/>
          <w:numId w:val="120"/>
        </w:numPr>
        <w:jc w:val="both"/>
        <w:rPr>
          <w:rFonts w:ascii="Bierstadt" w:hAnsi="Bierstadt"/>
        </w:rPr>
      </w:pPr>
      <w:r w:rsidRPr="008C6558">
        <w:rPr>
          <w:rFonts w:ascii="Bierstadt" w:hAnsi="Bierstadt"/>
        </w:rPr>
        <w:t>Estrategia: Vincular las propuestas de las Prefecturas con objetivos de desarrollo sostenible (ODS), como seguridad alimentaria y acción climática.</w:t>
      </w:r>
    </w:p>
    <w:p w14:paraId="54BB333C" w14:textId="77777777" w:rsidR="008C6558" w:rsidRPr="008C6558" w:rsidRDefault="008C6558" w:rsidP="008C6558">
      <w:pPr>
        <w:pStyle w:val="Prrafodelista"/>
        <w:ind w:left="1440"/>
        <w:jc w:val="both"/>
        <w:rPr>
          <w:rFonts w:ascii="Bierstadt" w:hAnsi="Bierstadt"/>
        </w:rPr>
      </w:pPr>
    </w:p>
    <w:p w14:paraId="0CC78B92" w14:textId="77777777" w:rsidR="008C6558" w:rsidRPr="008C6558" w:rsidRDefault="00134FFE" w:rsidP="008C6558">
      <w:pPr>
        <w:pStyle w:val="Prrafodelista"/>
        <w:numPr>
          <w:ilvl w:val="0"/>
          <w:numId w:val="120"/>
        </w:numPr>
        <w:jc w:val="both"/>
        <w:rPr>
          <w:rFonts w:ascii="Bierstadt" w:hAnsi="Bierstadt"/>
        </w:rPr>
      </w:pPr>
      <w:r w:rsidRPr="008C6558">
        <w:rPr>
          <w:rFonts w:ascii="Bierstadt" w:hAnsi="Bierstadt"/>
          <w:b/>
          <w:bCs/>
        </w:rPr>
        <w:lastRenderedPageBreak/>
        <w:t>Inversionistas de Agtech:</w:t>
      </w:r>
    </w:p>
    <w:p w14:paraId="57D6F0FB" w14:textId="77777777" w:rsidR="008C6558" w:rsidRDefault="00134FFE" w:rsidP="008C6558">
      <w:pPr>
        <w:pStyle w:val="Prrafodelista"/>
        <w:numPr>
          <w:ilvl w:val="1"/>
          <w:numId w:val="120"/>
        </w:numPr>
        <w:jc w:val="both"/>
        <w:rPr>
          <w:rFonts w:ascii="Bierstadt" w:hAnsi="Bierstadt"/>
        </w:rPr>
      </w:pPr>
      <w:r w:rsidRPr="008C6558">
        <w:rPr>
          <w:rFonts w:ascii="Bierstadt" w:hAnsi="Bierstadt"/>
        </w:rPr>
        <w:t>Contactar con aceleradoras tecnológicas y redes de capital de riesgo que estén interesadas en proyectos de AgTech con impacto en territorios rurales.</w:t>
      </w:r>
    </w:p>
    <w:p w14:paraId="6695805C" w14:textId="7180089A" w:rsidR="00134FFE" w:rsidRDefault="00134FFE" w:rsidP="008C6558">
      <w:pPr>
        <w:pStyle w:val="Prrafodelista"/>
        <w:numPr>
          <w:ilvl w:val="1"/>
          <w:numId w:val="120"/>
        </w:numPr>
        <w:jc w:val="both"/>
        <w:rPr>
          <w:rFonts w:ascii="Bierstadt" w:hAnsi="Bierstadt"/>
        </w:rPr>
      </w:pPr>
      <w:r w:rsidRPr="008C6558">
        <w:rPr>
          <w:rFonts w:ascii="Bierstadt" w:hAnsi="Bierstadt"/>
        </w:rPr>
        <w:t xml:space="preserve">Ejemplo: </w:t>
      </w:r>
      <w:r w:rsidRPr="008C6558">
        <w:rPr>
          <w:rFonts w:ascii="Bierstadt" w:hAnsi="Bierstadt"/>
          <w:i/>
          <w:iCs/>
        </w:rPr>
        <w:t>Yield Lab</w:t>
      </w:r>
      <w:r w:rsidRPr="008C6558">
        <w:rPr>
          <w:rFonts w:ascii="Bierstadt" w:hAnsi="Bierstadt"/>
        </w:rPr>
        <w:t xml:space="preserve"> o </w:t>
      </w:r>
      <w:r w:rsidRPr="008C6558">
        <w:rPr>
          <w:rFonts w:ascii="Bierstadt" w:hAnsi="Bierstadt"/>
          <w:b/>
          <w:bCs/>
        </w:rPr>
        <w:t>Mercy Corps Ventures</w:t>
      </w:r>
      <w:r w:rsidRPr="008C6558">
        <w:rPr>
          <w:rFonts w:ascii="Bierstadt" w:hAnsi="Bierstadt"/>
        </w:rPr>
        <w:t>, que buscan coinvertir en soluciones innovadoras.</w:t>
      </w:r>
    </w:p>
    <w:p w14:paraId="771A8A69" w14:textId="77777777" w:rsidR="008C6558" w:rsidRPr="008C6558" w:rsidRDefault="008C6558" w:rsidP="008C6558">
      <w:pPr>
        <w:pStyle w:val="Prrafodelista"/>
        <w:ind w:left="1440"/>
        <w:jc w:val="both"/>
        <w:rPr>
          <w:rFonts w:ascii="Bierstadt" w:hAnsi="Bierstadt"/>
        </w:rPr>
      </w:pPr>
    </w:p>
    <w:p w14:paraId="556415A7" w14:textId="5BED9E69" w:rsidR="00134FFE" w:rsidRPr="008C6558" w:rsidRDefault="00134FFE" w:rsidP="008C6558">
      <w:pPr>
        <w:pStyle w:val="Prrafodelista"/>
        <w:numPr>
          <w:ilvl w:val="0"/>
          <w:numId w:val="120"/>
        </w:numPr>
        <w:jc w:val="both"/>
        <w:rPr>
          <w:rFonts w:ascii="Bierstadt" w:hAnsi="Bierstadt"/>
        </w:rPr>
      </w:pPr>
      <w:r w:rsidRPr="008C6558">
        <w:rPr>
          <w:rFonts w:ascii="Bierstadt" w:hAnsi="Bierstadt"/>
          <w:b/>
          <w:bCs/>
        </w:rPr>
        <w:t>Fondos Nacionales de Innovación:</w:t>
      </w:r>
      <w:r w:rsidR="008C6558">
        <w:rPr>
          <w:rFonts w:ascii="Bierstadt" w:hAnsi="Bierstadt"/>
          <w:b/>
          <w:bCs/>
        </w:rPr>
        <w:t xml:space="preserve"> </w:t>
      </w:r>
      <w:r w:rsidRPr="008C6558">
        <w:rPr>
          <w:rFonts w:ascii="Bierstadt" w:hAnsi="Bierstadt"/>
        </w:rPr>
        <w:t>Aprovechar programas gubernamentales existentes para la digitalización rural y sostenibilidad agrícola, conectando los proyectos de las Prefecturas con estrategias nacionales.</w:t>
      </w:r>
    </w:p>
    <w:p w14:paraId="34B061F0" w14:textId="77777777" w:rsidR="00134FFE" w:rsidRPr="00134FFE" w:rsidRDefault="00134FFE" w:rsidP="00134FFE">
      <w:pPr>
        <w:jc w:val="both"/>
        <w:rPr>
          <w:rFonts w:ascii="Bierstadt" w:hAnsi="Bierstadt"/>
          <w:b/>
          <w:bCs/>
        </w:rPr>
      </w:pPr>
      <w:r w:rsidRPr="00134FFE">
        <w:rPr>
          <w:rFonts w:ascii="Bierstadt" w:hAnsi="Bierstadt"/>
          <w:b/>
          <w:bCs/>
        </w:rPr>
        <w:t>4. Recomendaciones para la Implementación a Mediano Plazo</w:t>
      </w:r>
    </w:p>
    <w:p w14:paraId="07801E7D" w14:textId="77777777" w:rsidR="00C83DB9" w:rsidRDefault="00134FFE" w:rsidP="00C83DB9">
      <w:pPr>
        <w:pStyle w:val="Prrafodelista"/>
        <w:numPr>
          <w:ilvl w:val="0"/>
          <w:numId w:val="121"/>
        </w:numPr>
        <w:jc w:val="both"/>
        <w:rPr>
          <w:rFonts w:ascii="Bierstadt" w:hAnsi="Bierstadt"/>
        </w:rPr>
      </w:pPr>
      <w:r w:rsidRPr="00C83DB9">
        <w:rPr>
          <w:rFonts w:ascii="Bierstadt" w:hAnsi="Bierstadt"/>
          <w:b/>
          <w:bCs/>
        </w:rPr>
        <w:t>Fortalecer la Gobernanza Digital:</w:t>
      </w:r>
      <w:r w:rsidR="00C83DB9">
        <w:rPr>
          <w:rFonts w:ascii="Bierstadt" w:hAnsi="Bierstadt"/>
          <w:b/>
          <w:bCs/>
        </w:rPr>
        <w:t xml:space="preserve"> </w:t>
      </w:r>
      <w:r w:rsidRPr="00C83DB9">
        <w:rPr>
          <w:rFonts w:ascii="Bierstadt" w:hAnsi="Bierstadt"/>
        </w:rPr>
        <w:t>Crear un equipo interinstitucional para liderar la digitalización en cada Prefectura, coordinando entre actores locales y tecnológicos.</w:t>
      </w:r>
    </w:p>
    <w:p w14:paraId="5B4C7567" w14:textId="77777777" w:rsidR="00C83DB9" w:rsidRPr="00C83DB9" w:rsidRDefault="00134FFE" w:rsidP="00C83DB9">
      <w:pPr>
        <w:pStyle w:val="Prrafodelista"/>
        <w:numPr>
          <w:ilvl w:val="0"/>
          <w:numId w:val="121"/>
        </w:numPr>
        <w:jc w:val="both"/>
        <w:rPr>
          <w:rFonts w:ascii="Bierstadt" w:hAnsi="Bierstadt"/>
        </w:rPr>
      </w:pPr>
      <w:r w:rsidRPr="00C83DB9">
        <w:rPr>
          <w:rFonts w:ascii="Bierstadt" w:hAnsi="Bierstadt"/>
          <w:b/>
          <w:bCs/>
        </w:rPr>
        <w:t>Prototipado e Implementación Piloto:</w:t>
      </w:r>
    </w:p>
    <w:p w14:paraId="368F99A3" w14:textId="77777777" w:rsidR="00C83DB9" w:rsidRDefault="00134FFE" w:rsidP="00C83DB9">
      <w:pPr>
        <w:pStyle w:val="Prrafodelista"/>
        <w:numPr>
          <w:ilvl w:val="0"/>
          <w:numId w:val="121"/>
        </w:numPr>
        <w:jc w:val="both"/>
        <w:rPr>
          <w:rFonts w:ascii="Bierstadt" w:hAnsi="Bierstadt"/>
        </w:rPr>
      </w:pPr>
      <w:r w:rsidRPr="00C83DB9">
        <w:rPr>
          <w:rFonts w:ascii="Bierstadt" w:hAnsi="Bierstadt"/>
        </w:rPr>
        <w:t>Iniciar con pilotos en territorios específicos para evaluar la funcionalidad y escalabilidad de las tecnologías seleccionadas.</w:t>
      </w:r>
    </w:p>
    <w:p w14:paraId="01C1B38E" w14:textId="77777777" w:rsidR="00C83DB9" w:rsidRDefault="00134FFE" w:rsidP="00C83DB9">
      <w:pPr>
        <w:pStyle w:val="Prrafodelista"/>
        <w:numPr>
          <w:ilvl w:val="0"/>
          <w:numId w:val="121"/>
        </w:numPr>
        <w:jc w:val="both"/>
        <w:rPr>
          <w:rFonts w:ascii="Bierstadt" w:hAnsi="Bierstadt"/>
        </w:rPr>
      </w:pPr>
      <w:r w:rsidRPr="00C83DB9">
        <w:rPr>
          <w:rFonts w:ascii="Bierstadt" w:hAnsi="Bierstadt"/>
          <w:b/>
          <w:bCs/>
        </w:rPr>
        <w:t>Monitoreo y Evaluación:</w:t>
      </w:r>
      <w:r w:rsidR="00C83DB9">
        <w:rPr>
          <w:rFonts w:ascii="Bierstadt" w:hAnsi="Bierstadt"/>
          <w:b/>
          <w:bCs/>
        </w:rPr>
        <w:t xml:space="preserve"> </w:t>
      </w:r>
      <w:r w:rsidRPr="00C83DB9">
        <w:rPr>
          <w:rFonts w:ascii="Bierstadt" w:hAnsi="Bierstadt"/>
        </w:rPr>
        <w:t>Establecer indicadores claros para medir el impacto de las tecnologías implementadas, incluyendo productividad agrícola, sostenibilidad y participación comunitaria.</w:t>
      </w:r>
    </w:p>
    <w:p w14:paraId="2BAEA450" w14:textId="41476F1D" w:rsidR="00134FFE" w:rsidRPr="00C83DB9" w:rsidRDefault="00134FFE" w:rsidP="00134FFE">
      <w:pPr>
        <w:pStyle w:val="Prrafodelista"/>
        <w:numPr>
          <w:ilvl w:val="0"/>
          <w:numId w:val="121"/>
        </w:numPr>
        <w:jc w:val="both"/>
        <w:rPr>
          <w:rFonts w:ascii="Bierstadt" w:hAnsi="Bierstadt"/>
        </w:rPr>
      </w:pPr>
      <w:r w:rsidRPr="00C83DB9">
        <w:rPr>
          <w:rFonts w:ascii="Bierstadt" w:hAnsi="Bierstadt"/>
          <w:b/>
          <w:bCs/>
        </w:rPr>
        <w:t>Capacitación Continua:</w:t>
      </w:r>
      <w:r w:rsidR="00C83DB9">
        <w:rPr>
          <w:rFonts w:ascii="Bierstadt" w:hAnsi="Bierstadt"/>
          <w:b/>
          <w:bCs/>
        </w:rPr>
        <w:t xml:space="preserve"> </w:t>
      </w:r>
      <w:r w:rsidRPr="00C83DB9">
        <w:rPr>
          <w:rFonts w:ascii="Bierstadt" w:hAnsi="Bierstadt"/>
        </w:rPr>
        <w:t>Implementar programas permanentes de formación digital para jóvenes y agricultores, asegurando la sostenibilidad de los proyectos.</w:t>
      </w:r>
    </w:p>
    <w:p w14:paraId="54C9F704" w14:textId="2D7C3CD4" w:rsidR="00134FFE" w:rsidRPr="00271327" w:rsidRDefault="00134FFE" w:rsidP="004E53A2">
      <w:pPr>
        <w:jc w:val="both"/>
        <w:rPr>
          <w:rFonts w:ascii="Bierstadt" w:hAnsi="Bierstadt"/>
        </w:rPr>
      </w:pPr>
      <w:r w:rsidRPr="00134FFE">
        <w:rPr>
          <w:rFonts w:ascii="Bierstadt" w:hAnsi="Bierstadt"/>
        </w:rPr>
        <w:t>La implementación de los proyectos de las Prefecturas puede acelerarse mediante la adopción de tecnologías digitales probadas y buenas prácticas identificadas en experiencias internacionales. Para garantizar su sostenibilidad a mediano plazo, es esencial combinar capacitación, alianzas estratégicas y financiamiento innovador, posicionando a estas iniciativas como referentes en la digitalización agrícola del país.</w:t>
      </w:r>
    </w:p>
    <w:p w14:paraId="07A99D81" w14:textId="59D81E18" w:rsidR="00C77C8A" w:rsidRPr="00271327" w:rsidRDefault="00C77C8A" w:rsidP="00C77C8A">
      <w:pPr>
        <w:pStyle w:val="Ttulo1"/>
        <w:jc w:val="both"/>
        <w:rPr>
          <w:rFonts w:ascii="Bierstadt" w:hAnsi="Bierstadt" w:cstheme="majorHAnsi"/>
          <w:b/>
          <w:bCs/>
          <w:sz w:val="28"/>
          <w:szCs w:val="28"/>
        </w:rPr>
      </w:pPr>
      <w:bookmarkStart w:id="45" w:name="_Toc183972161"/>
      <w:r>
        <w:rPr>
          <w:rFonts w:ascii="Bierstadt" w:hAnsi="Bierstadt" w:cstheme="majorHAnsi"/>
          <w:b/>
          <w:bCs/>
          <w:sz w:val="28"/>
          <w:szCs w:val="28"/>
          <w:lang w:val="es-EC"/>
        </w:rPr>
        <w:t>Conclusiones</w:t>
      </w:r>
      <w:bookmarkEnd w:id="45"/>
      <w:r w:rsidR="00EB70E1">
        <w:rPr>
          <w:rFonts w:ascii="Bierstadt" w:hAnsi="Bierstadt" w:cstheme="majorHAnsi"/>
          <w:b/>
          <w:bCs/>
          <w:sz w:val="28"/>
          <w:szCs w:val="28"/>
          <w:lang w:val="es-EC"/>
        </w:rPr>
        <w:br/>
      </w:r>
    </w:p>
    <w:p w14:paraId="6B2A4615" w14:textId="77777777" w:rsidR="00822D35" w:rsidRDefault="00EB70E1" w:rsidP="00EB70E1">
      <w:pPr>
        <w:pStyle w:val="Prrafodelista"/>
        <w:numPr>
          <w:ilvl w:val="0"/>
          <w:numId w:val="123"/>
        </w:numPr>
        <w:jc w:val="both"/>
        <w:rPr>
          <w:rFonts w:ascii="Bierstadt" w:hAnsi="Bierstadt"/>
        </w:rPr>
      </w:pPr>
      <w:r w:rsidRPr="00EB70E1">
        <w:rPr>
          <w:rFonts w:ascii="Bierstadt" w:hAnsi="Bierstadt"/>
        </w:rPr>
        <w:t>La digitalización en los sistemas agroalimentarios es un motor clave para mejorar la productividad, sostenibilidad y resiliencia de los territorios rurales. Los proyectos de las Prefecturas demuestran un compromiso con la transformación tecnológica, aunque su implementación depende de superar barreras como el acceso desigual a tecnologías, financiamiento limitado y brechas de capacidades en las comunidades.</w:t>
      </w:r>
    </w:p>
    <w:p w14:paraId="44091082" w14:textId="77777777" w:rsidR="00822D35" w:rsidRDefault="00EB70E1" w:rsidP="00EB70E1">
      <w:pPr>
        <w:pStyle w:val="Prrafodelista"/>
        <w:numPr>
          <w:ilvl w:val="0"/>
          <w:numId w:val="123"/>
        </w:numPr>
        <w:jc w:val="both"/>
        <w:rPr>
          <w:rFonts w:ascii="Bierstadt" w:hAnsi="Bierstadt"/>
        </w:rPr>
      </w:pPr>
      <w:r w:rsidRPr="00822D35">
        <w:rPr>
          <w:rFonts w:ascii="Bierstadt" w:hAnsi="Bierstadt"/>
        </w:rPr>
        <w:t>Las juventudes rurales tienen un papel crucial en la adopción e innovación tecnológica en el agro. Las iniciativas como las presentadas en el FabLab IICA y los casos de ciencia ciudadana evidencian que empoderar a los jóvenes con herramientas digitales genera impacto directo en la mejora de la calidad de vida y en la adopción de prácticas sostenibles.</w:t>
      </w:r>
    </w:p>
    <w:p w14:paraId="15B8AE78" w14:textId="77777777" w:rsidR="00822D35" w:rsidRDefault="00EB70E1" w:rsidP="00EB70E1">
      <w:pPr>
        <w:pStyle w:val="Prrafodelista"/>
        <w:numPr>
          <w:ilvl w:val="0"/>
          <w:numId w:val="123"/>
        </w:numPr>
        <w:jc w:val="both"/>
        <w:rPr>
          <w:rFonts w:ascii="Bierstadt" w:hAnsi="Bierstadt"/>
        </w:rPr>
      </w:pPr>
      <w:r w:rsidRPr="00822D35">
        <w:rPr>
          <w:rFonts w:ascii="Bierstadt" w:hAnsi="Bierstadt"/>
        </w:rPr>
        <w:t>Los proyectos de las Prefecturas deben incorporar enfoques que reduzcan las brechas de género, generacionales y territoriales en el acceso y uso de tecnologías. La participación activa de mujeres rurales y pequeños productores es fundamental para garantizar el éxito de las iniciativas.</w:t>
      </w:r>
    </w:p>
    <w:p w14:paraId="067B4457" w14:textId="77777777" w:rsidR="00822D35" w:rsidRDefault="00EB70E1" w:rsidP="00EB70E1">
      <w:pPr>
        <w:pStyle w:val="Prrafodelista"/>
        <w:numPr>
          <w:ilvl w:val="0"/>
          <w:numId w:val="123"/>
        </w:numPr>
        <w:jc w:val="both"/>
        <w:rPr>
          <w:rFonts w:ascii="Bierstadt" w:hAnsi="Bierstadt"/>
        </w:rPr>
      </w:pPr>
      <w:r w:rsidRPr="00822D35">
        <w:rPr>
          <w:rFonts w:ascii="Bierstadt" w:hAnsi="Bierstadt"/>
        </w:rPr>
        <w:t xml:space="preserve">Las tecnologías y buenas prácticas presentadas en la Semana de la Agricultura Digital ofrecen modelos replicables y adaptables a los proyectos en formulación. Soluciones </w:t>
      </w:r>
      <w:r w:rsidRPr="00822D35">
        <w:rPr>
          <w:rFonts w:ascii="Bierstadt" w:hAnsi="Bierstadt"/>
        </w:rPr>
        <w:lastRenderedPageBreak/>
        <w:t>como plataformas de gestión agrícola, trazabilidad y monitoreo ambiental pueden integrarse para mejorar la eficiencia y el impacto.</w:t>
      </w:r>
    </w:p>
    <w:p w14:paraId="14330CF0" w14:textId="41D0E8AE" w:rsidR="00955975" w:rsidRPr="00822D35" w:rsidRDefault="00EB70E1" w:rsidP="00EB70E1">
      <w:pPr>
        <w:pStyle w:val="Prrafodelista"/>
        <w:numPr>
          <w:ilvl w:val="0"/>
          <w:numId w:val="123"/>
        </w:numPr>
        <w:jc w:val="both"/>
        <w:rPr>
          <w:rFonts w:ascii="Bierstadt" w:hAnsi="Bierstadt"/>
        </w:rPr>
      </w:pPr>
      <w:r w:rsidRPr="00822D35">
        <w:rPr>
          <w:rFonts w:ascii="Bierstadt" w:hAnsi="Bierstadt"/>
        </w:rPr>
        <w:t>Existe un amplio rango de oportunidades de financiamiento para proyectos de agricultura digital, desde organismos multilaterales hasta fondos privados de Agtech. Sin embargo, es crucial que las Prefecturas desarrollen propuestas sólidas que conecten las iniciativas con objetivos globales, como los ODS.</w:t>
      </w:r>
    </w:p>
    <w:p w14:paraId="399B5C83" w14:textId="5A9D4B7F" w:rsidR="00D93CCC" w:rsidRPr="00271327" w:rsidRDefault="00D93CCC" w:rsidP="00D93CCC">
      <w:pPr>
        <w:pStyle w:val="Ttulo1"/>
        <w:jc w:val="both"/>
        <w:rPr>
          <w:rFonts w:ascii="Bierstadt" w:hAnsi="Bierstadt" w:cstheme="majorHAnsi"/>
          <w:b/>
          <w:bCs/>
          <w:sz w:val="28"/>
          <w:szCs w:val="28"/>
        </w:rPr>
      </w:pPr>
      <w:bookmarkStart w:id="46" w:name="_Toc183972162"/>
      <w:r>
        <w:rPr>
          <w:rFonts w:ascii="Bierstadt" w:hAnsi="Bierstadt" w:cstheme="majorHAnsi"/>
          <w:b/>
          <w:bCs/>
          <w:sz w:val="28"/>
          <w:szCs w:val="28"/>
          <w:lang w:val="es-EC"/>
        </w:rPr>
        <w:t>Recomendaciones</w:t>
      </w:r>
      <w:bookmarkEnd w:id="46"/>
      <w:r w:rsidR="00672AEC">
        <w:rPr>
          <w:rFonts w:ascii="Bierstadt" w:hAnsi="Bierstadt" w:cstheme="majorHAnsi"/>
          <w:b/>
          <w:bCs/>
          <w:sz w:val="28"/>
          <w:szCs w:val="28"/>
          <w:lang w:val="es-EC"/>
        </w:rPr>
        <w:br/>
      </w:r>
    </w:p>
    <w:p w14:paraId="4EC8272A" w14:textId="77777777" w:rsidR="00672AEC" w:rsidRDefault="00672AEC" w:rsidP="00672AEC">
      <w:pPr>
        <w:pStyle w:val="Prrafodelista"/>
        <w:numPr>
          <w:ilvl w:val="0"/>
          <w:numId w:val="124"/>
        </w:numPr>
        <w:jc w:val="both"/>
        <w:rPr>
          <w:rFonts w:ascii="Bierstadt" w:hAnsi="Bierstadt"/>
        </w:rPr>
      </w:pPr>
      <w:r w:rsidRPr="00672AEC">
        <w:rPr>
          <w:rFonts w:ascii="Bierstadt" w:hAnsi="Bierstadt"/>
        </w:rPr>
        <w:t>Iniciar con pilotos en comunidades seleccionadas para validar tecnologías y metodologías antes de escalar.</w:t>
      </w:r>
    </w:p>
    <w:p w14:paraId="23166D77" w14:textId="77777777" w:rsidR="00672AEC" w:rsidRDefault="00672AEC" w:rsidP="00672AEC">
      <w:pPr>
        <w:pStyle w:val="Prrafodelista"/>
        <w:numPr>
          <w:ilvl w:val="0"/>
          <w:numId w:val="124"/>
        </w:numPr>
        <w:jc w:val="both"/>
        <w:rPr>
          <w:rFonts w:ascii="Bierstadt" w:hAnsi="Bierstadt"/>
        </w:rPr>
      </w:pPr>
      <w:r w:rsidRPr="00672AEC">
        <w:rPr>
          <w:rFonts w:ascii="Bierstadt" w:hAnsi="Bierstadt"/>
        </w:rPr>
        <w:t>Establecer alianzas con universidades, centros de innovación y startups tecnológicas para acelerar la transferencia de conocimientos y herramientas.</w:t>
      </w:r>
    </w:p>
    <w:p w14:paraId="60ED68A7" w14:textId="77777777" w:rsidR="00672AEC" w:rsidRDefault="00672AEC" w:rsidP="00672AEC">
      <w:pPr>
        <w:pStyle w:val="Prrafodelista"/>
        <w:numPr>
          <w:ilvl w:val="0"/>
          <w:numId w:val="124"/>
        </w:numPr>
        <w:jc w:val="both"/>
        <w:rPr>
          <w:rFonts w:ascii="Bierstadt" w:hAnsi="Bierstadt"/>
        </w:rPr>
      </w:pPr>
      <w:r w:rsidRPr="00672AEC">
        <w:rPr>
          <w:rFonts w:ascii="Bierstadt" w:hAnsi="Bierstadt"/>
        </w:rPr>
        <w:t>Diseñar programas de formación para agricultores, jóvenes y técnicos locales, asegurando la apropiación y uso efectivo de las tecnologías.</w:t>
      </w:r>
    </w:p>
    <w:p w14:paraId="2CFA8CF2" w14:textId="77777777" w:rsidR="00672AEC" w:rsidRDefault="00672AEC" w:rsidP="00672AEC">
      <w:pPr>
        <w:pStyle w:val="Prrafodelista"/>
        <w:numPr>
          <w:ilvl w:val="0"/>
          <w:numId w:val="124"/>
        </w:numPr>
        <w:jc w:val="both"/>
        <w:rPr>
          <w:rFonts w:ascii="Bierstadt" w:hAnsi="Bierstadt"/>
        </w:rPr>
      </w:pPr>
      <w:r w:rsidRPr="00672AEC">
        <w:rPr>
          <w:rFonts w:ascii="Bierstadt" w:hAnsi="Bierstadt"/>
        </w:rPr>
        <w:t>Presentar propuestas conjuntas entre Prefecturas, destacando el impacto ambiental, social y económico de los proyectos.</w:t>
      </w:r>
    </w:p>
    <w:p w14:paraId="3FCBA735" w14:textId="77777777" w:rsidR="00576300" w:rsidRDefault="00672AEC" w:rsidP="00672AEC">
      <w:pPr>
        <w:pStyle w:val="Prrafodelista"/>
        <w:numPr>
          <w:ilvl w:val="0"/>
          <w:numId w:val="124"/>
        </w:numPr>
        <w:jc w:val="both"/>
        <w:rPr>
          <w:rFonts w:ascii="Bierstadt" w:hAnsi="Bierstadt"/>
        </w:rPr>
      </w:pPr>
      <w:r w:rsidRPr="00672AEC">
        <w:rPr>
          <w:rFonts w:ascii="Bierstadt" w:hAnsi="Bierstadt"/>
        </w:rPr>
        <w:t>Trabajar con gobiernos nacionales para establecer incentivos fiscales o subsidios que promuevan la adopción de tecnologías agrícolas.</w:t>
      </w:r>
    </w:p>
    <w:p w14:paraId="261AD624" w14:textId="77777777" w:rsidR="00576300" w:rsidRDefault="00672AEC" w:rsidP="00672AEC">
      <w:pPr>
        <w:pStyle w:val="Prrafodelista"/>
        <w:numPr>
          <w:ilvl w:val="0"/>
          <w:numId w:val="124"/>
        </w:numPr>
        <w:jc w:val="both"/>
        <w:rPr>
          <w:rFonts w:ascii="Bierstadt" w:hAnsi="Bierstadt"/>
        </w:rPr>
      </w:pPr>
      <w:r w:rsidRPr="00576300">
        <w:rPr>
          <w:rFonts w:ascii="Bierstadt" w:hAnsi="Bierstadt"/>
        </w:rPr>
        <w:t>Incorporar métricas de sostenibilidad, como la reducción de huella de carbono y el uso eficiente de recursos, en todas las iniciativas.</w:t>
      </w:r>
    </w:p>
    <w:p w14:paraId="35A8E18E" w14:textId="77777777" w:rsidR="00576300" w:rsidRDefault="00672AEC" w:rsidP="00672AEC">
      <w:pPr>
        <w:pStyle w:val="Prrafodelista"/>
        <w:numPr>
          <w:ilvl w:val="0"/>
          <w:numId w:val="124"/>
        </w:numPr>
        <w:jc w:val="both"/>
        <w:rPr>
          <w:rFonts w:ascii="Bierstadt" w:hAnsi="Bierstadt"/>
        </w:rPr>
      </w:pPr>
      <w:r w:rsidRPr="00576300">
        <w:rPr>
          <w:rFonts w:ascii="Bierstadt" w:hAnsi="Bierstadt"/>
        </w:rPr>
        <w:t>Diseñar modelos que aseguren la participación de mujeres, jóvenes y comunidades indígenas en la toma de decisiones y uso de tecnologías.</w:t>
      </w:r>
    </w:p>
    <w:p w14:paraId="450BB913" w14:textId="77777777" w:rsidR="00576300" w:rsidRDefault="00672AEC" w:rsidP="00672AEC">
      <w:pPr>
        <w:pStyle w:val="Prrafodelista"/>
        <w:numPr>
          <w:ilvl w:val="0"/>
          <w:numId w:val="124"/>
        </w:numPr>
        <w:jc w:val="both"/>
        <w:rPr>
          <w:rFonts w:ascii="Bierstadt" w:hAnsi="Bierstadt"/>
        </w:rPr>
      </w:pPr>
      <w:r w:rsidRPr="00576300">
        <w:rPr>
          <w:rFonts w:ascii="Bierstadt" w:hAnsi="Bierstadt"/>
        </w:rPr>
        <w:t>Establecer sistemas de monitoreo que midan el impacto de las tecnologías adoptadas en términos de productividad, sostenibilidad y participación comunitaria.</w:t>
      </w:r>
    </w:p>
    <w:p w14:paraId="5F8569E1" w14:textId="77777777" w:rsidR="00194875" w:rsidRDefault="00672AEC" w:rsidP="00672AEC">
      <w:pPr>
        <w:pStyle w:val="Prrafodelista"/>
        <w:numPr>
          <w:ilvl w:val="0"/>
          <w:numId w:val="124"/>
        </w:numPr>
        <w:jc w:val="both"/>
        <w:rPr>
          <w:rFonts w:ascii="Bierstadt" w:hAnsi="Bierstadt"/>
        </w:rPr>
      </w:pPr>
      <w:r w:rsidRPr="00576300">
        <w:rPr>
          <w:rFonts w:ascii="Bierstadt" w:hAnsi="Bierstadt"/>
        </w:rPr>
        <w:t>Ajustar los proyectos en función de los resultados, asegurando que las iniciativas sigan siendo relevantes para las comunidades rurales.</w:t>
      </w:r>
    </w:p>
    <w:p w14:paraId="788F8D3F" w14:textId="1880FEC1" w:rsidR="00D93CCC" w:rsidRDefault="00672AEC" w:rsidP="00672AEC">
      <w:pPr>
        <w:pStyle w:val="Prrafodelista"/>
        <w:numPr>
          <w:ilvl w:val="0"/>
          <w:numId w:val="124"/>
        </w:numPr>
        <w:jc w:val="both"/>
        <w:rPr>
          <w:rFonts w:ascii="Bierstadt" w:hAnsi="Bierstadt"/>
        </w:rPr>
      </w:pPr>
      <w:r w:rsidRPr="00194875">
        <w:rPr>
          <w:rFonts w:ascii="Bierstadt" w:hAnsi="Bierstadt"/>
        </w:rPr>
        <w:t>Participar en redes regionales e internacionales de agricultura digital para posicionar los proyectos de las Prefecturas como referentes innovadores</w:t>
      </w:r>
      <w:r w:rsidR="00194875">
        <w:rPr>
          <w:rFonts w:ascii="Bierstadt" w:hAnsi="Bierstadt"/>
        </w:rPr>
        <w:t>.</w:t>
      </w:r>
    </w:p>
    <w:p w14:paraId="3A1D07C8" w14:textId="360CCB2C" w:rsidR="00B72F3E" w:rsidRPr="00B72F3E" w:rsidRDefault="00B72F3E" w:rsidP="00B72F3E">
      <w:pPr>
        <w:pStyle w:val="Ttulo1"/>
        <w:jc w:val="both"/>
        <w:rPr>
          <w:rFonts w:ascii="Bierstadt" w:hAnsi="Bierstadt" w:cstheme="majorHAnsi"/>
          <w:b/>
          <w:bCs/>
          <w:sz w:val="28"/>
          <w:szCs w:val="28"/>
        </w:rPr>
      </w:pPr>
      <w:bookmarkStart w:id="47" w:name="_Toc183972163"/>
      <w:r>
        <w:rPr>
          <w:rFonts w:ascii="Bierstadt" w:hAnsi="Bierstadt" w:cstheme="majorHAnsi"/>
          <w:b/>
          <w:bCs/>
          <w:sz w:val="28"/>
          <w:szCs w:val="28"/>
          <w:lang w:val="es-EC"/>
        </w:rPr>
        <w:t>Cierre</w:t>
      </w:r>
      <w:bookmarkEnd w:id="47"/>
      <w:r>
        <w:rPr>
          <w:rFonts w:ascii="Bierstadt" w:hAnsi="Bierstadt" w:cstheme="majorHAnsi"/>
          <w:b/>
          <w:bCs/>
          <w:sz w:val="28"/>
          <w:szCs w:val="28"/>
          <w:lang w:val="es-EC"/>
        </w:rPr>
        <w:br/>
      </w:r>
    </w:p>
    <w:p w14:paraId="59564649" w14:textId="08478ED1" w:rsidR="00B72F3E" w:rsidRPr="00B72F3E" w:rsidRDefault="00B72F3E" w:rsidP="00B72F3E">
      <w:pPr>
        <w:jc w:val="both"/>
        <w:rPr>
          <w:rFonts w:ascii="Bierstadt" w:hAnsi="Bierstadt"/>
        </w:rPr>
      </w:pPr>
      <w:r w:rsidRPr="00B72F3E">
        <w:rPr>
          <w:rFonts w:ascii="Bierstadt" w:hAnsi="Bierstadt"/>
        </w:rPr>
        <w:t>El presente documento consolida un panorama integral sobre los avances, desafíos y oportunidades en la digitalización de los sistemas agroalimentarios, destacando las iniciativas de las Prefecturas, los aprendizajes de la Semana de la Agricultura Digital (SAD), y las propuestas de innovación tecnológica lideradas por Agtechs y juventudes rurales.</w:t>
      </w:r>
    </w:p>
    <w:p w14:paraId="0D0E9D1D" w14:textId="643183F1" w:rsidR="00B72F3E" w:rsidRPr="00B72F3E" w:rsidRDefault="00B72F3E" w:rsidP="00B72F3E">
      <w:pPr>
        <w:jc w:val="both"/>
        <w:rPr>
          <w:rFonts w:ascii="Bierstadt" w:hAnsi="Bierstadt"/>
        </w:rPr>
      </w:pPr>
      <w:r w:rsidRPr="00B72F3E">
        <w:rPr>
          <w:rFonts w:ascii="Bierstadt" w:hAnsi="Bierstadt"/>
        </w:rPr>
        <w:t>La sistematización evidencia un compromiso claro de las Prefecturas por liderar procesos de transformación digital en sus territorios, desarrollando proyectos alineados con las necesidades locales y las tendencias globales en agricultura digital. Este esfuerzo no solo busca mejorar la productividad agrícola, sino también garantizar sostenibilidad, inclusión y resiliencia en comunidades rurales.</w:t>
      </w:r>
    </w:p>
    <w:p w14:paraId="23D677DF" w14:textId="2D5A8D5A" w:rsidR="00B72F3E" w:rsidRPr="00B72F3E" w:rsidRDefault="00B72F3E" w:rsidP="00B72F3E">
      <w:pPr>
        <w:jc w:val="both"/>
        <w:rPr>
          <w:rFonts w:ascii="Bierstadt" w:hAnsi="Bierstadt"/>
        </w:rPr>
      </w:pPr>
      <w:r w:rsidRPr="00B72F3E">
        <w:rPr>
          <w:rFonts w:ascii="Bierstadt" w:hAnsi="Bierstadt"/>
        </w:rPr>
        <w:t xml:space="preserve">La participación de jóvenes, mujeres y pequeños productores es un elemento clave para maximizar el impacto de estas iniciativas. Su involucramiento activo, combinado con tecnologías adaptadas y buenas prácticas internacionales, permite abordar problemas </w:t>
      </w:r>
      <w:r w:rsidRPr="00B72F3E">
        <w:rPr>
          <w:rFonts w:ascii="Bierstadt" w:hAnsi="Bierstadt"/>
        </w:rPr>
        <w:lastRenderedPageBreak/>
        <w:t>estructurales como la falta de acceso a recursos, la desigualdad digital y la necesidad de sostenibilidad ambiental.</w:t>
      </w:r>
    </w:p>
    <w:p w14:paraId="7D1105E0" w14:textId="36A28F9D" w:rsidR="00B72F3E" w:rsidRPr="00B72F3E" w:rsidRDefault="00B72F3E" w:rsidP="00B72F3E">
      <w:pPr>
        <w:jc w:val="both"/>
        <w:rPr>
          <w:rFonts w:ascii="Bierstadt" w:hAnsi="Bierstadt"/>
        </w:rPr>
      </w:pPr>
      <w:r w:rsidRPr="00B72F3E">
        <w:rPr>
          <w:rFonts w:ascii="Bierstadt" w:hAnsi="Bierstadt"/>
        </w:rPr>
        <w:t xml:space="preserve">Por otro lado, </w:t>
      </w:r>
      <w:r w:rsidR="007D2173">
        <w:rPr>
          <w:rFonts w:ascii="Bierstadt" w:hAnsi="Bierstadt"/>
        </w:rPr>
        <w:t>es importante destacar que</w:t>
      </w:r>
      <w:r w:rsidRPr="00B72F3E">
        <w:rPr>
          <w:rFonts w:ascii="Bierstadt" w:hAnsi="Bierstadt"/>
        </w:rPr>
        <w:t xml:space="preserve"> las tecnologías digitales y las propuestas innovadoras presentadas en la SAD no solo son replicables, sino también necesarias para cerrar brechas tecnológicas y mejorar la competitividad de las cadenas productivas en Ecuador. Al adoptar herramientas como trazabilidad, monitoreo ambiental y plataformas de gestión agrícola, las Prefecturas pueden posicionarse como actores estratégicos en la transformación del agro nacional.</w:t>
      </w:r>
      <w:r w:rsidR="0078104B">
        <w:rPr>
          <w:rFonts w:ascii="Bierstadt" w:hAnsi="Bierstadt"/>
        </w:rPr>
        <w:t xml:space="preserve"> </w:t>
      </w:r>
      <w:r w:rsidRPr="00B72F3E">
        <w:rPr>
          <w:rFonts w:ascii="Bierstadt" w:hAnsi="Bierstadt"/>
        </w:rPr>
        <w:t>Sin embargo, para que estas iniciativas se concreten y escalen, es esencial superar barreras relacionadas con financiamiento, acceso a tecnologías, y desarrollo de capacidades técnicas en los territorios. La colaboración interinstitucional y multisectorial será determinante para movilizar los recursos necesarios y asegurar la sostenibilidad de los proyectos a mediano y largo plazo.</w:t>
      </w:r>
    </w:p>
    <w:p w14:paraId="1B9848D4" w14:textId="16B80857" w:rsidR="0031679B" w:rsidRDefault="00B72F3E" w:rsidP="006E0ECD">
      <w:pPr>
        <w:jc w:val="both"/>
        <w:rPr>
          <w:rFonts w:ascii="Bierstadt" w:hAnsi="Bierstadt"/>
        </w:rPr>
      </w:pPr>
      <w:r w:rsidRPr="00B72F3E">
        <w:rPr>
          <w:rFonts w:ascii="Bierstadt" w:hAnsi="Bierstadt"/>
        </w:rPr>
        <w:t>En conclusión, no solo</w:t>
      </w:r>
      <w:r w:rsidR="0031679B">
        <w:rPr>
          <w:rFonts w:ascii="Bierstadt" w:hAnsi="Bierstadt"/>
        </w:rPr>
        <w:t xml:space="preserve"> se</w:t>
      </w:r>
      <w:r w:rsidRPr="00B72F3E">
        <w:rPr>
          <w:rFonts w:ascii="Bierstadt" w:hAnsi="Bierstadt"/>
        </w:rPr>
        <w:t xml:space="preserve"> sistematiza los aprendizajes y experiencias acumuladas, sino que establece una hoja de ruta </w:t>
      </w:r>
      <w:r w:rsidR="0031679B">
        <w:rPr>
          <w:rFonts w:ascii="Bierstadt" w:hAnsi="Bierstadt"/>
        </w:rPr>
        <w:t>preliminar</w:t>
      </w:r>
      <w:r w:rsidRPr="00B72F3E">
        <w:rPr>
          <w:rFonts w:ascii="Bierstadt" w:hAnsi="Bierstadt"/>
        </w:rPr>
        <w:t xml:space="preserve"> para impulsar la digitalización en los sistemas agroalimentarios. Las Prefecturas tienen la oportunidad</w:t>
      </w:r>
      <w:r w:rsidR="0031679B">
        <w:rPr>
          <w:rFonts w:ascii="Bierstadt" w:hAnsi="Bierstadt"/>
        </w:rPr>
        <w:t xml:space="preserve"> </w:t>
      </w:r>
      <w:r w:rsidRPr="00B72F3E">
        <w:rPr>
          <w:rFonts w:ascii="Bierstadt" w:hAnsi="Bierstadt"/>
        </w:rPr>
        <w:t>de liderar un cambio estructural que no solo beneficie al sector agropecuario, sino que también transforme la vida de las comunidades rurales, posicionándolas como protagonistas de una agricultura más inclusiva, eficiente y sostenible.</w:t>
      </w:r>
    </w:p>
    <w:p w14:paraId="6EBB3A72" w14:textId="68509275" w:rsidR="006E0ECD" w:rsidRPr="00B72F3E" w:rsidRDefault="006E0ECD" w:rsidP="006E0ECD">
      <w:pPr>
        <w:pStyle w:val="Ttulo1"/>
        <w:jc w:val="both"/>
        <w:rPr>
          <w:rFonts w:ascii="Bierstadt" w:hAnsi="Bierstadt" w:cstheme="majorHAnsi"/>
          <w:b/>
          <w:bCs/>
          <w:sz w:val="28"/>
          <w:szCs w:val="28"/>
        </w:rPr>
      </w:pPr>
      <w:bookmarkStart w:id="48" w:name="_Toc183972164"/>
      <w:r>
        <w:rPr>
          <w:rFonts w:ascii="Bierstadt" w:hAnsi="Bierstadt" w:cstheme="majorHAnsi"/>
          <w:b/>
          <w:bCs/>
          <w:sz w:val="28"/>
          <w:szCs w:val="28"/>
          <w:lang w:val="es-EC"/>
        </w:rPr>
        <w:t>Anexos</w:t>
      </w:r>
      <w:bookmarkEnd w:id="48"/>
      <w:r>
        <w:rPr>
          <w:rFonts w:ascii="Bierstadt" w:hAnsi="Bierstadt" w:cstheme="majorHAnsi"/>
          <w:b/>
          <w:bCs/>
          <w:sz w:val="28"/>
          <w:szCs w:val="28"/>
          <w:lang w:val="es-EC"/>
        </w:rPr>
        <w:br/>
      </w:r>
    </w:p>
    <w:p w14:paraId="63C1B1B6" w14:textId="458B16C4" w:rsidR="00B81BFF" w:rsidRDefault="00B81BFF" w:rsidP="00B81BFF">
      <w:pPr>
        <w:pStyle w:val="Prrafodelista"/>
        <w:numPr>
          <w:ilvl w:val="2"/>
          <w:numId w:val="123"/>
        </w:numPr>
        <w:ind w:left="709" w:hanging="425"/>
        <w:jc w:val="both"/>
        <w:rPr>
          <w:rFonts w:ascii="Bierstadt" w:hAnsi="Bierstadt"/>
        </w:rPr>
      </w:pPr>
      <w:hyperlink r:id="rId32" w:history="1">
        <w:r>
          <w:rPr>
            <w:rStyle w:val="Hipervnculo"/>
            <w:rFonts w:ascii="Bierstadt" w:hAnsi="Bierstadt"/>
          </w:rPr>
          <w:t>Fotografías y participantes SAD</w:t>
        </w:r>
      </w:hyperlink>
      <w:r>
        <w:rPr>
          <w:rFonts w:ascii="Bierstadt" w:hAnsi="Bierstadt"/>
        </w:rPr>
        <w:t xml:space="preserve"> </w:t>
      </w:r>
    </w:p>
    <w:p w14:paraId="4B68C2DB" w14:textId="78916698" w:rsidR="00B81BFF" w:rsidRPr="00B81BFF" w:rsidRDefault="00391DCB" w:rsidP="00B81BFF">
      <w:pPr>
        <w:pStyle w:val="Prrafodelista"/>
        <w:numPr>
          <w:ilvl w:val="2"/>
          <w:numId w:val="123"/>
        </w:numPr>
        <w:ind w:left="709" w:hanging="425"/>
        <w:jc w:val="both"/>
        <w:rPr>
          <w:rFonts w:ascii="Bierstadt" w:hAnsi="Bierstadt"/>
        </w:rPr>
      </w:pPr>
      <w:hyperlink r:id="rId33" w:history="1">
        <w:r>
          <w:rPr>
            <w:rStyle w:val="Hipervnculo"/>
            <w:rFonts w:ascii="Bierstadt" w:hAnsi="Bierstadt"/>
          </w:rPr>
          <w:t>Presentaciones de FabLab y SAD</w:t>
        </w:r>
      </w:hyperlink>
    </w:p>
    <w:p w14:paraId="73CF31ED" w14:textId="77777777" w:rsidR="006E0ECD" w:rsidRPr="006E0ECD" w:rsidRDefault="006E0ECD" w:rsidP="006E0ECD">
      <w:pPr>
        <w:jc w:val="both"/>
        <w:rPr>
          <w:rFonts w:ascii="Bierstadt" w:hAnsi="Bierstadt"/>
        </w:rPr>
      </w:pPr>
    </w:p>
    <w:p w14:paraId="7E309741" w14:textId="77777777" w:rsidR="00955975" w:rsidRPr="00F47543" w:rsidRDefault="00955975" w:rsidP="00674329"/>
    <w:p w14:paraId="2453BEFB" w14:textId="77777777" w:rsidR="00064E48" w:rsidRDefault="00064E48" w:rsidP="00064E48">
      <w:pPr>
        <w:jc w:val="both"/>
        <w:rPr>
          <w:rFonts w:ascii="Bierstadt" w:hAnsi="Bierstadt"/>
        </w:rPr>
      </w:pPr>
    </w:p>
    <w:p w14:paraId="38714972" w14:textId="77777777" w:rsidR="00064E48" w:rsidRDefault="00064E48" w:rsidP="00064E48">
      <w:pPr>
        <w:jc w:val="both"/>
        <w:rPr>
          <w:rFonts w:ascii="Bierstadt" w:hAnsi="Bierstadt"/>
        </w:rPr>
      </w:pPr>
    </w:p>
    <w:p w14:paraId="255059E6" w14:textId="77777777" w:rsidR="00527D9D" w:rsidRDefault="00527D9D" w:rsidP="00064E48">
      <w:pPr>
        <w:jc w:val="both"/>
        <w:rPr>
          <w:rFonts w:ascii="Bierstadt" w:hAnsi="Bierstadt"/>
        </w:rPr>
      </w:pPr>
    </w:p>
    <w:p w14:paraId="043D37F7" w14:textId="5FBF42F7" w:rsidR="00527D9D" w:rsidRDefault="00527D9D" w:rsidP="00064E48">
      <w:pPr>
        <w:jc w:val="both"/>
        <w:rPr>
          <w:rFonts w:ascii="Bierstadt" w:hAnsi="Bierstadt"/>
        </w:rPr>
      </w:pPr>
      <w:r w:rsidRPr="00527D9D">
        <w:rPr>
          <w:rFonts w:ascii="Bierstadt" w:hAnsi="Bierstadt"/>
        </w:rPr>
        <w:t>Alejandra Caizaluisa</w:t>
      </w:r>
    </w:p>
    <w:p w14:paraId="01773347" w14:textId="3F4F272C" w:rsidR="00527D9D" w:rsidRDefault="00527D9D" w:rsidP="00064E48">
      <w:pPr>
        <w:jc w:val="both"/>
        <w:rPr>
          <w:rFonts w:ascii="Bierstadt" w:hAnsi="Bierstadt"/>
        </w:rPr>
      </w:pPr>
      <w:r>
        <w:rPr>
          <w:rFonts w:ascii="Bierstadt" w:hAnsi="Bierstadt"/>
        </w:rPr>
        <w:t>C.I. 1750175794</w:t>
      </w:r>
    </w:p>
    <w:sectPr w:rsidR="00527D9D" w:rsidSect="00D949EC">
      <w:headerReference w:type="default" r:id="rId34"/>
      <w:pgSz w:w="11906" w:h="16838" w:code="9"/>
      <w:pgMar w:top="1418"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5EFAB9C" w14:textId="77777777" w:rsidR="005D164E" w:rsidRDefault="005D164E" w:rsidP="001C1F44">
      <w:pPr>
        <w:spacing w:line="240" w:lineRule="auto"/>
      </w:pPr>
      <w:r>
        <w:separator/>
      </w:r>
    </w:p>
  </w:endnote>
  <w:endnote w:type="continuationSeparator" w:id="0">
    <w:p w14:paraId="6BF7D2B8" w14:textId="77777777" w:rsidR="005D164E" w:rsidRDefault="005D164E" w:rsidP="001C1F4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ierstadt">
    <w:charset w:val="00"/>
    <w:family w:val="swiss"/>
    <w:pitch w:val="variable"/>
    <w:sig w:usb0="80000003" w:usb1="00000001"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B8CE315" w14:textId="77777777" w:rsidR="005D164E" w:rsidRDefault="005D164E" w:rsidP="001C1F44">
      <w:pPr>
        <w:spacing w:line="240" w:lineRule="auto"/>
      </w:pPr>
      <w:r>
        <w:separator/>
      </w:r>
    </w:p>
  </w:footnote>
  <w:footnote w:type="continuationSeparator" w:id="0">
    <w:p w14:paraId="158442A9" w14:textId="77777777" w:rsidR="005D164E" w:rsidRDefault="005D164E" w:rsidP="001C1F44">
      <w:pPr>
        <w:spacing w:line="240" w:lineRule="auto"/>
      </w:pPr>
      <w:r>
        <w:continuationSeparator/>
      </w:r>
    </w:p>
  </w:footnote>
  <w:footnote w:id="1">
    <w:p w14:paraId="04A9411F" w14:textId="565F6D61" w:rsidR="00BD0B87" w:rsidRPr="00477CE1" w:rsidRDefault="00BD0B87">
      <w:pPr>
        <w:pStyle w:val="Textonotapie"/>
        <w:rPr>
          <w:rFonts w:ascii="Bierstadt" w:hAnsi="Bierstadt"/>
          <w:lang w:val="es-EC"/>
        </w:rPr>
      </w:pPr>
      <w:r w:rsidRPr="00477CE1">
        <w:rPr>
          <w:rStyle w:val="Refdenotaalpie"/>
          <w:rFonts w:ascii="Bierstadt" w:hAnsi="Bierstadt"/>
          <w:sz w:val="16"/>
          <w:szCs w:val="16"/>
        </w:rPr>
        <w:footnoteRef/>
      </w:r>
      <w:r w:rsidRPr="00477CE1">
        <w:rPr>
          <w:rFonts w:ascii="Bierstadt" w:hAnsi="Bierstadt"/>
          <w:sz w:val="16"/>
          <w:szCs w:val="16"/>
        </w:rPr>
        <w:t xml:space="preserve"> </w:t>
      </w:r>
      <w:r w:rsidR="00477CE1" w:rsidRPr="00477CE1">
        <w:rPr>
          <w:rFonts w:ascii="Bierstadt" w:hAnsi="Bierstadt"/>
          <w:sz w:val="16"/>
          <w:szCs w:val="16"/>
        </w:rPr>
        <w:t xml:space="preserve">Avance tecnológico revolucionario a la producción y el comercio regional de aguacates mexicanos: </w:t>
      </w:r>
      <w:hyperlink r:id="rId1" w:history="1">
        <w:r w:rsidR="00477CE1" w:rsidRPr="00477CE1">
          <w:rPr>
            <w:rStyle w:val="Hipervnculo"/>
            <w:rFonts w:ascii="Bierstadt" w:hAnsi="Bierstadt"/>
            <w:sz w:val="16"/>
            <w:szCs w:val="16"/>
          </w:rPr>
          <w:t>https://iica.int/es/prensa/noticias/avance-tecnol%25C3%25B3gico-revoluciona-la-producci%25C3%25B3n-y-el-comercio-regional-de-aguacates</w:t>
        </w:r>
      </w:hyperlink>
      <w:r w:rsidRPr="00477CE1">
        <w:rPr>
          <w:rFonts w:ascii="Bierstadt" w:hAnsi="Bierstadt"/>
          <w:sz w:val="16"/>
          <w:szCs w:val="16"/>
        </w:rPr>
        <w:t xml:space="preserve"> </w:t>
      </w:r>
    </w:p>
  </w:footnote>
  <w:footnote w:id="2">
    <w:p w14:paraId="16A36397" w14:textId="3A978C0C" w:rsidR="00D71A8A" w:rsidRPr="00C167E3" w:rsidRDefault="00D71A8A">
      <w:pPr>
        <w:pStyle w:val="Textonotapie"/>
        <w:rPr>
          <w:rFonts w:ascii="Bierstadt" w:hAnsi="Bierstadt"/>
          <w:sz w:val="18"/>
          <w:szCs w:val="18"/>
          <w:lang w:val="es-EC"/>
        </w:rPr>
      </w:pPr>
      <w:r w:rsidRPr="00C167E3">
        <w:rPr>
          <w:rStyle w:val="Refdenotaalpie"/>
          <w:rFonts w:ascii="Bierstadt" w:hAnsi="Bierstadt"/>
          <w:sz w:val="18"/>
          <w:szCs w:val="18"/>
        </w:rPr>
        <w:footnoteRef/>
      </w:r>
      <w:r w:rsidRPr="00C167E3">
        <w:rPr>
          <w:rFonts w:ascii="Bierstadt" w:hAnsi="Bierstadt"/>
          <w:sz w:val="18"/>
          <w:szCs w:val="18"/>
        </w:rPr>
        <w:t xml:space="preserve"> </w:t>
      </w:r>
      <w:hyperlink r:id="rId2" w:history="1">
        <w:r w:rsidR="00C167E3" w:rsidRPr="00C167E3">
          <w:rPr>
            <w:rStyle w:val="Hipervnculo"/>
            <w:rFonts w:ascii="Bierstadt" w:hAnsi="Bierstadt"/>
            <w:sz w:val="18"/>
            <w:szCs w:val="18"/>
          </w:rPr>
          <w:t>https://agriperfiles.agri-d.net/display/n7932</w:t>
        </w:r>
      </w:hyperlink>
      <w:r w:rsidR="00C167E3" w:rsidRPr="00C167E3">
        <w:rPr>
          <w:rFonts w:ascii="Bierstadt" w:hAnsi="Bierstadt"/>
          <w:sz w:val="18"/>
          <w:szCs w:val="18"/>
        </w:rPr>
        <w:t xml:space="preserve"> </w:t>
      </w:r>
    </w:p>
  </w:footnote>
  <w:footnote w:id="3">
    <w:p w14:paraId="24C880BC" w14:textId="3E80F459" w:rsidR="00EC1658" w:rsidRPr="001E164E" w:rsidRDefault="00EC1658">
      <w:pPr>
        <w:pStyle w:val="Textonotapie"/>
        <w:rPr>
          <w:rFonts w:ascii="Bierstadt" w:hAnsi="Bierstadt"/>
          <w:sz w:val="18"/>
          <w:szCs w:val="18"/>
          <w:lang w:val="es-EC"/>
        </w:rPr>
      </w:pPr>
      <w:r w:rsidRPr="001E164E">
        <w:rPr>
          <w:rStyle w:val="Refdenotaalpie"/>
          <w:rFonts w:ascii="Bierstadt" w:hAnsi="Bierstadt"/>
          <w:sz w:val="18"/>
          <w:szCs w:val="18"/>
        </w:rPr>
        <w:footnoteRef/>
      </w:r>
      <w:r w:rsidRPr="001E164E">
        <w:rPr>
          <w:rFonts w:ascii="Bierstadt" w:hAnsi="Bierstadt"/>
          <w:sz w:val="18"/>
          <w:szCs w:val="18"/>
        </w:rPr>
        <w:t xml:space="preserve"> </w:t>
      </w:r>
      <w:hyperlink r:id="rId3" w:history="1">
        <w:r w:rsidR="001E164E" w:rsidRPr="001E164E">
          <w:rPr>
            <w:rStyle w:val="Hipervnculo"/>
            <w:rFonts w:ascii="Bierstadt" w:hAnsi="Bierstadt"/>
            <w:sz w:val="18"/>
            <w:szCs w:val="18"/>
          </w:rPr>
          <w:t>https://ayudaefectiva.org/michael-kremer</w:t>
        </w:r>
      </w:hyperlink>
      <w:r w:rsidR="001E164E" w:rsidRPr="001E164E">
        <w:rPr>
          <w:rFonts w:ascii="Bierstadt" w:hAnsi="Bierstadt"/>
          <w:sz w:val="18"/>
          <w:szCs w:val="18"/>
        </w:rPr>
        <w:t xml:space="preserve"> </w:t>
      </w:r>
    </w:p>
  </w:footnote>
  <w:footnote w:id="4">
    <w:p w14:paraId="5FE337C1" w14:textId="55627CCE" w:rsidR="00887132" w:rsidRPr="001E164E" w:rsidRDefault="00887132">
      <w:pPr>
        <w:pStyle w:val="Textonotapie"/>
        <w:rPr>
          <w:rFonts w:ascii="Bierstadt" w:hAnsi="Bierstadt"/>
          <w:sz w:val="18"/>
          <w:szCs w:val="18"/>
          <w:lang w:val="es-EC"/>
        </w:rPr>
      </w:pPr>
      <w:r w:rsidRPr="001E164E">
        <w:rPr>
          <w:rStyle w:val="Refdenotaalpie"/>
          <w:rFonts w:ascii="Bierstadt" w:hAnsi="Bierstadt"/>
          <w:sz w:val="18"/>
          <w:szCs w:val="18"/>
        </w:rPr>
        <w:footnoteRef/>
      </w:r>
      <w:r w:rsidRPr="001E164E">
        <w:rPr>
          <w:rFonts w:ascii="Bierstadt" w:hAnsi="Bierstadt"/>
          <w:sz w:val="18"/>
          <w:szCs w:val="18"/>
        </w:rPr>
        <w:t xml:space="preserve"> </w:t>
      </w:r>
      <w:hyperlink r:id="rId4" w:history="1">
        <w:r w:rsidR="001E164E" w:rsidRPr="001E164E">
          <w:rPr>
            <w:rStyle w:val="Hipervnculo"/>
            <w:rFonts w:ascii="Bierstadt" w:hAnsi="Bierstadt"/>
            <w:sz w:val="18"/>
            <w:szCs w:val="18"/>
          </w:rPr>
          <w:t>https://agronomia.utalca.cl/?p=1091</w:t>
        </w:r>
      </w:hyperlink>
      <w:r w:rsidR="001E164E" w:rsidRPr="001E164E">
        <w:rPr>
          <w:rFonts w:ascii="Bierstadt" w:hAnsi="Bierstadt"/>
          <w:sz w:val="18"/>
          <w:szCs w:val="18"/>
        </w:rPr>
        <w:t xml:space="preserve"> </w:t>
      </w:r>
    </w:p>
  </w:footnote>
  <w:footnote w:id="5">
    <w:p w14:paraId="333DEB3B" w14:textId="16274E13" w:rsidR="001E164E" w:rsidRPr="001E164E" w:rsidRDefault="001E164E">
      <w:pPr>
        <w:pStyle w:val="Textonotapie"/>
        <w:rPr>
          <w:lang w:val="es-EC"/>
        </w:rPr>
      </w:pPr>
      <w:r w:rsidRPr="001E164E">
        <w:rPr>
          <w:rStyle w:val="Refdenotaalpie"/>
          <w:rFonts w:ascii="Bierstadt" w:hAnsi="Bierstadt"/>
          <w:sz w:val="18"/>
          <w:szCs w:val="18"/>
        </w:rPr>
        <w:footnoteRef/>
      </w:r>
      <w:r w:rsidRPr="001E164E">
        <w:rPr>
          <w:rFonts w:ascii="Bierstadt" w:hAnsi="Bierstadt"/>
          <w:sz w:val="18"/>
          <w:szCs w:val="18"/>
        </w:rPr>
        <w:t xml:space="preserve"> </w:t>
      </w:r>
      <w:hyperlink r:id="rId5" w:history="1">
        <w:r w:rsidRPr="001E164E">
          <w:rPr>
            <w:rStyle w:val="Hipervnculo"/>
            <w:rFonts w:ascii="Bierstadt" w:hAnsi="Bierstadt"/>
            <w:sz w:val="18"/>
            <w:szCs w:val="18"/>
          </w:rPr>
          <w:t>https://www.linkedin.com/in/vasconcelosmariana/</w:t>
        </w:r>
      </w:hyperlink>
      <w:r>
        <w:rPr>
          <w:rFonts w:ascii="Bierstadt" w:hAnsi="Bierstadt"/>
          <w:sz w:val="16"/>
          <w:szCs w:val="16"/>
        </w:rPr>
        <w:t xml:space="preserve"> </w:t>
      </w:r>
    </w:p>
  </w:footnote>
  <w:footnote w:id="6">
    <w:p w14:paraId="6A1AC995" w14:textId="0AC96369" w:rsidR="00CF783E" w:rsidRPr="009B7E8C" w:rsidRDefault="00CF783E">
      <w:pPr>
        <w:pStyle w:val="Textonotapie"/>
        <w:rPr>
          <w:rFonts w:ascii="Bierstadt" w:hAnsi="Bierstadt"/>
          <w:sz w:val="18"/>
          <w:szCs w:val="18"/>
          <w:lang w:val="es-EC"/>
        </w:rPr>
      </w:pPr>
      <w:r w:rsidRPr="009B7E8C">
        <w:rPr>
          <w:rStyle w:val="Refdenotaalpie"/>
          <w:rFonts w:ascii="Bierstadt" w:hAnsi="Bierstadt"/>
          <w:sz w:val="18"/>
          <w:szCs w:val="18"/>
        </w:rPr>
        <w:footnoteRef/>
      </w:r>
      <w:r w:rsidRPr="009B7E8C">
        <w:rPr>
          <w:rFonts w:ascii="Bierstadt" w:hAnsi="Bierstadt"/>
          <w:sz w:val="18"/>
          <w:szCs w:val="18"/>
        </w:rPr>
        <w:t xml:space="preserve"> </w:t>
      </w:r>
      <w:hyperlink r:id="rId6" w:history="1">
        <w:r w:rsidRPr="009B7E8C">
          <w:rPr>
            <w:rStyle w:val="Hipervnculo"/>
            <w:rFonts w:ascii="Bierstadt" w:hAnsi="Bierstadt"/>
            <w:sz w:val="18"/>
            <w:szCs w:val="18"/>
          </w:rPr>
          <w:t>https://iiep.economicas.uba.ar/integrantes/jeremias-lachman/</w:t>
        </w:r>
      </w:hyperlink>
      <w:r w:rsidRPr="009B7E8C">
        <w:rPr>
          <w:rFonts w:ascii="Bierstadt" w:hAnsi="Bierstadt"/>
          <w:sz w:val="18"/>
          <w:szCs w:val="18"/>
        </w:rPr>
        <w:t xml:space="preserve"> </w:t>
      </w:r>
    </w:p>
  </w:footnote>
  <w:footnote w:id="7">
    <w:p w14:paraId="6FB31C2F" w14:textId="163DA74B" w:rsidR="009B0C8B" w:rsidRPr="009B7E8C" w:rsidRDefault="009B0C8B">
      <w:pPr>
        <w:pStyle w:val="Textonotapie"/>
        <w:rPr>
          <w:rFonts w:ascii="Bierstadt" w:hAnsi="Bierstadt"/>
          <w:sz w:val="18"/>
          <w:szCs w:val="18"/>
          <w:lang w:val="es-EC"/>
        </w:rPr>
      </w:pPr>
      <w:r w:rsidRPr="009B7E8C">
        <w:rPr>
          <w:rStyle w:val="Refdenotaalpie"/>
          <w:rFonts w:ascii="Bierstadt" w:hAnsi="Bierstadt"/>
          <w:sz w:val="18"/>
          <w:szCs w:val="18"/>
        </w:rPr>
        <w:footnoteRef/>
      </w:r>
      <w:r w:rsidRPr="009B7E8C">
        <w:rPr>
          <w:rFonts w:ascii="Bierstadt" w:hAnsi="Bierstadt"/>
          <w:sz w:val="18"/>
          <w:szCs w:val="18"/>
        </w:rPr>
        <w:t xml:space="preserve"> </w:t>
      </w:r>
      <w:hyperlink r:id="rId7" w:history="1">
        <w:r w:rsidRPr="009B7E8C">
          <w:rPr>
            <w:rStyle w:val="Hipervnculo"/>
            <w:rFonts w:ascii="Bierstadt" w:hAnsi="Bierstadt"/>
            <w:sz w:val="18"/>
            <w:szCs w:val="18"/>
          </w:rPr>
          <w:t>https://www.linkedin.com/in/jos%C3%A9-emilio-guerrero-13000910/</w:t>
        </w:r>
      </w:hyperlink>
      <w:r w:rsidRPr="009B7E8C">
        <w:rPr>
          <w:rFonts w:ascii="Bierstadt" w:hAnsi="Bierstadt"/>
          <w:sz w:val="18"/>
          <w:szCs w:val="18"/>
        </w:rPr>
        <w:t xml:space="preserve"> </w:t>
      </w:r>
    </w:p>
  </w:footnote>
  <w:footnote w:id="8">
    <w:p w14:paraId="7442D5BB" w14:textId="1A903A18" w:rsidR="00ED1A9C" w:rsidRPr="00ED1A9C" w:rsidRDefault="00ED1A9C">
      <w:pPr>
        <w:pStyle w:val="Textonotapie"/>
        <w:rPr>
          <w:rFonts w:ascii="Bierstadt" w:hAnsi="Bierstadt"/>
          <w:sz w:val="18"/>
          <w:szCs w:val="18"/>
          <w:lang w:val="es-EC"/>
        </w:rPr>
      </w:pPr>
      <w:r w:rsidRPr="00ED1A9C">
        <w:rPr>
          <w:rStyle w:val="Refdenotaalpie"/>
          <w:rFonts w:ascii="Bierstadt" w:hAnsi="Bierstadt"/>
          <w:sz w:val="18"/>
          <w:szCs w:val="18"/>
        </w:rPr>
        <w:footnoteRef/>
      </w:r>
      <w:r w:rsidRPr="00ED1A9C">
        <w:rPr>
          <w:rFonts w:ascii="Bierstadt" w:hAnsi="Bierstadt"/>
          <w:sz w:val="18"/>
          <w:szCs w:val="18"/>
        </w:rPr>
        <w:t xml:space="preserve"> </w:t>
      </w:r>
      <w:hyperlink r:id="rId8" w:history="1">
        <w:r w:rsidRPr="00ED1A9C">
          <w:rPr>
            <w:rStyle w:val="Hipervnculo"/>
            <w:rFonts w:ascii="Bierstadt" w:hAnsi="Bierstadt"/>
            <w:sz w:val="18"/>
            <w:szCs w:val="18"/>
          </w:rPr>
          <w:t>https://www.cimmyt.org/people/andrea-gardeazabal-monsalve/</w:t>
        </w:r>
      </w:hyperlink>
      <w:r w:rsidRPr="00ED1A9C">
        <w:rPr>
          <w:rFonts w:ascii="Bierstadt" w:hAnsi="Bierstadt"/>
          <w:sz w:val="18"/>
          <w:szCs w:val="18"/>
        </w:rPr>
        <w:t xml:space="preserve"> </w:t>
      </w:r>
    </w:p>
  </w:footnote>
  <w:footnote w:id="9">
    <w:p w14:paraId="0E1215B1" w14:textId="1180BAB5" w:rsidR="008E3E3F" w:rsidRPr="008E3E3F" w:rsidRDefault="008E3E3F">
      <w:pPr>
        <w:pStyle w:val="Textonotapie"/>
        <w:rPr>
          <w:rFonts w:ascii="Bierstadt" w:hAnsi="Bierstadt"/>
          <w:lang w:val="es-EC"/>
        </w:rPr>
      </w:pPr>
      <w:r w:rsidRPr="008E3E3F">
        <w:rPr>
          <w:rStyle w:val="Refdenotaalpie"/>
          <w:rFonts w:ascii="Bierstadt" w:hAnsi="Bierstadt"/>
          <w:sz w:val="18"/>
          <w:szCs w:val="18"/>
        </w:rPr>
        <w:footnoteRef/>
      </w:r>
      <w:r w:rsidRPr="008E3E3F">
        <w:rPr>
          <w:rFonts w:ascii="Bierstadt" w:hAnsi="Bierstadt"/>
          <w:sz w:val="18"/>
          <w:szCs w:val="18"/>
        </w:rPr>
        <w:t xml:space="preserve"> </w:t>
      </w:r>
      <w:hyperlink r:id="rId9" w:history="1">
        <w:r w:rsidRPr="008E3E3F">
          <w:rPr>
            <w:rStyle w:val="Hipervnculo"/>
            <w:rFonts w:ascii="Bierstadt" w:hAnsi="Bierstadt"/>
            <w:sz w:val="18"/>
            <w:szCs w:val="18"/>
          </w:rPr>
          <w:t>https://www.linkedin.com/in/guadalupe-tiscornia-562a8b78/</w:t>
        </w:r>
      </w:hyperlink>
      <w:r w:rsidRPr="008E3E3F">
        <w:rPr>
          <w:rFonts w:ascii="Bierstadt" w:hAnsi="Bierstadt"/>
          <w:sz w:val="18"/>
          <w:szCs w:val="18"/>
        </w:rPr>
        <w:t xml:space="preserve"> </w:t>
      </w:r>
    </w:p>
  </w:footnote>
  <w:footnote w:id="10">
    <w:p w14:paraId="5FAD751C" w14:textId="3A837D41" w:rsidR="000E73C2" w:rsidRPr="00F545D4" w:rsidRDefault="000E73C2">
      <w:pPr>
        <w:pStyle w:val="Textonotapie"/>
        <w:rPr>
          <w:rFonts w:ascii="Bierstadt" w:hAnsi="Bierstadt"/>
          <w:lang w:val="es-EC"/>
        </w:rPr>
      </w:pPr>
      <w:r w:rsidRPr="00F545D4">
        <w:rPr>
          <w:rStyle w:val="Refdenotaalpie"/>
          <w:rFonts w:ascii="Bierstadt" w:hAnsi="Bierstadt"/>
          <w:sz w:val="18"/>
          <w:szCs w:val="18"/>
        </w:rPr>
        <w:footnoteRef/>
      </w:r>
      <w:r w:rsidRPr="00F545D4">
        <w:rPr>
          <w:rFonts w:ascii="Bierstadt" w:hAnsi="Bierstadt"/>
          <w:sz w:val="18"/>
          <w:szCs w:val="18"/>
        </w:rPr>
        <w:t xml:space="preserve"> </w:t>
      </w:r>
      <w:hyperlink r:id="rId10" w:history="1">
        <w:r w:rsidR="00F545D4" w:rsidRPr="00F545D4">
          <w:rPr>
            <w:rStyle w:val="Hipervnculo"/>
            <w:rFonts w:ascii="Bierstadt" w:hAnsi="Bierstadt"/>
            <w:sz w:val="18"/>
            <w:szCs w:val="18"/>
          </w:rPr>
          <w:t>https://www.linkedin.com/in/alicealc%C3%A2ntara/</w:t>
        </w:r>
      </w:hyperlink>
      <w:r w:rsidR="00F545D4" w:rsidRPr="00F545D4">
        <w:rPr>
          <w:rFonts w:ascii="Bierstadt" w:hAnsi="Bierstadt"/>
          <w:sz w:val="18"/>
          <w:szCs w:val="18"/>
        </w:rPr>
        <w:t xml:space="preserve"> </w:t>
      </w:r>
    </w:p>
  </w:footnote>
  <w:footnote w:id="11">
    <w:p w14:paraId="3172EA5E" w14:textId="6898BD79" w:rsidR="008E63A5" w:rsidRPr="00570543" w:rsidRDefault="008E63A5">
      <w:pPr>
        <w:pStyle w:val="Textonotapie"/>
        <w:rPr>
          <w:rFonts w:ascii="Bierstadt" w:hAnsi="Bierstadt"/>
          <w:sz w:val="18"/>
          <w:szCs w:val="18"/>
          <w:lang w:val="es-EC"/>
        </w:rPr>
      </w:pPr>
      <w:r w:rsidRPr="00570543">
        <w:rPr>
          <w:rStyle w:val="Refdenotaalpie"/>
          <w:rFonts w:ascii="Bierstadt" w:hAnsi="Bierstadt"/>
          <w:sz w:val="18"/>
          <w:szCs w:val="18"/>
        </w:rPr>
        <w:footnoteRef/>
      </w:r>
      <w:r w:rsidRPr="00570543">
        <w:rPr>
          <w:rFonts w:ascii="Bierstadt" w:hAnsi="Bierstadt"/>
          <w:sz w:val="18"/>
          <w:szCs w:val="18"/>
        </w:rPr>
        <w:t xml:space="preserve"> </w:t>
      </w:r>
      <w:hyperlink r:id="rId11" w:history="1">
        <w:r w:rsidRPr="00570543">
          <w:rPr>
            <w:rStyle w:val="Hipervnculo"/>
            <w:rFonts w:ascii="Bierstadt" w:hAnsi="Bierstadt"/>
            <w:sz w:val="18"/>
            <w:szCs w:val="18"/>
          </w:rPr>
          <w:t>https://www.linkedin.com/in/maite-ambr%C3%B3s-mendioroz-98832a87/</w:t>
        </w:r>
      </w:hyperlink>
      <w:r w:rsidRPr="00570543">
        <w:rPr>
          <w:rFonts w:ascii="Bierstadt" w:hAnsi="Bierstadt"/>
          <w:sz w:val="18"/>
          <w:szCs w:val="18"/>
        </w:rPr>
        <w:t xml:space="preserve"> </w:t>
      </w:r>
    </w:p>
  </w:footnote>
  <w:footnote w:id="12">
    <w:p w14:paraId="7FBD3653" w14:textId="4E6B9AAA" w:rsidR="00570543" w:rsidRPr="00570543" w:rsidRDefault="00570543">
      <w:pPr>
        <w:pStyle w:val="Textonotapie"/>
        <w:rPr>
          <w:lang w:val="es-EC"/>
        </w:rPr>
      </w:pPr>
      <w:r w:rsidRPr="00570543">
        <w:rPr>
          <w:rStyle w:val="Refdenotaalpie"/>
          <w:rFonts w:ascii="Bierstadt" w:hAnsi="Bierstadt"/>
          <w:sz w:val="18"/>
          <w:szCs w:val="18"/>
        </w:rPr>
        <w:footnoteRef/>
      </w:r>
      <w:r w:rsidRPr="00570543">
        <w:rPr>
          <w:rFonts w:ascii="Bierstadt" w:hAnsi="Bierstadt"/>
          <w:sz w:val="18"/>
          <w:szCs w:val="18"/>
        </w:rPr>
        <w:t xml:space="preserve"> </w:t>
      </w:r>
      <w:hyperlink r:id="rId12" w:history="1">
        <w:r w:rsidRPr="00570543">
          <w:rPr>
            <w:rStyle w:val="Hipervnculo"/>
            <w:rFonts w:ascii="Bierstadt" w:hAnsi="Bierstadt"/>
            <w:sz w:val="18"/>
            <w:szCs w:val="18"/>
          </w:rPr>
          <w:t>https://www.canalrural.com.br/politica/novo-diretor-geral-servico-florestal-brasileiro/</w:t>
        </w:r>
      </w:hyperlink>
      <w:r>
        <w:t xml:space="preserve"> </w:t>
      </w:r>
    </w:p>
  </w:footnote>
  <w:footnote w:id="13">
    <w:p w14:paraId="7F3EEC03" w14:textId="35CFDABD" w:rsidR="00A87507" w:rsidRPr="00A87507" w:rsidRDefault="00A87507">
      <w:pPr>
        <w:pStyle w:val="Textonotapie"/>
        <w:rPr>
          <w:rFonts w:ascii="Bierstadt" w:hAnsi="Bierstadt"/>
          <w:sz w:val="18"/>
          <w:szCs w:val="18"/>
        </w:rPr>
      </w:pPr>
      <w:r w:rsidRPr="00A87507">
        <w:rPr>
          <w:rStyle w:val="Refdenotaalpie"/>
          <w:rFonts w:ascii="Bierstadt" w:hAnsi="Bierstadt"/>
          <w:sz w:val="18"/>
          <w:szCs w:val="18"/>
        </w:rPr>
        <w:footnoteRef/>
      </w:r>
      <w:r w:rsidRPr="00A87507">
        <w:rPr>
          <w:rFonts w:ascii="Bierstadt" w:hAnsi="Bierstadt"/>
          <w:sz w:val="18"/>
          <w:szCs w:val="18"/>
        </w:rPr>
        <w:t xml:space="preserve"> </w:t>
      </w:r>
      <w:hyperlink r:id="rId13" w:history="1">
        <w:r w:rsidRPr="00A87507">
          <w:rPr>
            <w:rStyle w:val="Hipervnculo"/>
            <w:rFonts w:ascii="Bierstadt" w:hAnsi="Bierstadt"/>
            <w:sz w:val="18"/>
            <w:szCs w:val="18"/>
          </w:rPr>
          <w:t>https://www.linkedin.com/in/maria-fernanda-quinones/</w:t>
        </w:r>
      </w:hyperlink>
    </w:p>
    <w:p w14:paraId="787244CE" w14:textId="77777777" w:rsidR="00A87507" w:rsidRPr="00A87507" w:rsidRDefault="00A87507">
      <w:pPr>
        <w:pStyle w:val="Textonotapie"/>
        <w:rPr>
          <w:lang w:val="es-EC"/>
        </w:rPr>
      </w:pPr>
    </w:p>
  </w:footnote>
  <w:footnote w:id="14">
    <w:p w14:paraId="6BBE6CA1" w14:textId="69EE77D2" w:rsidR="004D3FCC" w:rsidRPr="00DE2649" w:rsidRDefault="004D3FCC">
      <w:pPr>
        <w:pStyle w:val="Textonotapie"/>
        <w:rPr>
          <w:rFonts w:ascii="Bierstadt" w:hAnsi="Bierstadt"/>
          <w:lang w:val="es-EC"/>
        </w:rPr>
      </w:pPr>
      <w:r w:rsidRPr="00DE2649">
        <w:rPr>
          <w:rStyle w:val="Refdenotaalpie"/>
          <w:rFonts w:ascii="Bierstadt" w:hAnsi="Bierstadt"/>
          <w:sz w:val="18"/>
          <w:szCs w:val="18"/>
        </w:rPr>
        <w:footnoteRef/>
      </w:r>
      <w:r w:rsidRPr="00DE2649">
        <w:rPr>
          <w:rFonts w:ascii="Bierstadt" w:hAnsi="Bierstadt"/>
          <w:sz w:val="18"/>
          <w:szCs w:val="18"/>
        </w:rPr>
        <w:t xml:space="preserve"> </w:t>
      </w:r>
      <w:hyperlink r:id="rId14" w:history="1">
        <w:r w:rsidRPr="00DE2649">
          <w:rPr>
            <w:rStyle w:val="Hipervnculo"/>
            <w:rFonts w:ascii="Bierstadt" w:hAnsi="Bierstadt"/>
            <w:sz w:val="18"/>
            <w:szCs w:val="18"/>
          </w:rPr>
          <w:t>https://www.linkedin.com/in/gabriela-tallarico-5a374322/?originalSubdomain=ar</w:t>
        </w:r>
      </w:hyperlink>
      <w:r w:rsidRPr="00DE2649">
        <w:rPr>
          <w:rFonts w:ascii="Bierstadt" w:hAnsi="Bierstadt"/>
          <w:sz w:val="18"/>
          <w:szCs w:val="18"/>
        </w:rPr>
        <w:t xml:space="preserve"> </w:t>
      </w:r>
    </w:p>
  </w:footnote>
  <w:footnote w:id="15">
    <w:p w14:paraId="432B0B8D" w14:textId="0613329A" w:rsidR="008B323A" w:rsidRPr="008B323A" w:rsidRDefault="008B323A">
      <w:pPr>
        <w:pStyle w:val="Textonotapie"/>
        <w:rPr>
          <w:rFonts w:ascii="Bierstadt" w:hAnsi="Bierstadt"/>
          <w:lang w:val="es-EC"/>
        </w:rPr>
      </w:pPr>
      <w:r w:rsidRPr="008B323A">
        <w:rPr>
          <w:rStyle w:val="Refdenotaalpie"/>
          <w:rFonts w:ascii="Bierstadt" w:hAnsi="Bierstadt"/>
          <w:sz w:val="18"/>
          <w:szCs w:val="18"/>
        </w:rPr>
        <w:footnoteRef/>
      </w:r>
      <w:r w:rsidRPr="008B323A">
        <w:rPr>
          <w:rFonts w:ascii="Bierstadt" w:hAnsi="Bierstadt"/>
          <w:sz w:val="18"/>
          <w:szCs w:val="18"/>
        </w:rPr>
        <w:t xml:space="preserve"> </w:t>
      </w:r>
      <w:hyperlink r:id="rId15" w:history="1">
        <w:r w:rsidRPr="008B323A">
          <w:rPr>
            <w:rStyle w:val="Hipervnculo"/>
            <w:rFonts w:ascii="Bierstadt" w:hAnsi="Bierstadt"/>
            <w:sz w:val="18"/>
            <w:szCs w:val="18"/>
          </w:rPr>
          <w:t>https://www.linkedin.com/in/francine-brossard-leiva-ab88456/</w:t>
        </w:r>
      </w:hyperlink>
      <w:r w:rsidRPr="008B323A">
        <w:rPr>
          <w:rFonts w:ascii="Bierstadt" w:hAnsi="Bierstadt"/>
          <w:sz w:val="18"/>
          <w:szCs w:val="18"/>
        </w:rPr>
        <w:t xml:space="preserve"> </w:t>
      </w:r>
    </w:p>
  </w:footnote>
  <w:footnote w:id="16">
    <w:p w14:paraId="7C1B040B" w14:textId="6D0365A3" w:rsidR="00351930" w:rsidRPr="00D01F41" w:rsidRDefault="00351930" w:rsidP="00D01F41">
      <w:pPr>
        <w:pStyle w:val="Textonotapie"/>
        <w:jc w:val="both"/>
        <w:rPr>
          <w:rFonts w:ascii="Bierstadt" w:hAnsi="Bierstadt"/>
          <w:sz w:val="16"/>
          <w:szCs w:val="16"/>
        </w:rPr>
      </w:pPr>
      <w:r w:rsidRPr="00351930">
        <w:rPr>
          <w:rStyle w:val="Refdenotaalpie"/>
          <w:rFonts w:ascii="Bierstadt" w:hAnsi="Bierstadt"/>
          <w:sz w:val="18"/>
          <w:szCs w:val="18"/>
        </w:rPr>
        <w:footnoteRef/>
      </w:r>
      <w:r w:rsidR="00D01F41">
        <w:rPr>
          <w:rFonts w:ascii="Bierstadt" w:hAnsi="Bierstadt"/>
          <w:sz w:val="18"/>
          <w:szCs w:val="18"/>
        </w:rPr>
        <w:t xml:space="preserve"> </w:t>
      </w:r>
      <w:r w:rsidR="00D01F41" w:rsidRPr="00D01F41">
        <w:rPr>
          <w:rFonts w:ascii="Bierstadt" w:hAnsi="Bierstadt"/>
          <w:sz w:val="16"/>
          <w:szCs w:val="16"/>
        </w:rPr>
        <w:t>Hola Tractor se dedica a ayudar a agricultores de pequeña escala a enfrentar los efectos del cambio climático y duplicar su producción, ofreciendo acceso a servicios de tractores a precios accesibles a través de una plataforma digital y una aplicación móvil.</w:t>
      </w:r>
      <w:r w:rsidRPr="00D01F41">
        <w:rPr>
          <w:rFonts w:ascii="Bierstadt" w:hAnsi="Bierstadt"/>
          <w:sz w:val="16"/>
          <w:szCs w:val="16"/>
        </w:rPr>
        <w:t xml:space="preserve"> </w:t>
      </w:r>
      <w:hyperlink r:id="rId16" w:history="1">
        <w:r w:rsidRPr="00D01F41">
          <w:rPr>
            <w:rStyle w:val="Hipervnculo"/>
            <w:rFonts w:ascii="Bierstadt" w:hAnsi="Bierstadt"/>
            <w:sz w:val="16"/>
            <w:szCs w:val="16"/>
          </w:rPr>
          <w:t>https://holatractor.com/</w:t>
        </w:r>
      </w:hyperlink>
      <w:r w:rsidRPr="00D01F41">
        <w:rPr>
          <w:rFonts w:ascii="Bierstadt" w:hAnsi="Bierstadt"/>
          <w:sz w:val="16"/>
          <w:szCs w:val="16"/>
        </w:rPr>
        <w:t xml:space="preserve"> </w:t>
      </w:r>
    </w:p>
  </w:footnote>
  <w:footnote w:id="17">
    <w:p w14:paraId="1D98CEA1" w14:textId="2C4F351A" w:rsidR="00346E7B" w:rsidRPr="00346E7B" w:rsidRDefault="005B6379" w:rsidP="00227A16">
      <w:pPr>
        <w:pStyle w:val="Textonotapie"/>
        <w:jc w:val="both"/>
        <w:rPr>
          <w:rFonts w:ascii="Bierstadt" w:hAnsi="Bierstadt"/>
          <w:sz w:val="16"/>
          <w:szCs w:val="16"/>
        </w:rPr>
      </w:pPr>
      <w:r>
        <w:rPr>
          <w:rStyle w:val="Refdenotaalpie"/>
        </w:rPr>
        <w:footnoteRef/>
      </w:r>
      <w:r>
        <w:t xml:space="preserve"> </w:t>
      </w:r>
      <w:r w:rsidR="00227A16">
        <w:t>P</w:t>
      </w:r>
      <w:r w:rsidRPr="00346E7B">
        <w:rPr>
          <w:rFonts w:ascii="Bierstadt" w:hAnsi="Bierstadt"/>
          <w:sz w:val="16"/>
          <w:szCs w:val="16"/>
        </w:rPr>
        <w:t xml:space="preserve">romueve una agricultura sostenible y </w:t>
      </w:r>
      <w:r w:rsidRPr="005B6379">
        <w:rPr>
          <w:rFonts w:ascii="Bierstadt" w:hAnsi="Bierstadt"/>
          <w:sz w:val="16"/>
          <w:szCs w:val="16"/>
        </w:rPr>
        <w:t>resiliente mediante tecnología y ciencia, ayudando a los</w:t>
      </w:r>
      <w:r w:rsidRPr="00346E7B">
        <w:rPr>
          <w:rFonts w:ascii="Bierstadt" w:hAnsi="Bierstadt"/>
          <w:sz w:val="16"/>
          <w:szCs w:val="16"/>
        </w:rPr>
        <w:t xml:space="preserve"> </w:t>
      </w:r>
      <w:r w:rsidRPr="005B6379">
        <w:rPr>
          <w:rFonts w:ascii="Bierstadt" w:hAnsi="Bierstadt"/>
          <w:sz w:val="16"/>
          <w:szCs w:val="16"/>
        </w:rPr>
        <w:t>productores a medir, reportar y reducir emisiones, al tiempo que</w:t>
      </w:r>
      <w:r w:rsidRPr="00346E7B">
        <w:rPr>
          <w:rFonts w:ascii="Bierstadt" w:hAnsi="Bierstadt"/>
          <w:sz w:val="16"/>
          <w:szCs w:val="16"/>
        </w:rPr>
        <w:t xml:space="preserve"> </w:t>
      </w:r>
      <w:r w:rsidRPr="005B6379">
        <w:rPr>
          <w:rFonts w:ascii="Bierstadt" w:hAnsi="Bierstadt"/>
          <w:sz w:val="16"/>
          <w:szCs w:val="16"/>
        </w:rPr>
        <w:t>fomenta prácticas agrícolas regenerativas a lo largo de la cadena</w:t>
      </w:r>
      <w:r w:rsidRPr="00346E7B">
        <w:rPr>
          <w:rFonts w:ascii="Bierstadt" w:hAnsi="Bierstadt"/>
          <w:sz w:val="16"/>
          <w:szCs w:val="16"/>
        </w:rPr>
        <w:t xml:space="preserve"> de suministro. </w:t>
      </w:r>
      <w:hyperlink r:id="rId17" w:history="1">
        <w:r w:rsidRPr="00346E7B">
          <w:rPr>
            <w:rStyle w:val="Hipervnculo"/>
            <w:rFonts w:ascii="Bierstadt" w:hAnsi="Bierstadt"/>
            <w:sz w:val="16"/>
            <w:szCs w:val="16"/>
          </w:rPr>
          <w:t>https://www.plataformapuma.com/</w:t>
        </w:r>
      </w:hyperlink>
      <w:r w:rsidRPr="00346E7B">
        <w:rPr>
          <w:rFonts w:ascii="Bierstadt" w:hAnsi="Bierstadt"/>
          <w:sz w:val="16"/>
          <w:szCs w:val="16"/>
        </w:rPr>
        <w:t xml:space="preserve"> </w:t>
      </w:r>
    </w:p>
  </w:footnote>
  <w:footnote w:id="18">
    <w:p w14:paraId="2B85AB52" w14:textId="3C293E92" w:rsidR="00936722" w:rsidRPr="00936722" w:rsidRDefault="00936722" w:rsidP="00227A16">
      <w:pPr>
        <w:pStyle w:val="Textonotapie"/>
        <w:jc w:val="both"/>
      </w:pPr>
      <w:r w:rsidRPr="00227A16">
        <w:rPr>
          <w:rStyle w:val="Refdenotaalpie"/>
        </w:rPr>
        <w:footnoteRef/>
      </w:r>
      <w:r w:rsidRPr="00227A16">
        <w:rPr>
          <w:sz w:val="22"/>
          <w:szCs w:val="22"/>
        </w:rPr>
        <w:t xml:space="preserve"> </w:t>
      </w:r>
      <w:r w:rsidR="00227A16" w:rsidRPr="00227A16">
        <w:rPr>
          <w:rFonts w:ascii="Bierstadt" w:hAnsi="Bierstadt"/>
          <w:sz w:val="16"/>
          <w:szCs w:val="16"/>
        </w:rPr>
        <w:t>P</w:t>
      </w:r>
      <w:r w:rsidRPr="00227A16">
        <w:rPr>
          <w:rFonts w:ascii="Bierstadt" w:hAnsi="Bierstadt"/>
          <w:sz w:val="16"/>
          <w:szCs w:val="16"/>
        </w:rPr>
        <w:t>lataforma web que permite a las cooperativas registrar la trazabilidad de sus productos, desde la recepción del productor hasta el despacho al puerto, convirtiendo cada registro en información de trazabilidad en tiempo real para el comprador o importador.</w:t>
      </w:r>
      <w:r w:rsidR="00227A16" w:rsidRPr="00227A16">
        <w:rPr>
          <w:rFonts w:ascii="Bierstadt" w:hAnsi="Bierstadt"/>
          <w:sz w:val="16"/>
          <w:szCs w:val="16"/>
        </w:rPr>
        <w:t xml:space="preserve"> </w:t>
      </w:r>
      <w:hyperlink r:id="rId18" w:history="1">
        <w:r w:rsidR="00227A16" w:rsidRPr="00227A16">
          <w:rPr>
            <w:rStyle w:val="Hipervnculo"/>
            <w:rFonts w:ascii="Bierstadt" w:hAnsi="Bierstadt"/>
            <w:sz w:val="16"/>
            <w:szCs w:val="16"/>
          </w:rPr>
          <w:t>https://tracify.io/</w:t>
        </w:r>
      </w:hyperlink>
      <w:r w:rsidR="00227A16" w:rsidRPr="00227A16">
        <w:rPr>
          <w:sz w:val="16"/>
          <w:szCs w:val="16"/>
        </w:rPr>
        <w:t xml:space="preserve"> </w:t>
      </w:r>
    </w:p>
  </w:footnote>
  <w:footnote w:id="19">
    <w:p w14:paraId="146EBE5F" w14:textId="0EB39317" w:rsidR="009346BB" w:rsidRPr="009346BB" w:rsidRDefault="009346BB" w:rsidP="006974D4">
      <w:pPr>
        <w:pStyle w:val="Textonotapie"/>
        <w:jc w:val="both"/>
      </w:pPr>
      <w:r>
        <w:rPr>
          <w:rStyle w:val="Refdenotaalpie"/>
        </w:rPr>
        <w:footnoteRef/>
      </w:r>
      <w:r>
        <w:t xml:space="preserve"> </w:t>
      </w:r>
      <w:r w:rsidR="006974D4">
        <w:rPr>
          <w:rFonts w:ascii="Bierstadt" w:hAnsi="Bierstadt"/>
          <w:sz w:val="16"/>
          <w:szCs w:val="16"/>
        </w:rPr>
        <w:t>C</w:t>
      </w:r>
      <w:r w:rsidR="006974D4" w:rsidRPr="006974D4">
        <w:rPr>
          <w:rFonts w:ascii="Bierstadt" w:hAnsi="Bierstadt"/>
          <w:sz w:val="16"/>
          <w:szCs w:val="16"/>
        </w:rPr>
        <w:t xml:space="preserve">onstruye, por medio de una solución de inteligencia de datos, una visión integrada del territorio rural, creando trazabilidad del origen, diagnosticando el cumplimiento socioambiental y monitoreando las actividades agrícolas y climáticas. </w:t>
      </w:r>
      <w:hyperlink r:id="rId19" w:history="1">
        <w:r w:rsidR="006974D4" w:rsidRPr="006974D4">
          <w:rPr>
            <w:rStyle w:val="Hipervnculo"/>
            <w:rFonts w:ascii="Bierstadt" w:hAnsi="Bierstadt"/>
            <w:sz w:val="16"/>
            <w:szCs w:val="16"/>
          </w:rPr>
          <w:t>https://vegamonitoramento.com.br/</w:t>
        </w:r>
      </w:hyperlink>
      <w:r w:rsidR="006974D4" w:rsidRPr="006974D4">
        <w:rPr>
          <w:sz w:val="16"/>
          <w:szCs w:val="16"/>
        </w:rPr>
        <w:t xml:space="preserve"> </w:t>
      </w:r>
    </w:p>
  </w:footnote>
  <w:footnote w:id="20">
    <w:p w14:paraId="28B9DE66" w14:textId="53661E1A" w:rsidR="00CB2944" w:rsidRPr="00F33078" w:rsidRDefault="00CB2944" w:rsidP="006974D4">
      <w:pPr>
        <w:pStyle w:val="Textonotapie"/>
        <w:jc w:val="both"/>
      </w:pPr>
      <w:r>
        <w:rPr>
          <w:rStyle w:val="Refdenotaalpie"/>
        </w:rPr>
        <w:footnoteRef/>
      </w:r>
      <w:r>
        <w:t xml:space="preserve"> </w:t>
      </w:r>
      <w:r w:rsidR="00F33078" w:rsidRPr="006974D4">
        <w:rPr>
          <w:rFonts w:ascii="Bierstadt" w:hAnsi="Bierstadt"/>
          <w:sz w:val="16"/>
          <w:szCs w:val="16"/>
        </w:rPr>
        <w:t xml:space="preserve">optimiza la gestión de riesgos en el sector </w:t>
      </w:r>
      <w:r w:rsidR="00F33078" w:rsidRPr="00F33078">
        <w:rPr>
          <w:rFonts w:ascii="Bierstadt" w:hAnsi="Bierstadt"/>
          <w:sz w:val="16"/>
          <w:szCs w:val="16"/>
        </w:rPr>
        <w:t>agropecuario con tecnología avanzada y análisis de datos,</w:t>
      </w:r>
      <w:r w:rsidR="00F33078" w:rsidRPr="006974D4">
        <w:rPr>
          <w:rFonts w:ascii="Bierstadt" w:hAnsi="Bierstadt"/>
          <w:sz w:val="16"/>
          <w:szCs w:val="16"/>
        </w:rPr>
        <w:t xml:space="preserve"> </w:t>
      </w:r>
      <w:r w:rsidR="00F33078" w:rsidRPr="00F33078">
        <w:rPr>
          <w:rFonts w:ascii="Bierstadt" w:hAnsi="Bierstadt"/>
          <w:sz w:val="16"/>
          <w:szCs w:val="16"/>
        </w:rPr>
        <w:t>mejorando la precisión en la evaluación, facilitando la gestión</w:t>
      </w:r>
      <w:r w:rsidR="00F33078" w:rsidRPr="006974D4">
        <w:rPr>
          <w:rFonts w:ascii="Bierstadt" w:hAnsi="Bierstadt"/>
          <w:sz w:val="16"/>
          <w:szCs w:val="16"/>
        </w:rPr>
        <w:t xml:space="preserve"> operativa y brindando confianza y tranquilidad a los productores. </w:t>
      </w:r>
      <w:hyperlink r:id="rId20" w:history="1">
        <w:r w:rsidR="00F33078" w:rsidRPr="006974D4">
          <w:rPr>
            <w:rStyle w:val="Hipervnculo"/>
            <w:rFonts w:ascii="Bierstadt" w:hAnsi="Bierstadt"/>
            <w:sz w:val="16"/>
            <w:szCs w:val="16"/>
          </w:rPr>
          <w:t>https://inn.com.co/es</w:t>
        </w:r>
      </w:hyperlink>
      <w:r w:rsidR="00F33078" w:rsidRPr="006974D4">
        <w:rPr>
          <w:sz w:val="16"/>
          <w:szCs w:val="16"/>
        </w:rPr>
        <w:t xml:space="preserve"> </w:t>
      </w:r>
    </w:p>
  </w:footnote>
  <w:footnote w:id="21">
    <w:p w14:paraId="5F8A7137" w14:textId="17FCDFD4" w:rsidR="0061498E" w:rsidRPr="006974D4" w:rsidRDefault="0061498E" w:rsidP="006974D4">
      <w:pPr>
        <w:pStyle w:val="Textonotapie"/>
        <w:jc w:val="both"/>
        <w:rPr>
          <w:sz w:val="16"/>
          <w:szCs w:val="16"/>
        </w:rPr>
      </w:pPr>
      <w:r>
        <w:rPr>
          <w:rStyle w:val="Refdenotaalpie"/>
        </w:rPr>
        <w:footnoteRef/>
      </w:r>
      <w:r>
        <w:t xml:space="preserve"> </w:t>
      </w:r>
      <w:r w:rsidRPr="006974D4">
        <w:rPr>
          <w:rFonts w:ascii="Bierstadt" w:hAnsi="Bierstadt"/>
          <w:sz w:val="16"/>
          <w:szCs w:val="16"/>
        </w:rPr>
        <w:t xml:space="preserve">Ofrece la plataforma Launch Pad, que utiliza </w:t>
      </w:r>
      <w:r w:rsidRPr="009346BB">
        <w:rPr>
          <w:rFonts w:ascii="Bierstadt" w:hAnsi="Bierstadt"/>
          <w:sz w:val="16"/>
          <w:szCs w:val="16"/>
        </w:rPr>
        <w:t>IA para optimizar las operaciones agrícolas a través de datos en</w:t>
      </w:r>
      <w:r w:rsidRPr="006974D4">
        <w:rPr>
          <w:rFonts w:ascii="Bierstadt" w:hAnsi="Bierstadt"/>
          <w:sz w:val="16"/>
          <w:szCs w:val="16"/>
        </w:rPr>
        <w:t xml:space="preserve"> </w:t>
      </w:r>
      <w:r w:rsidRPr="009346BB">
        <w:rPr>
          <w:rFonts w:ascii="Bierstadt" w:hAnsi="Bierstadt"/>
          <w:sz w:val="16"/>
          <w:szCs w:val="16"/>
        </w:rPr>
        <w:t>tiempo real y en tiempo real, reduciendo costos, mejorando la</w:t>
      </w:r>
      <w:r w:rsidRPr="006974D4">
        <w:rPr>
          <w:rFonts w:ascii="Bierstadt" w:hAnsi="Bierstadt"/>
          <w:sz w:val="16"/>
          <w:szCs w:val="16"/>
        </w:rPr>
        <w:t xml:space="preserve"> </w:t>
      </w:r>
      <w:r w:rsidRPr="009346BB">
        <w:rPr>
          <w:rFonts w:ascii="Bierstadt" w:hAnsi="Bierstadt"/>
          <w:sz w:val="16"/>
          <w:szCs w:val="16"/>
        </w:rPr>
        <w:t>eficiencia y minimizando emisiones para una agricultura más</w:t>
      </w:r>
      <w:r w:rsidRPr="006974D4">
        <w:rPr>
          <w:rFonts w:ascii="Bierstadt" w:hAnsi="Bierstadt"/>
          <w:sz w:val="16"/>
          <w:szCs w:val="16"/>
        </w:rPr>
        <w:t xml:space="preserve"> sostenible y rentable. </w:t>
      </w:r>
      <w:hyperlink r:id="rId21" w:history="1">
        <w:r w:rsidRPr="006974D4">
          <w:rPr>
            <w:rStyle w:val="Hipervnculo"/>
            <w:rFonts w:ascii="Bierstadt" w:hAnsi="Bierstadt"/>
            <w:sz w:val="16"/>
            <w:szCs w:val="16"/>
          </w:rPr>
          <w:t>https://vergeag.com/</w:t>
        </w:r>
      </w:hyperlink>
      <w:r w:rsidRPr="006974D4">
        <w:rPr>
          <w:rFonts w:ascii="Bierstadt" w:hAnsi="Bierstadt"/>
          <w:sz w:val="16"/>
          <w:szCs w:val="16"/>
        </w:rPr>
        <w:t xml:space="preserve"> </w:t>
      </w:r>
    </w:p>
  </w:footnote>
  <w:footnote w:id="22">
    <w:p w14:paraId="65DDF483" w14:textId="35F201F8" w:rsidR="00D50D54" w:rsidRPr="0061508A" w:rsidRDefault="00D50D54" w:rsidP="0061508A">
      <w:pPr>
        <w:pStyle w:val="Textonotapie"/>
        <w:jc w:val="both"/>
      </w:pPr>
      <w:r>
        <w:rPr>
          <w:rStyle w:val="Refdenotaalpie"/>
        </w:rPr>
        <w:footnoteRef/>
      </w:r>
      <w:r>
        <w:t xml:space="preserve"> </w:t>
      </w:r>
      <w:r w:rsidR="0061508A" w:rsidRPr="0061508A">
        <w:rPr>
          <w:rFonts w:ascii="Bierstadt" w:hAnsi="Bierstadt"/>
          <w:sz w:val="16"/>
          <w:szCs w:val="16"/>
        </w:rPr>
        <w:t xml:space="preserve">Plataforma agro-tecnológica que utiliza IA para mejorar la calidad y el rendimiento de cultivos, ofreciendo visibilidad y sugerencias prácticas sobre variables como el consumo de agua, luminosidad, la necesidad de fertilizantes y control de plagas. </w:t>
      </w:r>
      <w:hyperlink r:id="rId22" w:history="1">
        <w:r w:rsidR="0061508A" w:rsidRPr="0061508A">
          <w:rPr>
            <w:rStyle w:val="Hipervnculo"/>
            <w:rFonts w:ascii="Bierstadt" w:hAnsi="Bierstadt"/>
            <w:sz w:val="16"/>
            <w:szCs w:val="16"/>
          </w:rPr>
          <w:t>https://qxdev.com/demeter-innovation-hub/</w:t>
        </w:r>
      </w:hyperlink>
      <w:r w:rsidR="0061508A" w:rsidRPr="0061508A">
        <w:rPr>
          <w:rFonts w:ascii="Bierstadt" w:hAnsi="Bierstadt"/>
          <w:sz w:val="16"/>
          <w:szCs w:val="16"/>
        </w:rPr>
        <w:t xml:space="preserve"> </w:t>
      </w:r>
    </w:p>
  </w:footnote>
  <w:footnote w:id="23">
    <w:p w14:paraId="149C04CF" w14:textId="60F9DC32" w:rsidR="00DC4002" w:rsidRPr="00DC4002" w:rsidRDefault="00DC4002" w:rsidP="00DC4002">
      <w:pPr>
        <w:pStyle w:val="Textonotapie"/>
        <w:jc w:val="both"/>
      </w:pPr>
      <w:r>
        <w:rPr>
          <w:rStyle w:val="Refdenotaalpie"/>
        </w:rPr>
        <w:footnoteRef/>
      </w:r>
      <w:r>
        <w:t xml:space="preserve"> </w:t>
      </w:r>
      <w:r w:rsidRPr="00DC4002">
        <w:rPr>
          <w:rFonts w:ascii="Bierstadt" w:hAnsi="Bierstadt"/>
          <w:sz w:val="16"/>
          <w:szCs w:val="16"/>
        </w:rPr>
        <w:t xml:space="preserve">Smartsoil Py se especializa en la predicción de enfermedades en cultivos extensivos con hasta 7 días de anticipación, utilizando un algoritmo desarrollado para prever cuándo y dónde aparecerá la enfermedad, enfocándose especialmente en hongos aerotransportados. </w:t>
      </w:r>
      <w:hyperlink r:id="rId23" w:history="1">
        <w:r w:rsidRPr="00DC4002">
          <w:rPr>
            <w:rStyle w:val="Hipervnculo"/>
            <w:rFonts w:ascii="Bierstadt" w:hAnsi="Bierstadt"/>
            <w:sz w:val="16"/>
            <w:szCs w:val="16"/>
          </w:rPr>
          <w:t>https://www.smartsoilpy.com/</w:t>
        </w:r>
      </w:hyperlink>
      <w:r w:rsidRPr="00DC4002">
        <w:rPr>
          <w:sz w:val="16"/>
          <w:szCs w:val="16"/>
        </w:rPr>
        <w:t xml:space="preserve"> </w:t>
      </w:r>
    </w:p>
  </w:footnote>
  <w:footnote w:id="24">
    <w:p w14:paraId="2DCDD0F5" w14:textId="19807D51" w:rsidR="00910A63" w:rsidRPr="00910A63" w:rsidRDefault="00910A63" w:rsidP="00B90E54">
      <w:pPr>
        <w:pStyle w:val="Textonotapie"/>
        <w:jc w:val="both"/>
      </w:pPr>
      <w:r>
        <w:rPr>
          <w:rStyle w:val="Refdenotaalpie"/>
        </w:rPr>
        <w:footnoteRef/>
      </w:r>
      <w:r>
        <w:t xml:space="preserve"> </w:t>
      </w:r>
      <w:r w:rsidRPr="00B90E54">
        <w:rPr>
          <w:rFonts w:ascii="Bierstadt" w:hAnsi="Bierstadt"/>
          <w:sz w:val="16"/>
          <w:szCs w:val="16"/>
        </w:rPr>
        <w:t xml:space="preserve">CurubaTech empodera a los agricultores al ofrecer asistencia </w:t>
      </w:r>
      <w:r w:rsidRPr="00910A63">
        <w:rPr>
          <w:rFonts w:ascii="Bierstadt" w:hAnsi="Bierstadt"/>
          <w:sz w:val="16"/>
          <w:szCs w:val="16"/>
        </w:rPr>
        <w:t>técnica remota a través de análisis de datos y la integración de</w:t>
      </w:r>
      <w:r w:rsidRPr="00B90E54">
        <w:rPr>
          <w:rFonts w:ascii="Bierstadt" w:hAnsi="Bierstadt"/>
          <w:sz w:val="16"/>
          <w:szCs w:val="16"/>
        </w:rPr>
        <w:t xml:space="preserve"> </w:t>
      </w:r>
      <w:r w:rsidRPr="00910A63">
        <w:rPr>
          <w:rFonts w:ascii="Bierstadt" w:hAnsi="Bierstadt"/>
          <w:sz w:val="16"/>
          <w:szCs w:val="16"/>
        </w:rPr>
        <w:t>tecnología, mejorando la productividad y sostenibilidad de las</w:t>
      </w:r>
      <w:r w:rsidRPr="00B90E54">
        <w:rPr>
          <w:rFonts w:ascii="Bierstadt" w:hAnsi="Bierstadt"/>
          <w:sz w:val="16"/>
          <w:szCs w:val="16"/>
        </w:rPr>
        <w:t xml:space="preserve"> </w:t>
      </w:r>
      <w:r w:rsidRPr="00910A63">
        <w:rPr>
          <w:rFonts w:ascii="Bierstadt" w:hAnsi="Bierstadt"/>
          <w:sz w:val="16"/>
          <w:szCs w:val="16"/>
        </w:rPr>
        <w:t>operaciones agrícolas mientras reduce el impacto ambiental y el</w:t>
      </w:r>
      <w:r w:rsidRPr="00B90E54">
        <w:rPr>
          <w:rFonts w:ascii="Bierstadt" w:hAnsi="Bierstadt"/>
          <w:sz w:val="16"/>
          <w:szCs w:val="16"/>
        </w:rPr>
        <w:t xml:space="preserve"> uso ineficiente de recursos.</w:t>
      </w:r>
      <w:r w:rsidR="00B90E54" w:rsidRPr="00B90E54">
        <w:rPr>
          <w:rFonts w:ascii="Bierstadt" w:hAnsi="Bierstadt"/>
          <w:sz w:val="16"/>
          <w:szCs w:val="16"/>
        </w:rPr>
        <w:t xml:space="preserve"> </w:t>
      </w:r>
      <w:hyperlink r:id="rId24" w:history="1">
        <w:r w:rsidR="00B90E54" w:rsidRPr="00B90E54">
          <w:rPr>
            <w:rStyle w:val="Hipervnculo"/>
            <w:rFonts w:ascii="Bierstadt" w:hAnsi="Bierstadt"/>
            <w:sz w:val="16"/>
            <w:szCs w:val="16"/>
          </w:rPr>
          <w:t>https://curuba.tech/en/</w:t>
        </w:r>
      </w:hyperlink>
      <w:r w:rsidR="00B90E54" w:rsidRPr="00B90E54">
        <w:rPr>
          <w:sz w:val="16"/>
          <w:szCs w:val="16"/>
        </w:rPr>
        <w:t xml:space="preserve"> </w:t>
      </w:r>
    </w:p>
  </w:footnote>
  <w:footnote w:id="25">
    <w:p w14:paraId="392779ED" w14:textId="347E688E" w:rsidR="006C5FBB" w:rsidRPr="00D61AB2" w:rsidRDefault="006C5FBB" w:rsidP="00D61AB2">
      <w:pPr>
        <w:pStyle w:val="Textonotapie"/>
        <w:jc w:val="both"/>
      </w:pPr>
      <w:r>
        <w:rPr>
          <w:rStyle w:val="Refdenotaalpie"/>
        </w:rPr>
        <w:footnoteRef/>
      </w:r>
      <w:r>
        <w:t xml:space="preserve"> </w:t>
      </w:r>
      <w:r w:rsidR="00D61AB2" w:rsidRPr="00D61AB2">
        <w:rPr>
          <w:rFonts w:ascii="Bierstadt" w:hAnsi="Bierstadt"/>
          <w:sz w:val="16"/>
          <w:szCs w:val="16"/>
        </w:rPr>
        <w:t xml:space="preserve">Ayuda a productores agrícolas, ganaderos y forestales a proteger sus territorios de incendios. Ofrecen alertas rápidas sobre las etapas iniciales de incendios, permitiendo a los productores estar al tanto de quemas en predios vecinos y prepararse a tiempo. </w:t>
      </w:r>
      <w:hyperlink r:id="rId25" w:history="1">
        <w:r w:rsidR="00D61AB2" w:rsidRPr="00D61AB2">
          <w:rPr>
            <w:rStyle w:val="Hipervnculo"/>
            <w:rFonts w:ascii="Bierstadt" w:hAnsi="Bierstadt"/>
            <w:sz w:val="16"/>
            <w:szCs w:val="16"/>
          </w:rPr>
          <w:t>https://www.satellitesonfire.com/</w:t>
        </w:r>
      </w:hyperlink>
      <w:r w:rsidR="00D61AB2" w:rsidRPr="00D61AB2">
        <w:rPr>
          <w:sz w:val="16"/>
          <w:szCs w:val="16"/>
        </w:rPr>
        <w:t xml:space="preserve"> </w:t>
      </w:r>
    </w:p>
  </w:footnote>
  <w:footnote w:id="26">
    <w:p w14:paraId="706F0CB7" w14:textId="4CB602C3" w:rsidR="00612DD1" w:rsidRPr="00103489" w:rsidRDefault="00612DD1">
      <w:pPr>
        <w:pStyle w:val="Textonotapie"/>
        <w:rPr>
          <w:rFonts w:ascii="Bierstadt" w:hAnsi="Bierstadt"/>
          <w:sz w:val="16"/>
          <w:szCs w:val="16"/>
        </w:rPr>
      </w:pPr>
      <w:r>
        <w:rPr>
          <w:rStyle w:val="Refdenotaalpie"/>
        </w:rPr>
        <w:footnoteRef/>
      </w:r>
      <w:r>
        <w:t xml:space="preserve"> </w:t>
      </w:r>
      <w:hyperlink r:id="rId26" w:history="1">
        <w:r w:rsidR="00103489" w:rsidRPr="00103489">
          <w:rPr>
            <w:rStyle w:val="Hipervnculo"/>
            <w:rFonts w:ascii="Bierstadt" w:hAnsi="Bierstadt"/>
            <w:sz w:val="16"/>
            <w:szCs w:val="16"/>
          </w:rPr>
          <w:t>https://www.linkedin.com/in/ricardo-padron-/</w:t>
        </w:r>
      </w:hyperlink>
      <w:r w:rsidR="00103489" w:rsidRPr="00103489">
        <w:rPr>
          <w:rFonts w:ascii="Bierstadt" w:hAnsi="Bierstadt"/>
          <w:sz w:val="16"/>
          <w:szCs w:val="16"/>
        </w:rPr>
        <w:t xml:space="preserve"> </w:t>
      </w:r>
    </w:p>
  </w:footnote>
  <w:footnote w:id="27">
    <w:p w14:paraId="3D0FA4CA" w14:textId="72C815E8" w:rsidR="00335BBA" w:rsidRPr="00335BBA" w:rsidRDefault="00335BBA">
      <w:pPr>
        <w:pStyle w:val="Textonotapie"/>
      </w:pPr>
      <w:r>
        <w:rPr>
          <w:rStyle w:val="Refdenotaalpie"/>
        </w:rPr>
        <w:footnoteRef/>
      </w:r>
      <w:r>
        <w:t xml:space="preserve"> </w:t>
      </w:r>
      <w:hyperlink r:id="rId27" w:history="1">
        <w:r w:rsidRPr="00612DD1">
          <w:rPr>
            <w:rStyle w:val="Hipervnculo"/>
            <w:rFonts w:ascii="Bierstadt" w:hAnsi="Bierstadt"/>
            <w:sz w:val="16"/>
            <w:szCs w:val="16"/>
          </w:rPr>
          <w:t>https://www.fall-line-capital.com/team/scott-day</w:t>
        </w:r>
      </w:hyperlink>
      <w:r w:rsidRPr="00612DD1">
        <w:rPr>
          <w:sz w:val="16"/>
          <w:szCs w:val="16"/>
        </w:rPr>
        <w:t xml:space="preserve"> </w:t>
      </w:r>
    </w:p>
  </w:footnote>
  <w:footnote w:id="28">
    <w:p w14:paraId="2587FC4E" w14:textId="0C448235" w:rsidR="00E456B4" w:rsidRPr="00E456B4" w:rsidRDefault="00E456B4">
      <w:pPr>
        <w:pStyle w:val="Textonotapie"/>
      </w:pPr>
      <w:r>
        <w:rPr>
          <w:rStyle w:val="Refdenotaalpie"/>
        </w:rPr>
        <w:footnoteRef/>
      </w:r>
      <w:r>
        <w:t xml:space="preserve"> </w:t>
      </w:r>
      <w:hyperlink r:id="rId28" w:history="1">
        <w:r w:rsidR="002575F5" w:rsidRPr="00103489">
          <w:rPr>
            <w:rStyle w:val="Hipervnculo"/>
            <w:rFonts w:ascii="Bierstadt" w:hAnsi="Bierstadt"/>
            <w:sz w:val="16"/>
            <w:szCs w:val="16"/>
          </w:rPr>
          <w:t>https://www.linkedin.com/in/teresita-di-marco-8b79a317b/</w:t>
        </w:r>
      </w:hyperlink>
      <w:r w:rsidR="002575F5" w:rsidRPr="00103489">
        <w:rPr>
          <w:sz w:val="16"/>
          <w:szCs w:val="16"/>
        </w:rPr>
        <w:t xml:space="preserve"> </w:t>
      </w:r>
    </w:p>
  </w:footnote>
  <w:footnote w:id="29">
    <w:p w14:paraId="1DB7BC48" w14:textId="02B3DCB7" w:rsidR="000A4725" w:rsidRPr="000A4725" w:rsidRDefault="000A4725">
      <w:pPr>
        <w:pStyle w:val="Textonotapie"/>
      </w:pPr>
      <w:r>
        <w:rPr>
          <w:rStyle w:val="Refdenotaalpie"/>
        </w:rPr>
        <w:footnoteRef/>
      </w:r>
      <w:r>
        <w:t xml:space="preserve"> </w:t>
      </w:r>
      <w:hyperlink r:id="rId29" w:history="1">
        <w:r w:rsidR="00D35EED" w:rsidRPr="00103489">
          <w:rPr>
            <w:rStyle w:val="Hipervnculo"/>
            <w:rFonts w:ascii="Bierstadt" w:hAnsi="Bierstadt"/>
            <w:sz w:val="16"/>
            <w:szCs w:val="16"/>
          </w:rPr>
          <w:t>https://www.linkedin.com/in/eduardo-chomali-palacio-3450451a/</w:t>
        </w:r>
      </w:hyperlink>
      <w:r w:rsidR="00D35EED" w:rsidRPr="00103489">
        <w:rPr>
          <w:rFonts w:ascii="Bierstadt" w:hAnsi="Bierstadt"/>
          <w:sz w:val="16"/>
          <w:szCs w:val="16"/>
        </w:rPr>
        <w:t xml:space="preserve"> </w:t>
      </w:r>
    </w:p>
  </w:footnote>
  <w:footnote w:id="30">
    <w:p w14:paraId="45DCF36D" w14:textId="40FF0A23" w:rsidR="00F6282A" w:rsidRPr="00F6282A" w:rsidRDefault="00F6282A">
      <w:pPr>
        <w:pStyle w:val="Textonotapie"/>
      </w:pPr>
      <w:r>
        <w:rPr>
          <w:rStyle w:val="Refdenotaalpie"/>
        </w:rPr>
        <w:footnoteRef/>
      </w:r>
      <w:r>
        <w:t xml:space="preserve"> </w:t>
      </w:r>
      <w:hyperlink r:id="rId30" w:history="1">
        <w:r w:rsidRPr="00F6282A">
          <w:rPr>
            <w:rStyle w:val="Hipervnculo"/>
            <w:rFonts w:ascii="Bierstadt" w:hAnsi="Bierstadt"/>
            <w:sz w:val="16"/>
            <w:szCs w:val="16"/>
          </w:rPr>
          <w:t>https://www.linkedin.com/in/carlaberquo/</w:t>
        </w:r>
      </w:hyperlink>
      <w:r w:rsidRPr="00F6282A">
        <w:rPr>
          <w:sz w:val="16"/>
          <w:szCs w:val="16"/>
        </w:rPr>
        <w:t xml:space="preserve"> </w:t>
      </w:r>
    </w:p>
  </w:footnote>
  <w:footnote w:id="31">
    <w:p w14:paraId="25B3EE6A" w14:textId="516AA03F" w:rsidR="00B666A5" w:rsidRPr="00B666A5" w:rsidRDefault="00B666A5">
      <w:pPr>
        <w:pStyle w:val="Textonotapie"/>
      </w:pPr>
      <w:r>
        <w:rPr>
          <w:rStyle w:val="Refdenotaalpie"/>
        </w:rPr>
        <w:footnoteRef/>
      </w:r>
      <w:r>
        <w:t xml:space="preserve"> </w:t>
      </w:r>
      <w:hyperlink r:id="rId31" w:history="1">
        <w:r w:rsidRPr="00B666A5">
          <w:rPr>
            <w:rStyle w:val="Hipervnculo"/>
            <w:rFonts w:ascii="Bierstadt" w:hAnsi="Bierstadt"/>
            <w:sz w:val="16"/>
            <w:szCs w:val="16"/>
          </w:rPr>
          <w:t>https://www.linkedin.com/in/dan-block/</w:t>
        </w:r>
      </w:hyperlink>
      <w:r w:rsidRPr="00B666A5">
        <w:rPr>
          <w:rFonts w:ascii="Bierstadt" w:hAnsi="Bierstadt"/>
          <w:sz w:val="16"/>
          <w:szCs w:val="16"/>
        </w:rPr>
        <w:t xml:space="preserve"> </w:t>
      </w:r>
    </w:p>
  </w:footnote>
  <w:footnote w:id="32">
    <w:p w14:paraId="22AE4CCE" w14:textId="3C560AA8" w:rsidR="00F92384" w:rsidRPr="00F92384" w:rsidRDefault="00F92384">
      <w:pPr>
        <w:pStyle w:val="Textonotapie"/>
      </w:pPr>
      <w:r>
        <w:rPr>
          <w:rStyle w:val="Refdenotaalpie"/>
        </w:rPr>
        <w:footnoteRef/>
      </w:r>
      <w:r>
        <w:t xml:space="preserve"> </w:t>
      </w:r>
      <w:hyperlink r:id="rId32" w:history="1">
        <w:r w:rsidRPr="00361D53">
          <w:rPr>
            <w:rStyle w:val="Hipervnculo"/>
            <w:rFonts w:ascii="Bierstadt" w:hAnsi="Bierstadt"/>
            <w:sz w:val="16"/>
            <w:szCs w:val="16"/>
          </w:rPr>
          <w:t>https://www.linkedin.com/in/ariadne-caballero/</w:t>
        </w:r>
      </w:hyperlink>
      <w:r w:rsidRPr="00361D53">
        <w:rPr>
          <w:sz w:val="16"/>
          <w:szCs w:val="16"/>
        </w:rPr>
        <w:t xml:space="preserve"> </w:t>
      </w:r>
    </w:p>
  </w:footnote>
  <w:footnote w:id="33">
    <w:p w14:paraId="7ED73AE3" w14:textId="799EBB84" w:rsidR="009046EC" w:rsidRPr="009046EC" w:rsidRDefault="009046EC">
      <w:pPr>
        <w:pStyle w:val="Textonotapie"/>
      </w:pPr>
      <w:r>
        <w:rPr>
          <w:rStyle w:val="Refdenotaalpie"/>
        </w:rPr>
        <w:footnoteRef/>
      </w:r>
      <w:r>
        <w:t xml:space="preserve"> </w:t>
      </w:r>
      <w:hyperlink r:id="rId33" w:history="1">
        <w:r w:rsidRPr="009046EC">
          <w:rPr>
            <w:rStyle w:val="Hipervnculo"/>
            <w:rFonts w:ascii="Bierstadt" w:hAnsi="Bierstadt"/>
            <w:sz w:val="16"/>
            <w:szCs w:val="16"/>
          </w:rPr>
          <w:t>https://www.linkedin.com/in/maycomansilla/</w:t>
        </w:r>
      </w:hyperlink>
      <w:r w:rsidRPr="009046EC">
        <w:rPr>
          <w:sz w:val="16"/>
          <w:szCs w:val="16"/>
        </w:rPr>
        <w:t xml:space="preserve"> </w:t>
      </w:r>
    </w:p>
  </w:footnote>
  <w:footnote w:id="34">
    <w:p w14:paraId="011937B6" w14:textId="7D5C7A3C" w:rsidR="00F8042F" w:rsidRPr="00F8042F" w:rsidRDefault="00F8042F">
      <w:pPr>
        <w:pStyle w:val="Textonotapie"/>
      </w:pPr>
      <w:r>
        <w:rPr>
          <w:rStyle w:val="Refdenotaalpie"/>
        </w:rPr>
        <w:footnoteRef/>
      </w:r>
      <w:r>
        <w:t xml:space="preserve"> </w:t>
      </w:r>
      <w:hyperlink r:id="rId34" w:history="1">
        <w:r w:rsidRPr="00F8042F">
          <w:rPr>
            <w:rStyle w:val="Hipervnculo"/>
            <w:rFonts w:ascii="Bierstadt" w:hAnsi="Bierstadt"/>
            <w:sz w:val="16"/>
            <w:szCs w:val="16"/>
          </w:rPr>
          <w:t>https://www.ifad.org/es/w/personas/enrique-hennings</w:t>
        </w:r>
      </w:hyperlink>
      <w:r w:rsidRPr="00F8042F">
        <w:rPr>
          <w:sz w:val="16"/>
          <w:szCs w:val="16"/>
        </w:rPr>
        <w:t xml:space="preserve"> </w:t>
      </w:r>
    </w:p>
  </w:footnote>
  <w:footnote w:id="35">
    <w:p w14:paraId="26BBE628" w14:textId="00A269B3" w:rsidR="00055B83" w:rsidRPr="00055B83" w:rsidRDefault="00055B83">
      <w:pPr>
        <w:pStyle w:val="Textonotapie"/>
      </w:pPr>
      <w:r>
        <w:rPr>
          <w:rStyle w:val="Refdenotaalpie"/>
        </w:rPr>
        <w:footnoteRef/>
      </w:r>
      <w:r>
        <w:t xml:space="preserve"> </w:t>
      </w:r>
      <w:hyperlink r:id="rId35" w:history="1">
        <w:r w:rsidRPr="00055B83">
          <w:rPr>
            <w:rStyle w:val="Hipervnculo"/>
            <w:rFonts w:ascii="Bierstadt" w:hAnsi="Bierstadt"/>
            <w:sz w:val="16"/>
            <w:szCs w:val="16"/>
          </w:rPr>
          <w:t>https://www.linkedin.com/in/jennymelo/</w:t>
        </w:r>
      </w:hyperlink>
      <w:r w:rsidRPr="00055B83">
        <w:rPr>
          <w:sz w:val="16"/>
          <w:szCs w:val="16"/>
        </w:rPr>
        <w:t xml:space="preserve"> </w:t>
      </w:r>
      <w:r w:rsidR="00073199">
        <w:rPr>
          <w:sz w:val="16"/>
          <w:szCs w:val="16"/>
        </w:rPr>
        <w:t xml:space="preserve">- </w:t>
      </w:r>
      <w:hyperlink r:id="rId36" w:history="1">
        <w:r w:rsidR="00073199" w:rsidRPr="00387E46">
          <w:rPr>
            <w:rStyle w:val="Hipervnculo"/>
            <w:sz w:val="16"/>
            <w:szCs w:val="16"/>
          </w:rPr>
          <w:t>https://huelladelta.com/</w:t>
        </w:r>
      </w:hyperlink>
      <w:r w:rsidR="00073199">
        <w:rPr>
          <w:sz w:val="16"/>
          <w:szCs w:val="16"/>
        </w:rPr>
        <w:t xml:space="preserve"> </w:t>
      </w:r>
    </w:p>
  </w:footnote>
  <w:footnote w:id="36">
    <w:p w14:paraId="07248A8D" w14:textId="70BF8A12" w:rsidR="00777771" w:rsidRPr="00777771" w:rsidRDefault="00777771">
      <w:pPr>
        <w:pStyle w:val="Textonotapie"/>
      </w:pPr>
      <w:r>
        <w:rPr>
          <w:rStyle w:val="Refdenotaalpie"/>
        </w:rPr>
        <w:footnoteRef/>
      </w:r>
      <w:r>
        <w:t xml:space="preserve"> </w:t>
      </w:r>
      <w:hyperlink r:id="rId37" w:history="1">
        <w:r w:rsidR="00437EC4" w:rsidRPr="00437EC4">
          <w:rPr>
            <w:rStyle w:val="Hipervnculo"/>
            <w:rFonts w:ascii="Bierstadt" w:hAnsi="Bierstadt"/>
            <w:sz w:val="16"/>
            <w:szCs w:val="16"/>
          </w:rPr>
          <w:t>https://www.linkedin.com/in/rebeca-s%C3%A1nchez-rivera-9bb895282/</w:t>
        </w:r>
      </w:hyperlink>
      <w:r w:rsidR="00437EC4" w:rsidRPr="00437EC4">
        <w:rPr>
          <w:sz w:val="16"/>
          <w:szCs w:val="16"/>
        </w:rPr>
        <w:t xml:space="preserve"> </w:t>
      </w:r>
    </w:p>
  </w:footnote>
  <w:footnote w:id="37">
    <w:p w14:paraId="7E7AEF21" w14:textId="02EAD474" w:rsidR="00F20CD0" w:rsidRPr="00F20CD0" w:rsidRDefault="00F20CD0">
      <w:pPr>
        <w:pStyle w:val="Textonotapie"/>
      </w:pPr>
      <w:r>
        <w:rPr>
          <w:rStyle w:val="Refdenotaalpie"/>
        </w:rPr>
        <w:footnoteRef/>
      </w:r>
      <w:r>
        <w:t xml:space="preserve"> </w:t>
      </w:r>
      <w:hyperlink r:id="rId38" w:history="1">
        <w:r w:rsidRPr="00F20CD0">
          <w:rPr>
            <w:rStyle w:val="Hipervnculo"/>
            <w:rFonts w:ascii="Bierstadt" w:hAnsi="Bierstadt"/>
            <w:sz w:val="16"/>
            <w:szCs w:val="16"/>
          </w:rPr>
          <w:t>https://www.linkedin.com/in/franco-viau/</w:t>
        </w:r>
      </w:hyperlink>
      <w:r w:rsidRPr="00F20CD0">
        <w:rPr>
          <w:sz w:val="16"/>
          <w:szCs w:val="16"/>
        </w:rPr>
        <w:t xml:space="preserve"> </w:t>
      </w:r>
    </w:p>
  </w:footnote>
  <w:footnote w:id="38">
    <w:p w14:paraId="5E8D3D9D" w14:textId="5F4937B2" w:rsidR="00E32A31" w:rsidRPr="00E32A31" w:rsidRDefault="00E32A31">
      <w:pPr>
        <w:pStyle w:val="Textonotapie"/>
      </w:pPr>
      <w:r>
        <w:rPr>
          <w:rStyle w:val="Refdenotaalpie"/>
        </w:rPr>
        <w:footnoteRef/>
      </w:r>
      <w:r>
        <w:t xml:space="preserve"> </w:t>
      </w:r>
      <w:hyperlink r:id="rId39" w:history="1">
        <w:r w:rsidRPr="00E32A31">
          <w:rPr>
            <w:rStyle w:val="Hipervnculo"/>
            <w:rFonts w:ascii="Bierstadt" w:hAnsi="Bierstadt"/>
            <w:sz w:val="16"/>
            <w:szCs w:val="16"/>
          </w:rPr>
          <w:t>https://www.linkedin.com/in/edgar-maestre/</w:t>
        </w:r>
      </w:hyperlink>
      <w:r w:rsidRPr="00E32A31">
        <w:rPr>
          <w:sz w:val="16"/>
          <w:szCs w:val="16"/>
        </w:rPr>
        <w:t xml:space="preserve"> </w:t>
      </w:r>
    </w:p>
  </w:footnote>
  <w:footnote w:id="39">
    <w:p w14:paraId="65BBF7E7" w14:textId="11773129" w:rsidR="00763B07" w:rsidRPr="00763B07" w:rsidRDefault="00763B07">
      <w:pPr>
        <w:pStyle w:val="Textonotapie"/>
      </w:pPr>
      <w:r>
        <w:rPr>
          <w:rStyle w:val="Refdenotaalpie"/>
        </w:rPr>
        <w:footnoteRef/>
      </w:r>
      <w:r>
        <w:t xml:space="preserve"> </w:t>
      </w:r>
      <w:hyperlink r:id="rId40" w:history="1">
        <w:r w:rsidRPr="00A54183">
          <w:rPr>
            <w:rStyle w:val="Hipervnculo"/>
            <w:rFonts w:ascii="Bierstadt" w:hAnsi="Bierstadt"/>
            <w:sz w:val="16"/>
            <w:szCs w:val="16"/>
          </w:rPr>
          <w:t>https://alliancebioversityciat.org/es/who-we-are/jacob-van-etten</w:t>
        </w:r>
      </w:hyperlink>
      <w:r w:rsidRPr="00A54183">
        <w:rPr>
          <w:sz w:val="16"/>
          <w:szCs w:val="16"/>
        </w:rPr>
        <w:t xml:space="preserve"> </w:t>
      </w:r>
    </w:p>
  </w:footnote>
  <w:footnote w:id="40">
    <w:p w14:paraId="21EA7E34" w14:textId="130EEF8F" w:rsidR="00D0667C" w:rsidRPr="00D0667C" w:rsidRDefault="00D0667C">
      <w:pPr>
        <w:pStyle w:val="Textonotapie"/>
      </w:pPr>
      <w:r>
        <w:rPr>
          <w:rStyle w:val="Refdenotaalpie"/>
        </w:rPr>
        <w:footnoteRef/>
      </w:r>
      <w:r>
        <w:t xml:space="preserve"> </w:t>
      </w:r>
      <w:hyperlink r:id="rId41" w:history="1">
        <w:r w:rsidRPr="00D0667C">
          <w:rPr>
            <w:rStyle w:val="Hipervnculo"/>
            <w:rFonts w:ascii="Bierstadt" w:hAnsi="Bierstadt"/>
            <w:sz w:val="16"/>
            <w:szCs w:val="16"/>
          </w:rPr>
          <w:t>https://www.linkedin.com/in/matiascto/</w:t>
        </w:r>
      </w:hyperlink>
      <w:r w:rsidRPr="00D0667C">
        <w:rPr>
          <w:sz w:val="16"/>
          <w:szCs w:val="16"/>
        </w:rPr>
        <w:t xml:space="preserve"> </w:t>
      </w:r>
    </w:p>
  </w:footnote>
  <w:footnote w:id="41">
    <w:p w14:paraId="6E99071D" w14:textId="7D9F8862" w:rsidR="00C73092" w:rsidRPr="00C73092" w:rsidRDefault="00C73092" w:rsidP="00781C07">
      <w:pPr>
        <w:pStyle w:val="Textonotapie"/>
        <w:jc w:val="both"/>
      </w:pPr>
      <w:r>
        <w:rPr>
          <w:rStyle w:val="Refdenotaalpie"/>
        </w:rPr>
        <w:footnoteRef/>
      </w:r>
      <w:r>
        <w:t xml:space="preserve"> </w:t>
      </w:r>
      <w:r w:rsidR="00781C07" w:rsidRPr="00EE3B26">
        <w:rPr>
          <w:rFonts w:ascii="Bierstadt" w:hAnsi="Bierstadt"/>
          <w:sz w:val="16"/>
          <w:szCs w:val="16"/>
        </w:rPr>
        <w:t>S</w:t>
      </w:r>
      <w:r w:rsidRPr="00EE3B26">
        <w:rPr>
          <w:rFonts w:ascii="Bierstadt" w:hAnsi="Bierstadt"/>
          <w:sz w:val="16"/>
          <w:szCs w:val="16"/>
        </w:rPr>
        <w:t>itúa a las partes interesadas en la agricultura y en STEM en el centro de su plataforma de transferencia de conocimiento, utilizando medios inmersivos, series y habilidades periodísticas para crear un aprendizaje único y de entorno visuales.</w:t>
      </w:r>
      <w:r w:rsidR="00781C07" w:rsidRPr="00EE3B26">
        <w:rPr>
          <w:rFonts w:ascii="Bierstadt" w:hAnsi="Bierstadt"/>
          <w:sz w:val="16"/>
          <w:szCs w:val="16"/>
        </w:rPr>
        <w:t xml:space="preserve"> </w:t>
      </w:r>
      <w:hyperlink r:id="rId42" w:history="1">
        <w:r w:rsidR="00781C07" w:rsidRPr="00EE3B26">
          <w:rPr>
            <w:rStyle w:val="Hipervnculo"/>
            <w:rFonts w:ascii="Bierstadt" w:hAnsi="Bierstadt"/>
            <w:sz w:val="16"/>
            <w:szCs w:val="16"/>
          </w:rPr>
          <w:t>https://tech4agri.org/tech4agri-360/</w:t>
        </w:r>
      </w:hyperlink>
      <w:r w:rsidR="00781C07" w:rsidRPr="00781C07">
        <w:rPr>
          <w:sz w:val="16"/>
          <w:szCs w:val="16"/>
        </w:rPr>
        <w:t xml:space="preserve"> </w:t>
      </w:r>
    </w:p>
  </w:footnote>
  <w:footnote w:id="42">
    <w:p w14:paraId="6AF70948" w14:textId="328A88AF" w:rsidR="00F73C8B" w:rsidRPr="00F73C8B" w:rsidRDefault="00F73C8B" w:rsidP="00C11E63">
      <w:pPr>
        <w:pStyle w:val="Textonotapie"/>
        <w:jc w:val="both"/>
      </w:pPr>
      <w:r>
        <w:rPr>
          <w:rStyle w:val="Refdenotaalpie"/>
        </w:rPr>
        <w:footnoteRef/>
      </w:r>
      <w:r>
        <w:t xml:space="preserve"> </w:t>
      </w:r>
      <w:r w:rsidRPr="00C11E63">
        <w:rPr>
          <w:rFonts w:ascii="Bierstadt" w:hAnsi="Bierstadt"/>
          <w:sz w:val="16"/>
          <w:szCs w:val="16"/>
        </w:rPr>
        <w:t xml:space="preserve">Digitaliza los procesos agrícolas a través de audios de </w:t>
      </w:r>
      <w:r w:rsidRPr="00F73C8B">
        <w:rPr>
          <w:rFonts w:ascii="Bierstadt" w:hAnsi="Bierstadt"/>
          <w:sz w:val="16"/>
          <w:szCs w:val="16"/>
        </w:rPr>
        <w:t>WhatsApp, transformándolos en datos mostrados en tiempo real</w:t>
      </w:r>
      <w:r w:rsidRPr="00C11E63">
        <w:rPr>
          <w:rFonts w:ascii="Bierstadt" w:hAnsi="Bierstadt"/>
          <w:sz w:val="16"/>
          <w:szCs w:val="16"/>
        </w:rPr>
        <w:t xml:space="preserve"> </w:t>
      </w:r>
      <w:r w:rsidRPr="00F73C8B">
        <w:rPr>
          <w:rFonts w:ascii="Bierstadt" w:hAnsi="Bierstadt"/>
          <w:sz w:val="16"/>
          <w:szCs w:val="16"/>
        </w:rPr>
        <w:t>en su software. Estos datos se correlacionan con las</w:t>
      </w:r>
      <w:r w:rsidRPr="00C11E63">
        <w:rPr>
          <w:rFonts w:ascii="Bierstadt" w:hAnsi="Bierstadt"/>
          <w:sz w:val="16"/>
          <w:szCs w:val="16"/>
        </w:rPr>
        <w:t xml:space="preserve"> planificaciones para generar alertas y recomendaciones.</w:t>
      </w:r>
      <w:r w:rsidR="00C11E63" w:rsidRPr="00C11E63">
        <w:rPr>
          <w:rFonts w:ascii="Bierstadt" w:hAnsi="Bierstadt"/>
          <w:sz w:val="16"/>
          <w:szCs w:val="16"/>
        </w:rPr>
        <w:t xml:space="preserve"> </w:t>
      </w:r>
      <w:hyperlink r:id="rId43" w:history="1">
        <w:r w:rsidR="00C11E63" w:rsidRPr="00C11E63">
          <w:rPr>
            <w:rStyle w:val="Hipervnculo"/>
            <w:rFonts w:ascii="Bierstadt" w:hAnsi="Bierstadt"/>
            <w:sz w:val="16"/>
            <w:szCs w:val="16"/>
          </w:rPr>
          <w:t>https://www.miido.cl/</w:t>
        </w:r>
      </w:hyperlink>
      <w:r w:rsidR="00C11E63" w:rsidRPr="00C11E63">
        <w:rPr>
          <w:sz w:val="16"/>
          <w:szCs w:val="16"/>
        </w:rPr>
        <w:t xml:space="preserve"> </w:t>
      </w:r>
    </w:p>
  </w:footnote>
  <w:footnote w:id="43">
    <w:p w14:paraId="51BA135D" w14:textId="7C203EB6" w:rsidR="0068186D" w:rsidRPr="0068186D" w:rsidRDefault="0068186D" w:rsidP="0068186D">
      <w:pPr>
        <w:pStyle w:val="Textonotapie"/>
      </w:pPr>
      <w:r>
        <w:rPr>
          <w:rStyle w:val="Refdenotaalpie"/>
        </w:rPr>
        <w:footnoteRef/>
      </w:r>
      <w:r>
        <w:t xml:space="preserve"> </w:t>
      </w:r>
      <w:r w:rsidRPr="000E5BF0">
        <w:rPr>
          <w:rFonts w:ascii="Bierstadt" w:hAnsi="Bierstadt"/>
          <w:sz w:val="16"/>
          <w:szCs w:val="16"/>
        </w:rPr>
        <w:t xml:space="preserve">integra IA y biotecnología para revolucionar la </w:t>
      </w:r>
      <w:r w:rsidRPr="0068186D">
        <w:rPr>
          <w:rFonts w:ascii="Bierstadt" w:hAnsi="Bierstadt"/>
          <w:sz w:val="16"/>
          <w:szCs w:val="16"/>
        </w:rPr>
        <w:t>predicción de enfermedades en salud animal, mejorando la</w:t>
      </w:r>
      <w:r w:rsidRPr="000E5BF0">
        <w:rPr>
          <w:rFonts w:ascii="Bierstadt" w:hAnsi="Bierstadt"/>
          <w:sz w:val="16"/>
          <w:szCs w:val="16"/>
        </w:rPr>
        <w:t xml:space="preserve"> gestión agropecuaria y elevando la seguridad alimentaria global.</w:t>
      </w:r>
      <w:r w:rsidR="000E5BF0" w:rsidRPr="000E5BF0">
        <w:rPr>
          <w:rFonts w:ascii="Bierstadt" w:hAnsi="Bierstadt"/>
          <w:sz w:val="16"/>
          <w:szCs w:val="16"/>
        </w:rPr>
        <w:t xml:space="preserve"> </w:t>
      </w:r>
      <w:hyperlink r:id="rId44" w:history="1">
        <w:r w:rsidR="000E5BF0" w:rsidRPr="000E5BF0">
          <w:rPr>
            <w:rStyle w:val="Hipervnculo"/>
            <w:rFonts w:ascii="Bierstadt" w:hAnsi="Bierstadt"/>
            <w:sz w:val="16"/>
            <w:szCs w:val="16"/>
          </w:rPr>
          <w:t>https://metabixbiotech.com/</w:t>
        </w:r>
      </w:hyperlink>
      <w:r w:rsidR="000E5BF0" w:rsidRPr="000E5BF0">
        <w:rPr>
          <w:sz w:val="16"/>
          <w:szCs w:val="16"/>
        </w:rPr>
        <w:t xml:space="preserve"> </w:t>
      </w:r>
    </w:p>
  </w:footnote>
  <w:footnote w:id="44">
    <w:p w14:paraId="08CB7B6C" w14:textId="24319D8A" w:rsidR="00180E51" w:rsidRPr="00180E51" w:rsidRDefault="00180E51" w:rsidP="007F681A">
      <w:pPr>
        <w:pStyle w:val="Textonotapie"/>
        <w:jc w:val="both"/>
      </w:pPr>
      <w:r>
        <w:rPr>
          <w:rStyle w:val="Refdenotaalpie"/>
        </w:rPr>
        <w:footnoteRef/>
      </w:r>
      <w:r>
        <w:t xml:space="preserve"> </w:t>
      </w:r>
      <w:r w:rsidR="007F681A" w:rsidRPr="007F681A">
        <w:rPr>
          <w:rFonts w:ascii="Bierstadt" w:hAnsi="Bierstadt"/>
          <w:sz w:val="16"/>
          <w:szCs w:val="16"/>
        </w:rPr>
        <w:t>P</w:t>
      </w:r>
      <w:r w:rsidRPr="007F681A">
        <w:rPr>
          <w:rFonts w:ascii="Bierstadt" w:hAnsi="Bierstadt"/>
          <w:sz w:val="16"/>
          <w:szCs w:val="16"/>
        </w:rPr>
        <w:t xml:space="preserve">roporciona una plataforma SAAS con múltiples </w:t>
      </w:r>
      <w:r w:rsidRPr="00180E51">
        <w:rPr>
          <w:rFonts w:ascii="Bierstadt" w:hAnsi="Bierstadt"/>
          <w:sz w:val="16"/>
          <w:szCs w:val="16"/>
        </w:rPr>
        <w:t>módulos que permite a los agricultores a acceder a información</w:t>
      </w:r>
      <w:r w:rsidRPr="007F681A">
        <w:rPr>
          <w:rFonts w:ascii="Bierstadt" w:hAnsi="Bierstadt"/>
          <w:sz w:val="16"/>
          <w:szCs w:val="16"/>
        </w:rPr>
        <w:t xml:space="preserve"> </w:t>
      </w:r>
      <w:r w:rsidRPr="00180E51">
        <w:rPr>
          <w:rFonts w:ascii="Bierstadt" w:hAnsi="Bierstadt"/>
          <w:sz w:val="16"/>
          <w:szCs w:val="16"/>
        </w:rPr>
        <w:t>en tiempo real sobre sus campos, consultar precios de productos</w:t>
      </w:r>
      <w:r w:rsidRPr="007F681A">
        <w:rPr>
          <w:rFonts w:ascii="Bierstadt" w:hAnsi="Bierstadt"/>
          <w:sz w:val="16"/>
          <w:szCs w:val="16"/>
        </w:rPr>
        <w:t xml:space="preserve"> </w:t>
      </w:r>
      <w:r w:rsidRPr="00180E51">
        <w:rPr>
          <w:rFonts w:ascii="Bierstadt" w:hAnsi="Bierstadt"/>
          <w:sz w:val="16"/>
          <w:szCs w:val="16"/>
        </w:rPr>
        <w:t>y gestionar costos por campaña de manera integral y</w:t>
      </w:r>
      <w:r w:rsidRPr="007F681A">
        <w:rPr>
          <w:rFonts w:ascii="Bierstadt" w:hAnsi="Bierstadt"/>
          <w:sz w:val="16"/>
          <w:szCs w:val="16"/>
        </w:rPr>
        <w:t xml:space="preserve"> colaborativa.</w:t>
      </w:r>
      <w:r w:rsidR="007F681A" w:rsidRPr="007F681A">
        <w:rPr>
          <w:rFonts w:ascii="Bierstadt" w:hAnsi="Bierstadt"/>
          <w:sz w:val="16"/>
          <w:szCs w:val="16"/>
        </w:rPr>
        <w:t xml:space="preserve"> </w:t>
      </w:r>
      <w:hyperlink r:id="rId45" w:history="1">
        <w:r w:rsidR="007F681A" w:rsidRPr="007F681A">
          <w:rPr>
            <w:rStyle w:val="Hipervnculo"/>
            <w:rFonts w:ascii="Bierstadt" w:hAnsi="Bierstadt"/>
            <w:sz w:val="16"/>
            <w:szCs w:val="16"/>
          </w:rPr>
          <w:t>https://www.infoagro.pe/</w:t>
        </w:r>
      </w:hyperlink>
      <w:r w:rsidR="007F681A">
        <w:t xml:space="preserve"> </w:t>
      </w:r>
    </w:p>
  </w:footnote>
  <w:footnote w:id="45">
    <w:p w14:paraId="1ADAE516" w14:textId="61B26E33" w:rsidR="007F681A" w:rsidRPr="00F41D21" w:rsidRDefault="007F681A" w:rsidP="00724630">
      <w:pPr>
        <w:pStyle w:val="Textonotapie"/>
        <w:jc w:val="both"/>
      </w:pPr>
      <w:r>
        <w:rPr>
          <w:rStyle w:val="Refdenotaalpie"/>
        </w:rPr>
        <w:footnoteRef/>
      </w:r>
      <w:r>
        <w:t xml:space="preserve"> </w:t>
      </w:r>
      <w:r w:rsidR="00F41D21" w:rsidRPr="00724630">
        <w:rPr>
          <w:rFonts w:ascii="Bierstadt" w:hAnsi="Bierstadt"/>
          <w:sz w:val="16"/>
          <w:szCs w:val="16"/>
        </w:rPr>
        <w:t>Solución que utiliza inteligencia artificial y drones para analizar la resiembra en campos de caña de azúcar. Su tecnología proporciona análisis precisos y rápidos, mejorando la eficiencia en la gestión de cultivos y optimizando los procesos agrícolas.</w:t>
      </w:r>
      <w:r w:rsidR="00724630" w:rsidRPr="00724630">
        <w:rPr>
          <w:rFonts w:ascii="Bierstadt" w:hAnsi="Bierstadt"/>
          <w:sz w:val="16"/>
          <w:szCs w:val="16"/>
        </w:rPr>
        <w:t xml:space="preserve"> </w:t>
      </w:r>
      <w:hyperlink r:id="rId46" w:history="1">
        <w:r w:rsidR="00724630" w:rsidRPr="00724630">
          <w:rPr>
            <w:rStyle w:val="Hipervnculo"/>
            <w:rFonts w:ascii="Bierstadt" w:hAnsi="Bierstadt"/>
            <w:sz w:val="16"/>
            <w:szCs w:val="16"/>
          </w:rPr>
          <w:t>https://ahau-x.com/</w:t>
        </w:r>
      </w:hyperlink>
      <w:r w:rsidR="00724630" w:rsidRPr="00724630">
        <w:rPr>
          <w:sz w:val="16"/>
          <w:szCs w:val="16"/>
        </w:rPr>
        <w:t xml:space="preserve"> </w:t>
      </w:r>
    </w:p>
  </w:footnote>
  <w:footnote w:id="46">
    <w:p w14:paraId="559EBA80" w14:textId="5E77BFC6" w:rsidR="005F0B16" w:rsidRPr="005F0B16" w:rsidRDefault="005F0B16" w:rsidP="00E664C9">
      <w:pPr>
        <w:pStyle w:val="Textonotapie"/>
        <w:jc w:val="both"/>
      </w:pPr>
      <w:r>
        <w:rPr>
          <w:rStyle w:val="Refdenotaalpie"/>
        </w:rPr>
        <w:footnoteRef/>
      </w:r>
      <w:r>
        <w:t xml:space="preserve"> </w:t>
      </w:r>
      <w:r w:rsidR="00E664C9">
        <w:rPr>
          <w:rFonts w:ascii="Bierstadt" w:hAnsi="Bierstadt"/>
          <w:sz w:val="16"/>
          <w:szCs w:val="16"/>
        </w:rPr>
        <w:t>P</w:t>
      </w:r>
      <w:r w:rsidRPr="00E664C9">
        <w:rPr>
          <w:rFonts w:ascii="Bierstadt" w:hAnsi="Bierstadt"/>
          <w:sz w:val="16"/>
          <w:szCs w:val="16"/>
        </w:rPr>
        <w:t xml:space="preserve">lataforma de agricultura de precisión que </w:t>
      </w:r>
      <w:r w:rsidRPr="005F0B16">
        <w:rPr>
          <w:rFonts w:ascii="Bierstadt" w:hAnsi="Bierstadt"/>
          <w:sz w:val="16"/>
          <w:szCs w:val="16"/>
        </w:rPr>
        <w:t>proporciona conocimientos y capacidades de automatización</w:t>
      </w:r>
      <w:r w:rsidRPr="00E664C9">
        <w:rPr>
          <w:rFonts w:ascii="Bierstadt" w:hAnsi="Bierstadt"/>
          <w:sz w:val="16"/>
          <w:szCs w:val="16"/>
        </w:rPr>
        <w:t xml:space="preserve"> </w:t>
      </w:r>
      <w:r w:rsidRPr="005F0B16">
        <w:rPr>
          <w:rFonts w:ascii="Bierstadt" w:hAnsi="Bierstadt"/>
          <w:sz w:val="16"/>
          <w:szCs w:val="16"/>
        </w:rPr>
        <w:t>para mejorar la eficiencia en la aplicación de insumos, la</w:t>
      </w:r>
      <w:r w:rsidRPr="00E664C9">
        <w:rPr>
          <w:rFonts w:ascii="Bierstadt" w:hAnsi="Bierstadt"/>
          <w:sz w:val="16"/>
          <w:szCs w:val="16"/>
        </w:rPr>
        <w:t xml:space="preserve"> </w:t>
      </w:r>
      <w:r w:rsidRPr="005F0B16">
        <w:rPr>
          <w:rFonts w:ascii="Bierstadt" w:hAnsi="Bierstadt"/>
          <w:sz w:val="16"/>
          <w:szCs w:val="16"/>
        </w:rPr>
        <w:t>detección temprana de afectaciones, la regeneración de suelos, y</w:t>
      </w:r>
      <w:r w:rsidRPr="00E664C9">
        <w:rPr>
          <w:rFonts w:ascii="Bierstadt" w:hAnsi="Bierstadt"/>
          <w:sz w:val="16"/>
          <w:szCs w:val="16"/>
        </w:rPr>
        <w:t xml:space="preserve"> la mejora de rendimientos.</w:t>
      </w:r>
      <w:r w:rsidR="00E664C9" w:rsidRPr="00E664C9">
        <w:rPr>
          <w:rFonts w:ascii="Bierstadt" w:hAnsi="Bierstadt"/>
          <w:sz w:val="16"/>
          <w:szCs w:val="16"/>
        </w:rPr>
        <w:t xml:space="preserve"> </w:t>
      </w:r>
      <w:hyperlink r:id="rId47" w:history="1">
        <w:r w:rsidR="00E664C9" w:rsidRPr="00E664C9">
          <w:rPr>
            <w:rStyle w:val="Hipervnculo"/>
            <w:rFonts w:ascii="Bierstadt" w:hAnsi="Bierstadt"/>
            <w:sz w:val="16"/>
            <w:szCs w:val="16"/>
          </w:rPr>
          <w:t>https://www.agrocognitive.com/</w:t>
        </w:r>
      </w:hyperlink>
      <w:r w:rsidR="00E664C9" w:rsidRPr="00E664C9">
        <w:rPr>
          <w:sz w:val="16"/>
          <w:szCs w:val="16"/>
        </w:rPr>
        <w:t xml:space="preserve"> </w:t>
      </w:r>
    </w:p>
  </w:footnote>
  <w:footnote w:id="47">
    <w:p w14:paraId="6B10FA46" w14:textId="13C57A95" w:rsidR="00F347DF" w:rsidRPr="00F347DF" w:rsidRDefault="00F347DF">
      <w:pPr>
        <w:pStyle w:val="Textonotapie"/>
      </w:pPr>
      <w:r>
        <w:rPr>
          <w:rStyle w:val="Refdenotaalpie"/>
        </w:rPr>
        <w:footnoteRef/>
      </w:r>
      <w:r>
        <w:t xml:space="preserve"> </w:t>
      </w:r>
      <w:hyperlink r:id="rId48" w:history="1">
        <w:r w:rsidRPr="00F347DF">
          <w:rPr>
            <w:rStyle w:val="Hipervnculo"/>
            <w:rFonts w:ascii="Bierstadt" w:hAnsi="Bierstadt"/>
            <w:sz w:val="16"/>
            <w:szCs w:val="16"/>
          </w:rPr>
          <w:t>https://www.linkedin.com/in/reymondrojasn17/</w:t>
        </w:r>
      </w:hyperlink>
      <w:r w:rsidRPr="00F347DF">
        <w:rPr>
          <w:sz w:val="16"/>
          <w:szCs w:val="16"/>
        </w:rPr>
        <w:t xml:space="preserve"> </w:t>
      </w:r>
    </w:p>
  </w:footnote>
  <w:footnote w:id="48">
    <w:p w14:paraId="4033A28E" w14:textId="0CE2B0C7" w:rsidR="0075158F" w:rsidRPr="0075158F" w:rsidRDefault="0075158F" w:rsidP="00EE3B26">
      <w:pPr>
        <w:pStyle w:val="Textonotapie"/>
        <w:jc w:val="both"/>
      </w:pPr>
      <w:r>
        <w:rPr>
          <w:rStyle w:val="Refdenotaalpie"/>
        </w:rPr>
        <w:footnoteRef/>
      </w:r>
      <w:r w:rsidRPr="0075158F">
        <w:t xml:space="preserve"> </w:t>
      </w:r>
      <w:r w:rsidRPr="00EE3B26">
        <w:rPr>
          <w:rFonts w:ascii="Bierstadt" w:hAnsi="Bierstadt"/>
          <w:sz w:val="16"/>
          <w:szCs w:val="16"/>
        </w:rPr>
        <w:t xml:space="preserve">Yessica Yana, mujer indígena </w:t>
      </w:r>
      <w:r w:rsidR="00EE3B26" w:rsidRPr="00EE3B26">
        <w:rPr>
          <w:rFonts w:ascii="Bierstadt" w:hAnsi="Bierstadt"/>
          <w:sz w:val="16"/>
          <w:szCs w:val="16"/>
        </w:rPr>
        <w:t xml:space="preserve">agrónoma que maneja drones: </w:t>
      </w:r>
      <w:hyperlink r:id="rId49" w:history="1">
        <w:r w:rsidR="00EE3B26" w:rsidRPr="00EE3B26">
          <w:rPr>
            <w:rStyle w:val="Hipervnculo"/>
            <w:rFonts w:ascii="Bierstadt" w:hAnsi="Bierstadt"/>
            <w:sz w:val="16"/>
            <w:szCs w:val="16"/>
          </w:rPr>
          <w:t>https://iica.int/es/prensa/noticias/yessica-yana-mujer-indigena-que-maneja-un-dron-para-hacer-mas-eficiente-la</w:t>
        </w:r>
      </w:hyperlink>
      <w:r w:rsidRPr="00EE3B26">
        <w:rPr>
          <w:sz w:val="16"/>
          <w:szCs w:val="16"/>
        </w:rPr>
        <w:t xml:space="preserve"> </w:t>
      </w:r>
    </w:p>
  </w:footnote>
  <w:footnote w:id="49">
    <w:p w14:paraId="3D5197B6" w14:textId="427FCBDD" w:rsidR="000061F7" w:rsidRPr="000061F7" w:rsidRDefault="000061F7">
      <w:pPr>
        <w:pStyle w:val="Textonotapie"/>
      </w:pPr>
      <w:r>
        <w:rPr>
          <w:rStyle w:val="Refdenotaalpie"/>
        </w:rPr>
        <w:footnoteRef/>
      </w:r>
      <w:r>
        <w:t xml:space="preserve"> </w:t>
      </w:r>
      <w:r w:rsidRPr="000061F7">
        <w:rPr>
          <w:rFonts w:ascii="Bierstadt" w:hAnsi="Bierstadt"/>
          <w:sz w:val="16"/>
          <w:szCs w:val="16"/>
        </w:rPr>
        <w:t xml:space="preserve">Jóvenes Rurales SICA: </w:t>
      </w:r>
      <w:hyperlink r:id="rId50" w:history="1">
        <w:r w:rsidRPr="000061F7">
          <w:rPr>
            <w:rStyle w:val="Hipervnculo"/>
            <w:rFonts w:ascii="Bierstadt" w:hAnsi="Bierstadt"/>
            <w:sz w:val="16"/>
            <w:szCs w:val="16"/>
          </w:rPr>
          <w:t>https://www.juventudesrurales.org/iniciativas/jovenes-lideres-en-mercados-nacionales-e-internacionales-de-la-agroindustria-pinera/</w:t>
        </w:r>
      </w:hyperlink>
      <w:r w:rsidRPr="000061F7">
        <w:rPr>
          <w:sz w:val="16"/>
          <w:szCs w:val="16"/>
        </w:rPr>
        <w:t xml:space="preserve"> </w:t>
      </w:r>
    </w:p>
  </w:footnote>
  <w:footnote w:id="50">
    <w:p w14:paraId="7A8DCB9E" w14:textId="53CE552A" w:rsidR="005137AF" w:rsidRPr="005137AF" w:rsidRDefault="005137AF">
      <w:pPr>
        <w:pStyle w:val="Textonotapie"/>
      </w:pPr>
      <w:r>
        <w:rPr>
          <w:rStyle w:val="Refdenotaalpie"/>
        </w:rPr>
        <w:footnoteRef/>
      </w:r>
      <w:r>
        <w:t xml:space="preserve"> </w:t>
      </w:r>
      <w:hyperlink r:id="rId51" w:history="1">
        <w:r w:rsidRPr="005137AF">
          <w:rPr>
            <w:rStyle w:val="Hipervnculo"/>
            <w:rFonts w:ascii="Bierstadt" w:hAnsi="Bierstadt"/>
            <w:sz w:val="16"/>
            <w:szCs w:val="16"/>
          </w:rPr>
          <w:t>https://www.linkedin.com/in/elena-loaces-31020192/</w:t>
        </w:r>
      </w:hyperlink>
      <w:r w:rsidRPr="005137AF">
        <w:rPr>
          <w:sz w:val="16"/>
          <w:szCs w:val="16"/>
        </w:rPr>
        <w:t xml:space="preserve"> </w:t>
      </w:r>
    </w:p>
  </w:footnote>
  <w:footnote w:id="51">
    <w:p w14:paraId="16557E2C" w14:textId="571F27D3" w:rsidR="003C5738" w:rsidRPr="003C5738" w:rsidRDefault="003C5738">
      <w:pPr>
        <w:pStyle w:val="Textonotapie"/>
      </w:pPr>
      <w:r>
        <w:rPr>
          <w:rStyle w:val="Refdenotaalpie"/>
        </w:rPr>
        <w:footnoteRef/>
      </w:r>
      <w:r>
        <w:t xml:space="preserve"> </w:t>
      </w:r>
      <w:hyperlink r:id="rId52" w:history="1">
        <w:r w:rsidRPr="003C5738">
          <w:rPr>
            <w:rStyle w:val="Hipervnculo"/>
            <w:rFonts w:ascii="Bierstadt" w:hAnsi="Bierstadt"/>
            <w:sz w:val="16"/>
            <w:szCs w:val="16"/>
          </w:rPr>
          <w:t>https://www.linkedin.com/in/nicolas-romagnoli-124584218/</w:t>
        </w:r>
      </w:hyperlink>
      <w:r w:rsidRPr="003C5738">
        <w:rPr>
          <w:sz w:val="16"/>
          <w:szCs w:val="16"/>
        </w:rPr>
        <w:t xml:space="preserve"> </w:t>
      </w:r>
    </w:p>
  </w:footnote>
  <w:footnote w:id="52">
    <w:p w14:paraId="2030E644" w14:textId="6255F65D" w:rsidR="00EA5CD1" w:rsidRPr="00EA5CD1" w:rsidRDefault="00EA5CD1">
      <w:pPr>
        <w:pStyle w:val="Textonotapie"/>
        <w:rPr>
          <w:lang w:val="es-EC"/>
        </w:rPr>
      </w:pPr>
      <w:r>
        <w:rPr>
          <w:rStyle w:val="Refdenotaalpie"/>
        </w:rPr>
        <w:footnoteRef/>
      </w:r>
      <w:r>
        <w:t xml:space="preserve"> </w:t>
      </w:r>
      <w:hyperlink r:id="rId53" w:history="1">
        <w:r w:rsidRPr="00EA5CD1">
          <w:rPr>
            <w:rStyle w:val="Hipervnculo"/>
            <w:rFonts w:ascii="Bierstadt" w:hAnsi="Bierstadt"/>
            <w:sz w:val="16"/>
            <w:szCs w:val="16"/>
          </w:rPr>
          <w:t>https://www.uco.es/icei/es/members/cristina.html</w:t>
        </w:r>
      </w:hyperlink>
      <w:r w:rsidRPr="00EA5CD1">
        <w:rPr>
          <w:sz w:val="16"/>
          <w:szCs w:val="16"/>
        </w:rPr>
        <w:t xml:space="preserve"> </w:t>
      </w:r>
    </w:p>
  </w:footnote>
  <w:footnote w:id="53">
    <w:p w14:paraId="5E9AF525" w14:textId="75FBB9C6" w:rsidR="00C66BD9" w:rsidRPr="00C66BD9" w:rsidRDefault="00C66BD9">
      <w:pPr>
        <w:pStyle w:val="Textonotapie"/>
        <w:rPr>
          <w:lang w:val="es-EC"/>
        </w:rPr>
      </w:pPr>
      <w:r>
        <w:rPr>
          <w:rStyle w:val="Refdenotaalpie"/>
        </w:rPr>
        <w:footnoteRef/>
      </w:r>
      <w:r>
        <w:t xml:space="preserve"> </w:t>
      </w:r>
      <w:hyperlink r:id="rId54" w:history="1">
        <w:r w:rsidRPr="00C66BD9">
          <w:rPr>
            <w:rStyle w:val="Hipervnculo"/>
            <w:rFonts w:ascii="Bierstadt" w:hAnsi="Bierstadt"/>
            <w:sz w:val="16"/>
            <w:szCs w:val="16"/>
          </w:rPr>
          <w:t>http://www.uco.es/aerometric/2-uncategorised/6-francisco-javier-mesas</w:t>
        </w:r>
      </w:hyperlink>
      <w:r w:rsidRPr="00C66BD9">
        <w:rPr>
          <w:sz w:val="16"/>
          <w:szCs w:val="16"/>
        </w:rPr>
        <w:t xml:space="preserve"> </w:t>
      </w:r>
    </w:p>
  </w:footnote>
  <w:footnote w:id="54">
    <w:p w14:paraId="5298CA56" w14:textId="128E08F4" w:rsidR="00A710BA" w:rsidRPr="00A710BA" w:rsidRDefault="00A710BA">
      <w:pPr>
        <w:pStyle w:val="Textonotapie"/>
        <w:rPr>
          <w:lang w:val="es-EC"/>
        </w:rPr>
      </w:pPr>
      <w:r>
        <w:rPr>
          <w:rStyle w:val="Refdenotaalpie"/>
        </w:rPr>
        <w:footnoteRef/>
      </w:r>
      <w:r>
        <w:t xml:space="preserve"> </w:t>
      </w:r>
      <w:hyperlink r:id="rId55" w:history="1">
        <w:r w:rsidRPr="00A710BA">
          <w:rPr>
            <w:rStyle w:val="Hipervnculo"/>
            <w:rFonts w:ascii="Bierstadt" w:hAnsi="Bierstadt"/>
            <w:sz w:val="16"/>
            <w:szCs w:val="16"/>
          </w:rPr>
          <w:t>https://www.linkedin.com/in/miguelangelmarques/</w:t>
        </w:r>
      </w:hyperlink>
      <w:r w:rsidRPr="00A710BA">
        <w:rPr>
          <w:sz w:val="16"/>
          <w:szCs w:val="16"/>
        </w:rPr>
        <w:t xml:space="preserve"> </w:t>
      </w:r>
    </w:p>
  </w:footnote>
  <w:footnote w:id="55">
    <w:p w14:paraId="7E725C02" w14:textId="7482F064" w:rsidR="009D5A98" w:rsidRPr="009D5A98" w:rsidRDefault="009D5A98">
      <w:pPr>
        <w:pStyle w:val="Textonotapie"/>
        <w:rPr>
          <w:lang w:val="es-EC"/>
        </w:rPr>
      </w:pPr>
      <w:r>
        <w:rPr>
          <w:rStyle w:val="Refdenotaalpie"/>
        </w:rPr>
        <w:footnoteRef/>
      </w:r>
      <w:r>
        <w:t xml:space="preserve"> </w:t>
      </w:r>
      <w:hyperlink r:id="rId56" w:history="1">
        <w:r w:rsidRPr="009D5A98">
          <w:rPr>
            <w:rStyle w:val="Hipervnculo"/>
            <w:rFonts w:ascii="Bierstadt" w:hAnsi="Bierstadt"/>
            <w:sz w:val="16"/>
            <w:szCs w:val="16"/>
          </w:rPr>
          <w:t>https://www.ifpri.org/profile/jawoo-koo/</w:t>
        </w:r>
      </w:hyperlink>
      <w:r w:rsidRPr="009D5A98">
        <w:rPr>
          <w:sz w:val="16"/>
          <w:szCs w:val="16"/>
        </w:rPr>
        <w:t xml:space="preserve"> </w:t>
      </w:r>
    </w:p>
  </w:footnote>
  <w:footnote w:id="56">
    <w:p w14:paraId="6BE0C3C2" w14:textId="78499A13" w:rsidR="00286C98" w:rsidRPr="00286C98" w:rsidRDefault="00286C98">
      <w:pPr>
        <w:pStyle w:val="Textonotapie"/>
        <w:rPr>
          <w:lang w:val="es-EC"/>
        </w:rPr>
      </w:pPr>
      <w:r>
        <w:rPr>
          <w:rStyle w:val="Refdenotaalpie"/>
        </w:rPr>
        <w:footnoteRef/>
      </w:r>
      <w:r>
        <w:t xml:space="preserve"> </w:t>
      </w:r>
      <w:hyperlink r:id="rId57" w:history="1">
        <w:r w:rsidRPr="00286C98">
          <w:rPr>
            <w:rStyle w:val="Hipervnculo"/>
            <w:rFonts w:ascii="Bierstadt" w:hAnsi="Bierstadt"/>
            <w:sz w:val="16"/>
            <w:szCs w:val="16"/>
          </w:rPr>
          <w:t>https://mumulkan.com/nosotros/</w:t>
        </w:r>
      </w:hyperlink>
      <w:r w:rsidRPr="00286C98">
        <w:rPr>
          <w:sz w:val="16"/>
          <w:szCs w:val="16"/>
        </w:rPr>
        <w:t xml:space="preserve"> </w:t>
      </w:r>
    </w:p>
  </w:footnote>
  <w:footnote w:id="57">
    <w:p w14:paraId="3E972253" w14:textId="0D0020CF" w:rsidR="00B34097" w:rsidRPr="00B34097" w:rsidRDefault="00B34097">
      <w:pPr>
        <w:pStyle w:val="Textonotapie"/>
        <w:rPr>
          <w:lang w:val="es-EC"/>
        </w:rPr>
      </w:pPr>
      <w:r>
        <w:rPr>
          <w:rStyle w:val="Refdenotaalpie"/>
        </w:rPr>
        <w:footnoteRef/>
      </w:r>
      <w:r>
        <w:t xml:space="preserve"> </w:t>
      </w:r>
      <w:hyperlink r:id="rId58" w:history="1">
        <w:r w:rsidRPr="00B34097">
          <w:rPr>
            <w:rStyle w:val="Hipervnculo"/>
            <w:rFonts w:ascii="Bierstadt" w:hAnsi="Bierstadt"/>
            <w:sz w:val="16"/>
            <w:szCs w:val="16"/>
          </w:rPr>
          <w:t>https://www.eafit.edu.co/docentes-investigadores/Paginas/jose-lisandro-aguilar-castro.aspx</w:t>
        </w:r>
      </w:hyperlink>
      <w:r w:rsidRPr="00B34097">
        <w:rPr>
          <w:rFonts w:ascii="Bierstadt" w:hAnsi="Bierstadt"/>
          <w:sz w:val="16"/>
          <w:szCs w:val="16"/>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color w:val="7F7F7F" w:themeColor="background1" w:themeShade="7F"/>
        <w:spacing w:val="60"/>
        <w:lang w:val="es-ES"/>
      </w:rPr>
      <w:id w:val="473258607"/>
      <w:docPartObj>
        <w:docPartGallery w:val="Page Numbers (Top of Page)"/>
        <w:docPartUnique/>
      </w:docPartObj>
    </w:sdtPr>
    <w:sdtEndPr>
      <w:rPr>
        <w:b/>
        <w:bCs/>
        <w:color w:val="auto"/>
        <w:spacing w:val="0"/>
        <w:lang w:val="es-419"/>
      </w:rPr>
    </w:sdtEndPr>
    <w:sdtContent>
      <w:p w14:paraId="59BF3574" w14:textId="0D8D84D4" w:rsidR="008C3336" w:rsidRDefault="008C3336">
        <w:pPr>
          <w:pStyle w:val="Encabezado"/>
          <w:pBdr>
            <w:bottom w:val="single" w:sz="4" w:space="1" w:color="D9D9D9" w:themeColor="background1" w:themeShade="D9"/>
          </w:pBdr>
          <w:jc w:val="right"/>
          <w:rPr>
            <w:b/>
            <w:bCs/>
          </w:rPr>
        </w:pPr>
        <w:r>
          <w:rPr>
            <w:color w:val="7F7F7F" w:themeColor="background1" w:themeShade="7F"/>
            <w:spacing w:val="60"/>
            <w:lang w:val="es-ES"/>
          </w:rPr>
          <w:t>Página</w:t>
        </w:r>
        <w:r>
          <w:rPr>
            <w:lang w:val="es-ES"/>
          </w:rPr>
          <w:t xml:space="preserve"> | </w:t>
        </w:r>
        <w:r>
          <w:fldChar w:fldCharType="begin"/>
        </w:r>
        <w:r>
          <w:instrText>PAGE   \* MERGEFORMAT</w:instrText>
        </w:r>
        <w:r>
          <w:fldChar w:fldCharType="separate"/>
        </w:r>
        <w:r>
          <w:rPr>
            <w:b/>
            <w:bCs/>
            <w:lang w:val="es-ES"/>
          </w:rPr>
          <w:t>2</w:t>
        </w:r>
        <w:r>
          <w:rPr>
            <w:b/>
            <w:bCs/>
          </w:rPr>
          <w:fldChar w:fldCharType="end"/>
        </w:r>
      </w:p>
    </w:sdtContent>
  </w:sdt>
  <w:p w14:paraId="0619E869" w14:textId="77777777" w:rsidR="008C3336" w:rsidRDefault="008C3336">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4600E8"/>
    <w:multiLevelType w:val="hybridMultilevel"/>
    <w:tmpl w:val="FEB05AC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 w15:restartNumberingAfterBreak="0">
    <w:nsid w:val="01F70490"/>
    <w:multiLevelType w:val="hybridMultilevel"/>
    <w:tmpl w:val="75FE150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 w15:restartNumberingAfterBreak="0">
    <w:nsid w:val="03253E73"/>
    <w:multiLevelType w:val="multilevel"/>
    <w:tmpl w:val="6C9AB3E4"/>
    <w:lvl w:ilvl="0">
      <w:start w:val="1"/>
      <w:numFmt w:val="bullet"/>
      <w:lvlText w:val=""/>
      <w:lvlJc w:val="left"/>
      <w:pPr>
        <w:tabs>
          <w:tab w:val="num" w:pos="720"/>
        </w:tabs>
        <w:ind w:left="720" w:hanging="360"/>
      </w:pPr>
      <w:rPr>
        <w:rFonts w:ascii="Symbol" w:hAnsi="Symbol" w:hint="default"/>
        <w:b/>
        <w:bCs/>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34D4981"/>
    <w:multiLevelType w:val="multilevel"/>
    <w:tmpl w:val="6C08F6C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3783198"/>
    <w:multiLevelType w:val="multilevel"/>
    <w:tmpl w:val="484844C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7B1108"/>
    <w:multiLevelType w:val="multilevel"/>
    <w:tmpl w:val="CCD20E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4ED2C04"/>
    <w:multiLevelType w:val="multilevel"/>
    <w:tmpl w:val="889C57D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519527E"/>
    <w:multiLevelType w:val="hybridMultilevel"/>
    <w:tmpl w:val="12664892"/>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 w15:restartNumberingAfterBreak="0">
    <w:nsid w:val="052A5569"/>
    <w:multiLevelType w:val="hybridMultilevel"/>
    <w:tmpl w:val="BD2009F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9" w15:restartNumberingAfterBreak="0">
    <w:nsid w:val="05390763"/>
    <w:multiLevelType w:val="hybridMultilevel"/>
    <w:tmpl w:val="09DC8B1A"/>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0" w15:restartNumberingAfterBreak="0">
    <w:nsid w:val="05B115B9"/>
    <w:multiLevelType w:val="multilevel"/>
    <w:tmpl w:val="E8ACD0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79A45EB"/>
    <w:multiLevelType w:val="hybridMultilevel"/>
    <w:tmpl w:val="23885B2C"/>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2" w15:restartNumberingAfterBreak="0">
    <w:nsid w:val="0BFC78E0"/>
    <w:multiLevelType w:val="hybridMultilevel"/>
    <w:tmpl w:val="153051D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3" w15:restartNumberingAfterBreak="0">
    <w:nsid w:val="0C6E0237"/>
    <w:multiLevelType w:val="hybridMultilevel"/>
    <w:tmpl w:val="40382CF6"/>
    <w:lvl w:ilvl="0" w:tplc="580A000D">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4" w15:restartNumberingAfterBreak="0">
    <w:nsid w:val="0E06326E"/>
    <w:multiLevelType w:val="multilevel"/>
    <w:tmpl w:val="222A047C"/>
    <w:lvl w:ilvl="0">
      <w:start w:val="1"/>
      <w:numFmt w:val="bullet"/>
      <w:lvlText w:val=""/>
      <w:lvlJc w:val="left"/>
      <w:pPr>
        <w:tabs>
          <w:tab w:val="num" w:pos="720"/>
        </w:tabs>
        <w:ind w:left="720" w:hanging="360"/>
      </w:pPr>
      <w:rPr>
        <w:rFonts w:ascii="Symbol" w:hAnsi="Symbol" w:hint="default"/>
        <w:b/>
        <w:bCs/>
        <w:sz w:val="18"/>
        <w:szCs w:val="18"/>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101E79B1"/>
    <w:multiLevelType w:val="multilevel"/>
    <w:tmpl w:val="222A047C"/>
    <w:lvl w:ilvl="0">
      <w:start w:val="1"/>
      <w:numFmt w:val="bullet"/>
      <w:lvlText w:val=""/>
      <w:lvlJc w:val="left"/>
      <w:pPr>
        <w:tabs>
          <w:tab w:val="num" w:pos="720"/>
        </w:tabs>
        <w:ind w:left="720" w:hanging="360"/>
      </w:pPr>
      <w:rPr>
        <w:rFonts w:ascii="Symbol" w:hAnsi="Symbol" w:hint="default"/>
        <w:b/>
        <w:bCs/>
        <w:sz w:val="18"/>
        <w:szCs w:val="18"/>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0BF205B"/>
    <w:multiLevelType w:val="hybridMultilevel"/>
    <w:tmpl w:val="EB640D7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7" w15:restartNumberingAfterBreak="0">
    <w:nsid w:val="10C223F1"/>
    <w:multiLevelType w:val="hybridMultilevel"/>
    <w:tmpl w:val="349A4184"/>
    <w:lvl w:ilvl="0" w:tplc="580A0001">
      <w:start w:val="1"/>
      <w:numFmt w:val="bullet"/>
      <w:lvlText w:val=""/>
      <w:lvlJc w:val="left"/>
      <w:pPr>
        <w:ind w:left="1080" w:hanging="360"/>
      </w:pPr>
      <w:rPr>
        <w:rFonts w:ascii="Symbol" w:hAnsi="Symbol"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18" w15:restartNumberingAfterBreak="0">
    <w:nsid w:val="13CA6F53"/>
    <w:multiLevelType w:val="multilevel"/>
    <w:tmpl w:val="876A60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14E6723A"/>
    <w:multiLevelType w:val="hybridMultilevel"/>
    <w:tmpl w:val="EC9CB95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0" w15:restartNumberingAfterBreak="0">
    <w:nsid w:val="167B1867"/>
    <w:multiLevelType w:val="hybridMultilevel"/>
    <w:tmpl w:val="B3241EF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1" w15:restartNumberingAfterBreak="0">
    <w:nsid w:val="16B14B50"/>
    <w:multiLevelType w:val="hybridMultilevel"/>
    <w:tmpl w:val="280E2F1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2" w15:restartNumberingAfterBreak="0">
    <w:nsid w:val="18466E56"/>
    <w:multiLevelType w:val="multilevel"/>
    <w:tmpl w:val="876A60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85C3D06"/>
    <w:multiLevelType w:val="hybridMultilevel"/>
    <w:tmpl w:val="D82805B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4" w15:restartNumberingAfterBreak="0">
    <w:nsid w:val="18E65D44"/>
    <w:multiLevelType w:val="hybridMultilevel"/>
    <w:tmpl w:val="63924F80"/>
    <w:lvl w:ilvl="0" w:tplc="580A0001">
      <w:start w:val="1"/>
      <w:numFmt w:val="bullet"/>
      <w:lvlText w:val=""/>
      <w:lvlJc w:val="left"/>
      <w:pPr>
        <w:ind w:left="1080" w:hanging="360"/>
      </w:pPr>
      <w:rPr>
        <w:rFonts w:ascii="Symbol" w:hAnsi="Symbol"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25" w15:restartNumberingAfterBreak="0">
    <w:nsid w:val="19243CD7"/>
    <w:multiLevelType w:val="hybridMultilevel"/>
    <w:tmpl w:val="874E219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6" w15:restartNumberingAfterBreak="0">
    <w:nsid w:val="1A264CF7"/>
    <w:multiLevelType w:val="multilevel"/>
    <w:tmpl w:val="CCD20E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C715A2C"/>
    <w:multiLevelType w:val="hybridMultilevel"/>
    <w:tmpl w:val="2A56B03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8" w15:restartNumberingAfterBreak="0">
    <w:nsid w:val="1E002C78"/>
    <w:multiLevelType w:val="hybridMultilevel"/>
    <w:tmpl w:val="5B9A989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9" w15:restartNumberingAfterBreak="0">
    <w:nsid w:val="1EB94E42"/>
    <w:multiLevelType w:val="hybridMultilevel"/>
    <w:tmpl w:val="F1A85C00"/>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0" w15:restartNumberingAfterBreak="0">
    <w:nsid w:val="1FE66582"/>
    <w:multiLevelType w:val="hybridMultilevel"/>
    <w:tmpl w:val="029A1EEC"/>
    <w:lvl w:ilvl="0" w:tplc="580A0001">
      <w:start w:val="1"/>
      <w:numFmt w:val="bullet"/>
      <w:lvlText w:val=""/>
      <w:lvlJc w:val="left"/>
      <w:pPr>
        <w:ind w:left="1080" w:hanging="360"/>
      </w:pPr>
      <w:rPr>
        <w:rFonts w:ascii="Symbol" w:hAnsi="Symbol"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31" w15:restartNumberingAfterBreak="0">
    <w:nsid w:val="235114C6"/>
    <w:multiLevelType w:val="hybridMultilevel"/>
    <w:tmpl w:val="6A0CD4C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2" w15:restartNumberingAfterBreak="0">
    <w:nsid w:val="25C70EA1"/>
    <w:multiLevelType w:val="hybridMultilevel"/>
    <w:tmpl w:val="D6BC972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33" w15:restartNumberingAfterBreak="0">
    <w:nsid w:val="264E48E2"/>
    <w:multiLevelType w:val="multilevel"/>
    <w:tmpl w:val="CCD20E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9956BF3"/>
    <w:multiLevelType w:val="multilevel"/>
    <w:tmpl w:val="E8ACD0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BA179B1"/>
    <w:multiLevelType w:val="multilevel"/>
    <w:tmpl w:val="222A047C"/>
    <w:lvl w:ilvl="0">
      <w:start w:val="1"/>
      <w:numFmt w:val="bullet"/>
      <w:lvlText w:val=""/>
      <w:lvlJc w:val="left"/>
      <w:pPr>
        <w:tabs>
          <w:tab w:val="num" w:pos="720"/>
        </w:tabs>
        <w:ind w:left="720" w:hanging="360"/>
      </w:pPr>
      <w:rPr>
        <w:rFonts w:ascii="Symbol" w:hAnsi="Symbol" w:hint="default"/>
        <w:b/>
        <w:bCs/>
        <w:sz w:val="18"/>
        <w:szCs w:val="18"/>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15:restartNumberingAfterBreak="0">
    <w:nsid w:val="2DBB13EE"/>
    <w:multiLevelType w:val="hybridMultilevel"/>
    <w:tmpl w:val="2F24D726"/>
    <w:lvl w:ilvl="0" w:tplc="8EDC1808">
      <w:start w:val="1"/>
      <w:numFmt w:val="decimal"/>
      <w:pStyle w:val="Figura"/>
      <w:lvlText w:val="Figura %1."/>
      <w:lvlJc w:val="left"/>
      <w:pPr>
        <w:ind w:left="720" w:hanging="360"/>
      </w:pPr>
      <w:rPr>
        <w:rFonts w:hint="default"/>
        <w:b/>
        <w:bCs/>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37" w15:restartNumberingAfterBreak="0">
    <w:nsid w:val="2DD90EC6"/>
    <w:multiLevelType w:val="multilevel"/>
    <w:tmpl w:val="FE28FF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E245FAD"/>
    <w:multiLevelType w:val="multilevel"/>
    <w:tmpl w:val="92B82E2A"/>
    <w:lvl w:ilvl="0">
      <w:start w:val="1"/>
      <w:numFmt w:val="decimal"/>
      <w:lvlText w:val="%1."/>
      <w:lvlJc w:val="left"/>
      <w:pPr>
        <w:tabs>
          <w:tab w:val="num" w:pos="720"/>
        </w:tabs>
        <w:ind w:left="720" w:hanging="360"/>
      </w:pPr>
      <w:rPr>
        <w:rFonts w:ascii="Bierstadt" w:eastAsiaTheme="minorEastAsia" w:hAnsi="Bierstadt" w:cstheme="minorBidi"/>
      </w:rPr>
    </w:lvl>
    <w:lvl w:ilvl="1">
      <w:numFmt w:val="bullet"/>
      <w:lvlText w:val="-"/>
      <w:lvlJc w:val="left"/>
      <w:pPr>
        <w:ind w:left="1440" w:hanging="360"/>
      </w:pPr>
      <w:rPr>
        <w:rFonts w:ascii="Bierstadt" w:eastAsiaTheme="minorEastAsia" w:hAnsi="Bierstadt" w:cstheme="minorBidi"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2E704C2C"/>
    <w:multiLevelType w:val="hybridMultilevel"/>
    <w:tmpl w:val="E668C60C"/>
    <w:lvl w:ilvl="0" w:tplc="580A000D">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0" w15:restartNumberingAfterBreak="0">
    <w:nsid w:val="2F30764C"/>
    <w:multiLevelType w:val="hybridMultilevel"/>
    <w:tmpl w:val="B3F07CB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1" w15:restartNumberingAfterBreak="0">
    <w:nsid w:val="2FCF5B09"/>
    <w:multiLevelType w:val="hybridMultilevel"/>
    <w:tmpl w:val="6876DED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2" w15:restartNumberingAfterBreak="0">
    <w:nsid w:val="2FF91D02"/>
    <w:multiLevelType w:val="hybridMultilevel"/>
    <w:tmpl w:val="3D6CD91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3" w15:restartNumberingAfterBreak="0">
    <w:nsid w:val="30F26B94"/>
    <w:multiLevelType w:val="hybridMultilevel"/>
    <w:tmpl w:val="BE682E58"/>
    <w:lvl w:ilvl="0" w:tplc="580A0001">
      <w:start w:val="1"/>
      <w:numFmt w:val="bullet"/>
      <w:lvlText w:val=""/>
      <w:lvlJc w:val="left"/>
      <w:pPr>
        <w:ind w:left="1080" w:hanging="360"/>
      </w:pPr>
      <w:rPr>
        <w:rFonts w:ascii="Symbol" w:hAnsi="Symbol"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44" w15:restartNumberingAfterBreak="0">
    <w:nsid w:val="31900E78"/>
    <w:multiLevelType w:val="multilevel"/>
    <w:tmpl w:val="484844C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32133D29"/>
    <w:multiLevelType w:val="hybridMultilevel"/>
    <w:tmpl w:val="3FB0B5BE"/>
    <w:lvl w:ilvl="0" w:tplc="580A0001">
      <w:start w:val="1"/>
      <w:numFmt w:val="bullet"/>
      <w:lvlText w:val=""/>
      <w:lvlJc w:val="left"/>
      <w:pPr>
        <w:ind w:left="1080" w:hanging="360"/>
      </w:pPr>
      <w:rPr>
        <w:rFonts w:ascii="Symbol" w:hAnsi="Symbol"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46" w15:restartNumberingAfterBreak="0">
    <w:nsid w:val="328F578E"/>
    <w:multiLevelType w:val="hybridMultilevel"/>
    <w:tmpl w:val="6108F934"/>
    <w:lvl w:ilvl="0" w:tplc="580A0001">
      <w:start w:val="1"/>
      <w:numFmt w:val="bullet"/>
      <w:lvlText w:val=""/>
      <w:lvlJc w:val="left"/>
      <w:pPr>
        <w:ind w:left="1080" w:hanging="360"/>
      </w:pPr>
      <w:rPr>
        <w:rFonts w:ascii="Symbol" w:hAnsi="Symbol"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47" w15:restartNumberingAfterBreak="0">
    <w:nsid w:val="32D01482"/>
    <w:multiLevelType w:val="hybridMultilevel"/>
    <w:tmpl w:val="C974048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8" w15:restartNumberingAfterBreak="0">
    <w:nsid w:val="33FC0DA3"/>
    <w:multiLevelType w:val="hybridMultilevel"/>
    <w:tmpl w:val="CFBAD2B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9" w15:restartNumberingAfterBreak="0">
    <w:nsid w:val="341416AB"/>
    <w:multiLevelType w:val="multilevel"/>
    <w:tmpl w:val="CCD20E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3425222E"/>
    <w:multiLevelType w:val="hybridMultilevel"/>
    <w:tmpl w:val="0EB8188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1" w15:restartNumberingAfterBreak="0">
    <w:nsid w:val="34A67983"/>
    <w:multiLevelType w:val="multilevel"/>
    <w:tmpl w:val="222A047C"/>
    <w:lvl w:ilvl="0">
      <w:start w:val="1"/>
      <w:numFmt w:val="bullet"/>
      <w:lvlText w:val=""/>
      <w:lvlJc w:val="left"/>
      <w:pPr>
        <w:tabs>
          <w:tab w:val="num" w:pos="720"/>
        </w:tabs>
        <w:ind w:left="720" w:hanging="360"/>
      </w:pPr>
      <w:rPr>
        <w:rFonts w:ascii="Symbol" w:hAnsi="Symbol" w:hint="default"/>
        <w:b/>
        <w:bCs/>
        <w:sz w:val="18"/>
        <w:szCs w:val="18"/>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371310FC"/>
    <w:multiLevelType w:val="hybridMultilevel"/>
    <w:tmpl w:val="984887D8"/>
    <w:lvl w:ilvl="0" w:tplc="580A0001">
      <w:start w:val="1"/>
      <w:numFmt w:val="bullet"/>
      <w:lvlText w:val=""/>
      <w:lvlJc w:val="left"/>
      <w:pPr>
        <w:ind w:left="1080" w:hanging="360"/>
      </w:pPr>
      <w:rPr>
        <w:rFonts w:ascii="Symbol" w:hAnsi="Symbol"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53" w15:restartNumberingAfterBreak="0">
    <w:nsid w:val="377C466B"/>
    <w:multiLevelType w:val="hybridMultilevel"/>
    <w:tmpl w:val="510A64B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4" w15:restartNumberingAfterBreak="0">
    <w:nsid w:val="37EC11BA"/>
    <w:multiLevelType w:val="multilevel"/>
    <w:tmpl w:val="876A60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38636DB0"/>
    <w:multiLevelType w:val="multilevel"/>
    <w:tmpl w:val="62D2787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ingdings" w:hAnsi="Wingdings" w:hint="default"/>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95D7049"/>
    <w:multiLevelType w:val="hybridMultilevel"/>
    <w:tmpl w:val="205A7AAA"/>
    <w:lvl w:ilvl="0" w:tplc="580A000D">
      <w:start w:val="1"/>
      <w:numFmt w:val="bullet"/>
      <w:lvlText w:val=""/>
      <w:lvlJc w:val="left"/>
      <w:pPr>
        <w:ind w:left="720" w:hanging="360"/>
      </w:pPr>
      <w:rPr>
        <w:rFonts w:ascii="Wingdings" w:hAnsi="Wingdings"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7" w15:restartNumberingAfterBreak="0">
    <w:nsid w:val="3A133195"/>
    <w:multiLevelType w:val="hybridMultilevel"/>
    <w:tmpl w:val="B720E12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8" w15:restartNumberingAfterBreak="0">
    <w:nsid w:val="3AC028AE"/>
    <w:multiLevelType w:val="hybridMultilevel"/>
    <w:tmpl w:val="D15EB16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59" w15:restartNumberingAfterBreak="0">
    <w:nsid w:val="3BDA4A95"/>
    <w:multiLevelType w:val="hybridMultilevel"/>
    <w:tmpl w:val="F8DEEB60"/>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0" w15:restartNumberingAfterBreak="0">
    <w:nsid w:val="3BDA59BE"/>
    <w:multiLevelType w:val="multilevel"/>
    <w:tmpl w:val="CCD20E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3C925CE9"/>
    <w:multiLevelType w:val="multilevel"/>
    <w:tmpl w:val="E8ACD0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3FCF35AB"/>
    <w:multiLevelType w:val="multilevel"/>
    <w:tmpl w:val="6F94104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ascii="Bierstadt" w:eastAsiaTheme="minorEastAsia" w:hAnsi="Bierstadt" w:cstheme="minorBidi"/>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40DC064F"/>
    <w:multiLevelType w:val="hybridMultilevel"/>
    <w:tmpl w:val="79CAB53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4" w15:restartNumberingAfterBreak="0">
    <w:nsid w:val="4142394B"/>
    <w:multiLevelType w:val="hybridMultilevel"/>
    <w:tmpl w:val="A492F652"/>
    <w:lvl w:ilvl="0" w:tplc="580A0001">
      <w:start w:val="1"/>
      <w:numFmt w:val="bullet"/>
      <w:lvlText w:val=""/>
      <w:lvlJc w:val="left"/>
      <w:pPr>
        <w:ind w:left="1080" w:hanging="360"/>
      </w:pPr>
      <w:rPr>
        <w:rFonts w:ascii="Symbol" w:hAnsi="Symbol"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65" w15:restartNumberingAfterBreak="0">
    <w:nsid w:val="42E171B2"/>
    <w:multiLevelType w:val="hybridMultilevel"/>
    <w:tmpl w:val="EFAE6F1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6" w15:restartNumberingAfterBreak="0">
    <w:nsid w:val="4314096A"/>
    <w:multiLevelType w:val="multilevel"/>
    <w:tmpl w:val="876A60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449971D6"/>
    <w:multiLevelType w:val="hybridMultilevel"/>
    <w:tmpl w:val="E4263A7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8" w15:restartNumberingAfterBreak="0">
    <w:nsid w:val="44C91944"/>
    <w:multiLevelType w:val="hybridMultilevel"/>
    <w:tmpl w:val="EC30946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69" w15:restartNumberingAfterBreak="0">
    <w:nsid w:val="457E4525"/>
    <w:multiLevelType w:val="hybridMultilevel"/>
    <w:tmpl w:val="D00CE96C"/>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0" w15:restartNumberingAfterBreak="0">
    <w:nsid w:val="45D83F99"/>
    <w:multiLevelType w:val="hybridMultilevel"/>
    <w:tmpl w:val="5F70BA0C"/>
    <w:lvl w:ilvl="0" w:tplc="580A0011">
      <w:start w:val="1"/>
      <w:numFmt w:val="decimal"/>
      <w:lvlText w:val="%1)"/>
      <w:lvlJc w:val="left"/>
      <w:pPr>
        <w:ind w:left="720" w:hanging="360"/>
      </w:pPr>
      <w:rPr>
        <w:rFonts w:hint="default"/>
      </w:rPr>
    </w:lvl>
    <w:lvl w:ilvl="1" w:tplc="580A0019" w:tentative="1">
      <w:start w:val="1"/>
      <w:numFmt w:val="lowerLetter"/>
      <w:lvlText w:val="%2."/>
      <w:lvlJc w:val="left"/>
      <w:pPr>
        <w:ind w:left="1440" w:hanging="360"/>
      </w:pPr>
    </w:lvl>
    <w:lvl w:ilvl="2" w:tplc="580A001B" w:tentative="1">
      <w:start w:val="1"/>
      <w:numFmt w:val="lowerRoman"/>
      <w:lvlText w:val="%3."/>
      <w:lvlJc w:val="right"/>
      <w:pPr>
        <w:ind w:left="2160" w:hanging="180"/>
      </w:pPr>
    </w:lvl>
    <w:lvl w:ilvl="3" w:tplc="580A000F" w:tentative="1">
      <w:start w:val="1"/>
      <w:numFmt w:val="decimal"/>
      <w:lvlText w:val="%4."/>
      <w:lvlJc w:val="left"/>
      <w:pPr>
        <w:ind w:left="2880" w:hanging="360"/>
      </w:pPr>
    </w:lvl>
    <w:lvl w:ilvl="4" w:tplc="580A0019" w:tentative="1">
      <w:start w:val="1"/>
      <w:numFmt w:val="lowerLetter"/>
      <w:lvlText w:val="%5."/>
      <w:lvlJc w:val="left"/>
      <w:pPr>
        <w:ind w:left="3600" w:hanging="360"/>
      </w:pPr>
    </w:lvl>
    <w:lvl w:ilvl="5" w:tplc="580A001B" w:tentative="1">
      <w:start w:val="1"/>
      <w:numFmt w:val="lowerRoman"/>
      <w:lvlText w:val="%6."/>
      <w:lvlJc w:val="right"/>
      <w:pPr>
        <w:ind w:left="4320" w:hanging="180"/>
      </w:pPr>
    </w:lvl>
    <w:lvl w:ilvl="6" w:tplc="580A000F" w:tentative="1">
      <w:start w:val="1"/>
      <w:numFmt w:val="decimal"/>
      <w:lvlText w:val="%7."/>
      <w:lvlJc w:val="left"/>
      <w:pPr>
        <w:ind w:left="5040" w:hanging="360"/>
      </w:pPr>
    </w:lvl>
    <w:lvl w:ilvl="7" w:tplc="580A0019" w:tentative="1">
      <w:start w:val="1"/>
      <w:numFmt w:val="lowerLetter"/>
      <w:lvlText w:val="%8."/>
      <w:lvlJc w:val="left"/>
      <w:pPr>
        <w:ind w:left="5760" w:hanging="360"/>
      </w:pPr>
    </w:lvl>
    <w:lvl w:ilvl="8" w:tplc="580A001B" w:tentative="1">
      <w:start w:val="1"/>
      <w:numFmt w:val="lowerRoman"/>
      <w:lvlText w:val="%9."/>
      <w:lvlJc w:val="right"/>
      <w:pPr>
        <w:ind w:left="6480" w:hanging="180"/>
      </w:pPr>
    </w:lvl>
  </w:abstractNum>
  <w:abstractNum w:abstractNumId="71" w15:restartNumberingAfterBreak="0">
    <w:nsid w:val="47327E98"/>
    <w:multiLevelType w:val="hybridMultilevel"/>
    <w:tmpl w:val="CE9A8EC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2" w15:restartNumberingAfterBreak="0">
    <w:nsid w:val="4B721932"/>
    <w:multiLevelType w:val="multilevel"/>
    <w:tmpl w:val="18FE0ADA"/>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ascii="Bierstadt" w:eastAsiaTheme="minorEastAsia" w:hAnsi="Bierstadt" w:cstheme="minorBidi"/>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4C3F48A6"/>
    <w:multiLevelType w:val="multilevel"/>
    <w:tmpl w:val="C54EBC68"/>
    <w:lvl w:ilvl="0">
      <w:start w:val="1"/>
      <w:numFmt w:val="bullet"/>
      <w:lvlText w:val=""/>
      <w:lvlJc w:val="left"/>
      <w:pPr>
        <w:tabs>
          <w:tab w:val="num" w:pos="720"/>
        </w:tabs>
        <w:ind w:left="720" w:hanging="360"/>
      </w:pPr>
      <w:rPr>
        <w:rFonts w:ascii="Symbol" w:hAnsi="Symbol" w:hint="default"/>
        <w:sz w:val="20"/>
        <w:szCs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4E3C11B1"/>
    <w:multiLevelType w:val="multilevel"/>
    <w:tmpl w:val="484844C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4F9A168A"/>
    <w:multiLevelType w:val="multilevel"/>
    <w:tmpl w:val="E8ACD0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50B445E6"/>
    <w:multiLevelType w:val="multilevel"/>
    <w:tmpl w:val="484844C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50FD3EFD"/>
    <w:multiLevelType w:val="hybridMultilevel"/>
    <w:tmpl w:val="5AC23A4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78" w15:restartNumberingAfterBreak="0">
    <w:nsid w:val="52CE7FFA"/>
    <w:multiLevelType w:val="multilevel"/>
    <w:tmpl w:val="CCD20E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543115EF"/>
    <w:multiLevelType w:val="hybridMultilevel"/>
    <w:tmpl w:val="4CA003B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0" w15:restartNumberingAfterBreak="0">
    <w:nsid w:val="56216B81"/>
    <w:multiLevelType w:val="hybridMultilevel"/>
    <w:tmpl w:val="0AC46A5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1" w15:restartNumberingAfterBreak="0">
    <w:nsid w:val="57CB5377"/>
    <w:multiLevelType w:val="multilevel"/>
    <w:tmpl w:val="CCD20E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598B689D"/>
    <w:multiLevelType w:val="multilevel"/>
    <w:tmpl w:val="00227024"/>
    <w:lvl w:ilvl="0">
      <w:start w:val="1"/>
      <w:numFmt w:val="decimal"/>
      <w:lvlText w:val="%1."/>
      <w:lvlJc w:val="left"/>
      <w:pPr>
        <w:tabs>
          <w:tab w:val="num" w:pos="720"/>
        </w:tabs>
        <w:ind w:left="720" w:hanging="360"/>
      </w:pPr>
      <w:rPr>
        <w:rFonts w:ascii="Bierstadt" w:eastAsiaTheme="minorEastAsia" w:hAnsi="Bierstadt" w:cstheme="minorBidi"/>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3" w15:restartNumberingAfterBreak="0">
    <w:nsid w:val="59BF4ACE"/>
    <w:multiLevelType w:val="hybridMultilevel"/>
    <w:tmpl w:val="1D66439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4" w15:restartNumberingAfterBreak="0">
    <w:nsid w:val="5B3006A8"/>
    <w:multiLevelType w:val="multilevel"/>
    <w:tmpl w:val="876A60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5B3C559E"/>
    <w:multiLevelType w:val="multilevel"/>
    <w:tmpl w:val="876A60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5C143DCA"/>
    <w:multiLevelType w:val="hybridMultilevel"/>
    <w:tmpl w:val="11428CE4"/>
    <w:lvl w:ilvl="0" w:tplc="580A0001">
      <w:start w:val="1"/>
      <w:numFmt w:val="bullet"/>
      <w:lvlText w:val=""/>
      <w:lvlJc w:val="left"/>
      <w:pPr>
        <w:ind w:left="144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7" w15:restartNumberingAfterBreak="0">
    <w:nsid w:val="5CAC732D"/>
    <w:multiLevelType w:val="multilevel"/>
    <w:tmpl w:val="91ACFE2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5D8B5657"/>
    <w:multiLevelType w:val="hybridMultilevel"/>
    <w:tmpl w:val="0F64C48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89" w15:restartNumberingAfterBreak="0">
    <w:nsid w:val="5DF24975"/>
    <w:multiLevelType w:val="multilevel"/>
    <w:tmpl w:val="484844C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5E8D037D"/>
    <w:multiLevelType w:val="multilevel"/>
    <w:tmpl w:val="222A047C"/>
    <w:lvl w:ilvl="0">
      <w:start w:val="1"/>
      <w:numFmt w:val="bullet"/>
      <w:lvlText w:val=""/>
      <w:lvlJc w:val="left"/>
      <w:pPr>
        <w:tabs>
          <w:tab w:val="num" w:pos="720"/>
        </w:tabs>
        <w:ind w:left="720" w:hanging="360"/>
      </w:pPr>
      <w:rPr>
        <w:rFonts w:ascii="Symbol" w:hAnsi="Symbol" w:hint="default"/>
        <w:b/>
        <w:bCs/>
        <w:sz w:val="18"/>
        <w:szCs w:val="18"/>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61A12120"/>
    <w:multiLevelType w:val="multilevel"/>
    <w:tmpl w:val="222A047C"/>
    <w:lvl w:ilvl="0">
      <w:start w:val="1"/>
      <w:numFmt w:val="bullet"/>
      <w:lvlText w:val=""/>
      <w:lvlJc w:val="left"/>
      <w:pPr>
        <w:tabs>
          <w:tab w:val="num" w:pos="720"/>
        </w:tabs>
        <w:ind w:left="720" w:hanging="360"/>
      </w:pPr>
      <w:rPr>
        <w:rFonts w:ascii="Symbol" w:hAnsi="Symbol" w:hint="default"/>
        <w:b/>
        <w:bCs/>
        <w:sz w:val="18"/>
        <w:szCs w:val="18"/>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2" w15:restartNumberingAfterBreak="0">
    <w:nsid w:val="636574BE"/>
    <w:multiLevelType w:val="multilevel"/>
    <w:tmpl w:val="CCD20E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63C83DD3"/>
    <w:multiLevelType w:val="hybridMultilevel"/>
    <w:tmpl w:val="27DEBAB4"/>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94" w15:restartNumberingAfterBreak="0">
    <w:nsid w:val="641C4FA9"/>
    <w:multiLevelType w:val="hybridMultilevel"/>
    <w:tmpl w:val="74487A2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95" w15:restartNumberingAfterBreak="0">
    <w:nsid w:val="651D45B6"/>
    <w:multiLevelType w:val="multilevel"/>
    <w:tmpl w:val="222A047C"/>
    <w:lvl w:ilvl="0">
      <w:start w:val="1"/>
      <w:numFmt w:val="bullet"/>
      <w:lvlText w:val=""/>
      <w:lvlJc w:val="left"/>
      <w:pPr>
        <w:tabs>
          <w:tab w:val="num" w:pos="720"/>
        </w:tabs>
        <w:ind w:left="720" w:hanging="360"/>
      </w:pPr>
      <w:rPr>
        <w:rFonts w:ascii="Symbol" w:hAnsi="Symbol" w:hint="default"/>
        <w:b/>
        <w:bCs/>
        <w:sz w:val="18"/>
        <w:szCs w:val="18"/>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6" w15:restartNumberingAfterBreak="0">
    <w:nsid w:val="652C1947"/>
    <w:multiLevelType w:val="multilevel"/>
    <w:tmpl w:val="CCD20E3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65401717"/>
    <w:multiLevelType w:val="hybridMultilevel"/>
    <w:tmpl w:val="1BF4D33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98" w15:restartNumberingAfterBreak="0">
    <w:nsid w:val="65570F24"/>
    <w:multiLevelType w:val="hybridMultilevel"/>
    <w:tmpl w:val="11426F3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99" w15:restartNumberingAfterBreak="0">
    <w:nsid w:val="67D3663A"/>
    <w:multiLevelType w:val="multilevel"/>
    <w:tmpl w:val="222A047C"/>
    <w:lvl w:ilvl="0">
      <w:start w:val="1"/>
      <w:numFmt w:val="bullet"/>
      <w:lvlText w:val=""/>
      <w:lvlJc w:val="left"/>
      <w:pPr>
        <w:tabs>
          <w:tab w:val="num" w:pos="720"/>
        </w:tabs>
        <w:ind w:left="720" w:hanging="360"/>
      </w:pPr>
      <w:rPr>
        <w:rFonts w:ascii="Symbol" w:hAnsi="Symbol" w:hint="default"/>
        <w:b/>
        <w:bCs/>
        <w:sz w:val="18"/>
        <w:szCs w:val="18"/>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699F3860"/>
    <w:multiLevelType w:val="hybridMultilevel"/>
    <w:tmpl w:val="FD147BE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01" w15:restartNumberingAfterBreak="0">
    <w:nsid w:val="69D0225E"/>
    <w:multiLevelType w:val="hybridMultilevel"/>
    <w:tmpl w:val="397CB3B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02" w15:restartNumberingAfterBreak="0">
    <w:nsid w:val="6A1A2E4D"/>
    <w:multiLevelType w:val="hybridMultilevel"/>
    <w:tmpl w:val="FFC0F68E"/>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03" w15:restartNumberingAfterBreak="0">
    <w:nsid w:val="6A200972"/>
    <w:multiLevelType w:val="hybridMultilevel"/>
    <w:tmpl w:val="F4DAF982"/>
    <w:lvl w:ilvl="0" w:tplc="580A0001">
      <w:start w:val="1"/>
      <w:numFmt w:val="bullet"/>
      <w:lvlText w:val=""/>
      <w:lvlJc w:val="left"/>
      <w:pPr>
        <w:ind w:left="1080" w:hanging="360"/>
      </w:pPr>
      <w:rPr>
        <w:rFonts w:ascii="Symbol" w:hAnsi="Symbol"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104" w15:restartNumberingAfterBreak="0">
    <w:nsid w:val="6BB8400C"/>
    <w:multiLevelType w:val="hybridMultilevel"/>
    <w:tmpl w:val="B8343F5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05" w15:restartNumberingAfterBreak="0">
    <w:nsid w:val="6C1B22E4"/>
    <w:multiLevelType w:val="multilevel"/>
    <w:tmpl w:val="876A60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6F4A48A3"/>
    <w:multiLevelType w:val="hybridMultilevel"/>
    <w:tmpl w:val="CE646D6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07" w15:restartNumberingAfterBreak="0">
    <w:nsid w:val="70053FFC"/>
    <w:multiLevelType w:val="multilevel"/>
    <w:tmpl w:val="222A047C"/>
    <w:lvl w:ilvl="0">
      <w:start w:val="1"/>
      <w:numFmt w:val="bullet"/>
      <w:lvlText w:val=""/>
      <w:lvlJc w:val="left"/>
      <w:pPr>
        <w:tabs>
          <w:tab w:val="num" w:pos="720"/>
        </w:tabs>
        <w:ind w:left="720" w:hanging="360"/>
      </w:pPr>
      <w:rPr>
        <w:rFonts w:ascii="Symbol" w:hAnsi="Symbol" w:hint="default"/>
        <w:b/>
        <w:bCs/>
        <w:sz w:val="18"/>
        <w:szCs w:val="18"/>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71813859"/>
    <w:multiLevelType w:val="hybridMultilevel"/>
    <w:tmpl w:val="FA5643DA"/>
    <w:lvl w:ilvl="0" w:tplc="580A0001">
      <w:start w:val="1"/>
      <w:numFmt w:val="bullet"/>
      <w:lvlText w:val=""/>
      <w:lvlJc w:val="left"/>
      <w:pPr>
        <w:ind w:left="144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09" w15:restartNumberingAfterBreak="0">
    <w:nsid w:val="71E52B44"/>
    <w:multiLevelType w:val="multilevel"/>
    <w:tmpl w:val="F6EA39F0"/>
    <w:lvl w:ilvl="0">
      <w:start w:val="1"/>
      <w:numFmt w:val="decimal"/>
      <w:lvlText w:val="%1."/>
      <w:lvlJc w:val="left"/>
      <w:pPr>
        <w:tabs>
          <w:tab w:val="num" w:pos="720"/>
        </w:tabs>
        <w:ind w:left="720" w:hanging="360"/>
      </w:pPr>
      <w:rPr>
        <w:b/>
        <w:bCs/>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0" w15:restartNumberingAfterBreak="0">
    <w:nsid w:val="73060159"/>
    <w:multiLevelType w:val="hybridMultilevel"/>
    <w:tmpl w:val="B0A4094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11" w15:restartNumberingAfterBreak="0">
    <w:nsid w:val="746C2DD8"/>
    <w:multiLevelType w:val="hybridMultilevel"/>
    <w:tmpl w:val="F71C9EE0"/>
    <w:lvl w:ilvl="0" w:tplc="580A0001">
      <w:start w:val="1"/>
      <w:numFmt w:val="bullet"/>
      <w:lvlText w:val=""/>
      <w:lvlJc w:val="left"/>
      <w:pPr>
        <w:ind w:left="720" w:hanging="360"/>
      </w:pPr>
      <w:rPr>
        <w:rFonts w:ascii="Symbol" w:hAnsi="Symbol"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12" w15:restartNumberingAfterBreak="0">
    <w:nsid w:val="74A243A9"/>
    <w:multiLevelType w:val="multilevel"/>
    <w:tmpl w:val="6C9AB3E4"/>
    <w:lvl w:ilvl="0">
      <w:start w:val="1"/>
      <w:numFmt w:val="bullet"/>
      <w:lvlText w:val=""/>
      <w:lvlJc w:val="left"/>
      <w:pPr>
        <w:tabs>
          <w:tab w:val="num" w:pos="720"/>
        </w:tabs>
        <w:ind w:left="720" w:hanging="360"/>
      </w:pPr>
      <w:rPr>
        <w:rFonts w:ascii="Symbol" w:hAnsi="Symbol" w:hint="default"/>
        <w:b/>
        <w:bCs/>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3" w15:restartNumberingAfterBreak="0">
    <w:nsid w:val="776D66C7"/>
    <w:multiLevelType w:val="hybridMultilevel"/>
    <w:tmpl w:val="40E877F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14" w15:restartNumberingAfterBreak="0">
    <w:nsid w:val="7791368A"/>
    <w:multiLevelType w:val="multilevel"/>
    <w:tmpl w:val="E8ACD0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781F21C2"/>
    <w:multiLevelType w:val="multilevel"/>
    <w:tmpl w:val="E8ACD02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Wingdings" w:hAnsi="Wingding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78A82885"/>
    <w:multiLevelType w:val="hybridMultilevel"/>
    <w:tmpl w:val="4CCA38E0"/>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17" w15:restartNumberingAfterBreak="0">
    <w:nsid w:val="79B971AC"/>
    <w:multiLevelType w:val="hybridMultilevel"/>
    <w:tmpl w:val="4956008C"/>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18" w15:restartNumberingAfterBreak="0">
    <w:nsid w:val="7B0F2ECC"/>
    <w:multiLevelType w:val="hybridMultilevel"/>
    <w:tmpl w:val="E27C3F62"/>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19" w15:restartNumberingAfterBreak="0">
    <w:nsid w:val="7B8744FE"/>
    <w:multiLevelType w:val="hybridMultilevel"/>
    <w:tmpl w:val="19FC1676"/>
    <w:lvl w:ilvl="0" w:tplc="580A000D">
      <w:start w:val="1"/>
      <w:numFmt w:val="bullet"/>
      <w:lvlText w:val=""/>
      <w:lvlJc w:val="left"/>
      <w:pPr>
        <w:ind w:left="720" w:hanging="360"/>
      </w:pPr>
      <w:rPr>
        <w:rFonts w:ascii="Wingdings" w:hAnsi="Wingdings" w:hint="default"/>
      </w:rPr>
    </w:lvl>
    <w:lvl w:ilvl="1" w:tplc="580A0003">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20" w15:restartNumberingAfterBreak="0">
    <w:nsid w:val="7BB22B6A"/>
    <w:multiLevelType w:val="multilevel"/>
    <w:tmpl w:val="F85C70FC"/>
    <w:lvl w:ilvl="0">
      <w:start w:val="1"/>
      <w:numFmt w:val="decimal"/>
      <w:pStyle w:val="Anexo"/>
      <w:lvlText w:val="Anexo %1."/>
      <w:lvlJc w:val="left"/>
      <w:pPr>
        <w:ind w:left="360" w:hanging="360"/>
      </w:pPr>
      <w:rPr>
        <w:rFonts w:asciiTheme="minorHAnsi" w:hAnsiTheme="minorHAnsi" w:cstheme="minorHAnsi" w:hint="default"/>
        <w:b/>
        <w:bCs/>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21" w15:restartNumberingAfterBreak="0">
    <w:nsid w:val="7DC378B8"/>
    <w:multiLevelType w:val="hybridMultilevel"/>
    <w:tmpl w:val="015EB2C0"/>
    <w:lvl w:ilvl="0" w:tplc="580A0001">
      <w:start w:val="1"/>
      <w:numFmt w:val="bullet"/>
      <w:lvlText w:val=""/>
      <w:lvlJc w:val="left"/>
      <w:pPr>
        <w:ind w:left="1080" w:hanging="360"/>
      </w:pPr>
      <w:rPr>
        <w:rFonts w:ascii="Symbol" w:hAnsi="Symbol" w:hint="default"/>
      </w:rPr>
    </w:lvl>
    <w:lvl w:ilvl="1" w:tplc="580A0003" w:tentative="1">
      <w:start w:val="1"/>
      <w:numFmt w:val="bullet"/>
      <w:lvlText w:val="o"/>
      <w:lvlJc w:val="left"/>
      <w:pPr>
        <w:ind w:left="1800" w:hanging="360"/>
      </w:pPr>
      <w:rPr>
        <w:rFonts w:ascii="Courier New" w:hAnsi="Courier New" w:cs="Courier New" w:hint="default"/>
      </w:rPr>
    </w:lvl>
    <w:lvl w:ilvl="2" w:tplc="580A0005" w:tentative="1">
      <w:start w:val="1"/>
      <w:numFmt w:val="bullet"/>
      <w:lvlText w:val=""/>
      <w:lvlJc w:val="left"/>
      <w:pPr>
        <w:ind w:left="2520" w:hanging="360"/>
      </w:pPr>
      <w:rPr>
        <w:rFonts w:ascii="Wingdings" w:hAnsi="Wingdings" w:hint="default"/>
      </w:rPr>
    </w:lvl>
    <w:lvl w:ilvl="3" w:tplc="580A0001" w:tentative="1">
      <w:start w:val="1"/>
      <w:numFmt w:val="bullet"/>
      <w:lvlText w:val=""/>
      <w:lvlJc w:val="left"/>
      <w:pPr>
        <w:ind w:left="3240" w:hanging="360"/>
      </w:pPr>
      <w:rPr>
        <w:rFonts w:ascii="Symbol" w:hAnsi="Symbol" w:hint="default"/>
      </w:rPr>
    </w:lvl>
    <w:lvl w:ilvl="4" w:tplc="580A0003" w:tentative="1">
      <w:start w:val="1"/>
      <w:numFmt w:val="bullet"/>
      <w:lvlText w:val="o"/>
      <w:lvlJc w:val="left"/>
      <w:pPr>
        <w:ind w:left="3960" w:hanging="360"/>
      </w:pPr>
      <w:rPr>
        <w:rFonts w:ascii="Courier New" w:hAnsi="Courier New" w:cs="Courier New" w:hint="default"/>
      </w:rPr>
    </w:lvl>
    <w:lvl w:ilvl="5" w:tplc="580A0005" w:tentative="1">
      <w:start w:val="1"/>
      <w:numFmt w:val="bullet"/>
      <w:lvlText w:val=""/>
      <w:lvlJc w:val="left"/>
      <w:pPr>
        <w:ind w:left="4680" w:hanging="360"/>
      </w:pPr>
      <w:rPr>
        <w:rFonts w:ascii="Wingdings" w:hAnsi="Wingdings" w:hint="default"/>
      </w:rPr>
    </w:lvl>
    <w:lvl w:ilvl="6" w:tplc="580A0001" w:tentative="1">
      <w:start w:val="1"/>
      <w:numFmt w:val="bullet"/>
      <w:lvlText w:val=""/>
      <w:lvlJc w:val="left"/>
      <w:pPr>
        <w:ind w:left="5400" w:hanging="360"/>
      </w:pPr>
      <w:rPr>
        <w:rFonts w:ascii="Symbol" w:hAnsi="Symbol" w:hint="default"/>
      </w:rPr>
    </w:lvl>
    <w:lvl w:ilvl="7" w:tplc="580A0003" w:tentative="1">
      <w:start w:val="1"/>
      <w:numFmt w:val="bullet"/>
      <w:lvlText w:val="o"/>
      <w:lvlJc w:val="left"/>
      <w:pPr>
        <w:ind w:left="6120" w:hanging="360"/>
      </w:pPr>
      <w:rPr>
        <w:rFonts w:ascii="Courier New" w:hAnsi="Courier New" w:cs="Courier New" w:hint="default"/>
      </w:rPr>
    </w:lvl>
    <w:lvl w:ilvl="8" w:tplc="580A0005" w:tentative="1">
      <w:start w:val="1"/>
      <w:numFmt w:val="bullet"/>
      <w:lvlText w:val=""/>
      <w:lvlJc w:val="left"/>
      <w:pPr>
        <w:ind w:left="6840" w:hanging="360"/>
      </w:pPr>
      <w:rPr>
        <w:rFonts w:ascii="Wingdings" w:hAnsi="Wingdings" w:hint="default"/>
      </w:rPr>
    </w:lvl>
  </w:abstractNum>
  <w:abstractNum w:abstractNumId="122" w15:restartNumberingAfterBreak="0">
    <w:nsid w:val="7F7B6EB7"/>
    <w:multiLevelType w:val="hybridMultilevel"/>
    <w:tmpl w:val="7448789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123" w15:restartNumberingAfterBreak="0">
    <w:nsid w:val="7FB17B7D"/>
    <w:multiLevelType w:val="hybridMultilevel"/>
    <w:tmpl w:val="6B5286D6"/>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num w:numId="1" w16cid:durableId="1447849237">
    <w:abstractNumId w:val="120"/>
  </w:num>
  <w:num w:numId="2" w16cid:durableId="809132268">
    <w:abstractNumId w:val="36"/>
  </w:num>
  <w:num w:numId="3" w16cid:durableId="1032993201">
    <w:abstractNumId w:val="119"/>
  </w:num>
  <w:num w:numId="4" w16cid:durableId="696471545">
    <w:abstractNumId w:val="105"/>
  </w:num>
  <w:num w:numId="5" w16cid:durableId="1114397285">
    <w:abstractNumId w:val="76"/>
  </w:num>
  <w:num w:numId="6" w16cid:durableId="796490291">
    <w:abstractNumId w:val="74"/>
  </w:num>
  <w:num w:numId="7" w16cid:durableId="736057115">
    <w:abstractNumId w:val="89"/>
  </w:num>
  <w:num w:numId="8" w16cid:durableId="284779560">
    <w:abstractNumId w:val="44"/>
  </w:num>
  <w:num w:numId="9" w16cid:durableId="89012350">
    <w:abstractNumId w:val="4"/>
  </w:num>
  <w:num w:numId="10" w16cid:durableId="778796633">
    <w:abstractNumId w:val="82"/>
  </w:num>
  <w:num w:numId="11" w16cid:durableId="1593709382">
    <w:abstractNumId w:val="2"/>
  </w:num>
  <w:num w:numId="12" w16cid:durableId="984699378">
    <w:abstractNumId w:val="109"/>
  </w:num>
  <w:num w:numId="13" w16cid:durableId="662052465">
    <w:abstractNumId w:val="1"/>
  </w:num>
  <w:num w:numId="14" w16cid:durableId="1058283093">
    <w:abstractNumId w:val="3"/>
  </w:num>
  <w:num w:numId="15" w16cid:durableId="530337344">
    <w:abstractNumId w:val="31"/>
  </w:num>
  <w:num w:numId="16" w16cid:durableId="1235358099">
    <w:abstractNumId w:val="113"/>
  </w:num>
  <w:num w:numId="17" w16cid:durableId="2140294715">
    <w:abstractNumId w:val="101"/>
  </w:num>
  <w:num w:numId="18" w16cid:durableId="1620382116">
    <w:abstractNumId w:val="8"/>
  </w:num>
  <w:num w:numId="19" w16cid:durableId="2033219519">
    <w:abstractNumId w:val="41"/>
  </w:num>
  <w:num w:numId="20" w16cid:durableId="414324641">
    <w:abstractNumId w:val="53"/>
  </w:num>
  <w:num w:numId="21" w16cid:durableId="128598470">
    <w:abstractNumId w:val="18"/>
  </w:num>
  <w:num w:numId="22" w16cid:durableId="800345311">
    <w:abstractNumId w:val="73"/>
  </w:num>
  <w:num w:numId="23" w16cid:durableId="1334992549">
    <w:abstractNumId w:val="22"/>
  </w:num>
  <w:num w:numId="24" w16cid:durableId="1444305734">
    <w:abstractNumId w:val="66"/>
  </w:num>
  <w:num w:numId="25" w16cid:durableId="1696269811">
    <w:abstractNumId w:val="84"/>
  </w:num>
  <w:num w:numId="26" w16cid:durableId="1099763734">
    <w:abstractNumId w:val="85"/>
  </w:num>
  <w:num w:numId="27" w16cid:durableId="971985262">
    <w:abstractNumId w:val="54"/>
  </w:num>
  <w:num w:numId="28" w16cid:durableId="2056195252">
    <w:abstractNumId w:val="112"/>
  </w:num>
  <w:num w:numId="29" w16cid:durableId="1981764108">
    <w:abstractNumId w:val="99"/>
  </w:num>
  <w:num w:numId="30" w16cid:durableId="487139043">
    <w:abstractNumId w:val="14"/>
  </w:num>
  <w:num w:numId="31" w16cid:durableId="429934889">
    <w:abstractNumId w:val="90"/>
  </w:num>
  <w:num w:numId="32" w16cid:durableId="711538715">
    <w:abstractNumId w:val="15"/>
  </w:num>
  <w:num w:numId="33" w16cid:durableId="33696456">
    <w:abstractNumId w:val="107"/>
  </w:num>
  <w:num w:numId="34" w16cid:durableId="1778021875">
    <w:abstractNumId w:val="35"/>
  </w:num>
  <w:num w:numId="35" w16cid:durableId="235170264">
    <w:abstractNumId w:val="91"/>
  </w:num>
  <w:num w:numId="36" w16cid:durableId="425688984">
    <w:abstractNumId w:val="51"/>
  </w:num>
  <w:num w:numId="37" w16cid:durableId="261492959">
    <w:abstractNumId w:val="95"/>
  </w:num>
  <w:num w:numId="38" w16cid:durableId="1478957830">
    <w:abstractNumId w:val="26"/>
  </w:num>
  <w:num w:numId="39" w16cid:durableId="1158809276">
    <w:abstractNumId w:val="5"/>
  </w:num>
  <w:num w:numId="40" w16cid:durableId="1126965722">
    <w:abstractNumId w:val="81"/>
  </w:num>
  <w:num w:numId="41" w16cid:durableId="1647471947">
    <w:abstractNumId w:val="49"/>
  </w:num>
  <w:num w:numId="42" w16cid:durableId="50930214">
    <w:abstractNumId w:val="60"/>
  </w:num>
  <w:num w:numId="43" w16cid:durableId="505101224">
    <w:abstractNumId w:val="78"/>
  </w:num>
  <w:num w:numId="44" w16cid:durableId="747770194">
    <w:abstractNumId w:val="33"/>
  </w:num>
  <w:num w:numId="45" w16cid:durableId="58943313">
    <w:abstractNumId w:val="92"/>
  </w:num>
  <w:num w:numId="46" w16cid:durableId="1815562487">
    <w:abstractNumId w:val="96"/>
  </w:num>
  <w:num w:numId="47" w16cid:durableId="2119448115">
    <w:abstractNumId w:val="13"/>
  </w:num>
  <w:num w:numId="48" w16cid:durableId="1622956048">
    <w:abstractNumId w:val="39"/>
  </w:num>
  <w:num w:numId="49" w16cid:durableId="1786271453">
    <w:abstractNumId w:val="23"/>
  </w:num>
  <w:num w:numId="50" w16cid:durableId="520358397">
    <w:abstractNumId w:val="97"/>
  </w:num>
  <w:num w:numId="51" w16cid:durableId="1803962357">
    <w:abstractNumId w:val="50"/>
  </w:num>
  <w:num w:numId="52" w16cid:durableId="1337541293">
    <w:abstractNumId w:val="32"/>
  </w:num>
  <w:num w:numId="53" w16cid:durableId="591012104">
    <w:abstractNumId w:val="110"/>
  </w:num>
  <w:num w:numId="54" w16cid:durableId="313413671">
    <w:abstractNumId w:val="38"/>
  </w:num>
  <w:num w:numId="55" w16cid:durableId="333648071">
    <w:abstractNumId w:val="98"/>
  </w:num>
  <w:num w:numId="56" w16cid:durableId="823010304">
    <w:abstractNumId w:val="80"/>
  </w:num>
  <w:num w:numId="57" w16cid:durableId="121458698">
    <w:abstractNumId w:val="79"/>
  </w:num>
  <w:num w:numId="58" w16cid:durableId="852956338">
    <w:abstractNumId w:val="21"/>
  </w:num>
  <w:num w:numId="59" w16cid:durableId="1571966030">
    <w:abstractNumId w:val="122"/>
  </w:num>
  <w:num w:numId="60" w16cid:durableId="1066032815">
    <w:abstractNumId w:val="42"/>
  </w:num>
  <w:num w:numId="61" w16cid:durableId="924413938">
    <w:abstractNumId w:val="103"/>
  </w:num>
  <w:num w:numId="62" w16cid:durableId="1832599813">
    <w:abstractNumId w:val="24"/>
  </w:num>
  <w:num w:numId="63" w16cid:durableId="1363556738">
    <w:abstractNumId w:val="121"/>
  </w:num>
  <w:num w:numId="64" w16cid:durableId="1147016300">
    <w:abstractNumId w:val="43"/>
  </w:num>
  <w:num w:numId="65" w16cid:durableId="1956987445">
    <w:abstractNumId w:val="45"/>
  </w:num>
  <w:num w:numId="66" w16cid:durableId="1896619194">
    <w:abstractNumId w:val="46"/>
  </w:num>
  <w:num w:numId="67" w16cid:durableId="607005926">
    <w:abstractNumId w:val="52"/>
  </w:num>
  <w:num w:numId="68" w16cid:durableId="1200778083">
    <w:abstractNumId w:val="17"/>
  </w:num>
  <w:num w:numId="69" w16cid:durableId="469132578">
    <w:abstractNumId w:val="30"/>
  </w:num>
  <w:num w:numId="70" w16cid:durableId="1931230322">
    <w:abstractNumId w:val="70"/>
  </w:num>
  <w:num w:numId="71" w16cid:durableId="784422265">
    <w:abstractNumId w:val="56"/>
  </w:num>
  <w:num w:numId="72" w16cid:durableId="678896239">
    <w:abstractNumId w:val="64"/>
  </w:num>
  <w:num w:numId="73" w16cid:durableId="833689848">
    <w:abstractNumId w:val="12"/>
  </w:num>
  <w:num w:numId="74" w16cid:durableId="1902250793">
    <w:abstractNumId w:val="68"/>
  </w:num>
  <w:num w:numId="75" w16cid:durableId="1531188264">
    <w:abstractNumId w:val="93"/>
  </w:num>
  <w:num w:numId="76" w16cid:durableId="120344272">
    <w:abstractNumId w:val="57"/>
  </w:num>
  <w:num w:numId="77" w16cid:durableId="1092360239">
    <w:abstractNumId w:val="11"/>
  </w:num>
  <w:num w:numId="78" w16cid:durableId="1857841601">
    <w:abstractNumId w:val="88"/>
  </w:num>
  <w:num w:numId="79" w16cid:durableId="222521357">
    <w:abstractNumId w:val="25"/>
  </w:num>
  <w:num w:numId="80" w16cid:durableId="2043431227">
    <w:abstractNumId w:val="16"/>
  </w:num>
  <w:num w:numId="81" w16cid:durableId="1461872972">
    <w:abstractNumId w:val="77"/>
  </w:num>
  <w:num w:numId="82" w16cid:durableId="1466193600">
    <w:abstractNumId w:val="69"/>
  </w:num>
  <w:num w:numId="83" w16cid:durableId="1676107717">
    <w:abstractNumId w:val="83"/>
  </w:num>
  <w:num w:numId="84" w16cid:durableId="289939047">
    <w:abstractNumId w:val="28"/>
  </w:num>
  <w:num w:numId="85" w16cid:durableId="2013530517">
    <w:abstractNumId w:val="58"/>
  </w:num>
  <w:num w:numId="86" w16cid:durableId="137765983">
    <w:abstractNumId w:val="20"/>
  </w:num>
  <w:num w:numId="87" w16cid:durableId="1305968525">
    <w:abstractNumId w:val="27"/>
  </w:num>
  <w:num w:numId="88" w16cid:durableId="770246730">
    <w:abstractNumId w:val="63"/>
  </w:num>
  <w:num w:numId="89" w16cid:durableId="743600718">
    <w:abstractNumId w:val="94"/>
  </w:num>
  <w:num w:numId="90" w16cid:durableId="139469420">
    <w:abstractNumId w:val="71"/>
  </w:num>
  <w:num w:numId="91" w16cid:durableId="993725423">
    <w:abstractNumId w:val="117"/>
  </w:num>
  <w:num w:numId="92" w16cid:durableId="492840387">
    <w:abstractNumId w:val="100"/>
  </w:num>
  <w:num w:numId="93" w16cid:durableId="1955674677">
    <w:abstractNumId w:val="47"/>
  </w:num>
  <w:num w:numId="94" w16cid:durableId="2028865645">
    <w:abstractNumId w:val="116"/>
  </w:num>
  <w:num w:numId="95" w16cid:durableId="155342250">
    <w:abstractNumId w:val="19"/>
  </w:num>
  <w:num w:numId="96" w16cid:durableId="1253588783">
    <w:abstractNumId w:val="59"/>
  </w:num>
  <w:num w:numId="97" w16cid:durableId="47843628">
    <w:abstractNumId w:val="0"/>
  </w:num>
  <w:num w:numId="98" w16cid:durableId="1501967033">
    <w:abstractNumId w:val="62"/>
  </w:num>
  <w:num w:numId="99" w16cid:durableId="725883369">
    <w:abstractNumId w:val="67"/>
  </w:num>
  <w:num w:numId="100" w16cid:durableId="964697983">
    <w:abstractNumId w:val="72"/>
  </w:num>
  <w:num w:numId="101" w16cid:durableId="2015911339">
    <w:abstractNumId w:val="40"/>
  </w:num>
  <w:num w:numId="102" w16cid:durableId="1745638895">
    <w:abstractNumId w:val="118"/>
  </w:num>
  <w:num w:numId="103" w16cid:durableId="1988122460">
    <w:abstractNumId w:val="48"/>
  </w:num>
  <w:num w:numId="104" w16cid:durableId="1067731427">
    <w:abstractNumId w:val="65"/>
  </w:num>
  <w:num w:numId="105" w16cid:durableId="1241407624">
    <w:abstractNumId w:val="7"/>
  </w:num>
  <w:num w:numId="106" w16cid:durableId="1020351072">
    <w:abstractNumId w:val="9"/>
  </w:num>
  <w:num w:numId="107" w16cid:durableId="1927417832">
    <w:abstractNumId w:val="86"/>
  </w:num>
  <w:num w:numId="108" w16cid:durableId="928466057">
    <w:abstractNumId w:val="106"/>
  </w:num>
  <w:num w:numId="109" w16cid:durableId="666326834">
    <w:abstractNumId w:val="111"/>
  </w:num>
  <w:num w:numId="110" w16cid:durableId="2046711319">
    <w:abstractNumId w:val="108"/>
  </w:num>
  <w:num w:numId="111" w16cid:durableId="936209597">
    <w:abstractNumId w:val="102"/>
  </w:num>
  <w:num w:numId="112" w16cid:durableId="1165975911">
    <w:abstractNumId w:val="123"/>
  </w:num>
  <w:num w:numId="113" w16cid:durableId="703949287">
    <w:abstractNumId w:val="87"/>
  </w:num>
  <w:num w:numId="114" w16cid:durableId="633219888">
    <w:abstractNumId w:val="29"/>
  </w:num>
  <w:num w:numId="115" w16cid:durableId="963998503">
    <w:abstractNumId w:val="104"/>
  </w:num>
  <w:num w:numId="116" w16cid:durableId="1176266689">
    <w:abstractNumId w:val="37"/>
  </w:num>
  <w:num w:numId="117" w16cid:durableId="1123620026">
    <w:abstractNumId w:val="6"/>
  </w:num>
  <w:num w:numId="118" w16cid:durableId="804201205">
    <w:abstractNumId w:val="75"/>
  </w:num>
  <w:num w:numId="119" w16cid:durableId="2091269053">
    <w:abstractNumId w:val="10"/>
  </w:num>
  <w:num w:numId="120" w16cid:durableId="733940797">
    <w:abstractNumId w:val="61"/>
  </w:num>
  <w:num w:numId="121" w16cid:durableId="1906723117">
    <w:abstractNumId w:val="115"/>
  </w:num>
  <w:num w:numId="122" w16cid:durableId="1975985328">
    <w:abstractNumId w:val="34"/>
  </w:num>
  <w:num w:numId="123" w16cid:durableId="1561401209">
    <w:abstractNumId w:val="55"/>
  </w:num>
  <w:num w:numId="124" w16cid:durableId="58796277">
    <w:abstractNumId w:val="114"/>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1F44"/>
    <w:rsid w:val="0000089E"/>
    <w:rsid w:val="000024B5"/>
    <w:rsid w:val="00003566"/>
    <w:rsid w:val="00005159"/>
    <w:rsid w:val="000061F7"/>
    <w:rsid w:val="000105D5"/>
    <w:rsid w:val="00012A2B"/>
    <w:rsid w:val="00013905"/>
    <w:rsid w:val="00014549"/>
    <w:rsid w:val="000145A8"/>
    <w:rsid w:val="000166D9"/>
    <w:rsid w:val="00016BFD"/>
    <w:rsid w:val="00020922"/>
    <w:rsid w:val="00020A26"/>
    <w:rsid w:val="00021D4E"/>
    <w:rsid w:val="00022241"/>
    <w:rsid w:val="000225B1"/>
    <w:rsid w:val="0002313B"/>
    <w:rsid w:val="00024ECF"/>
    <w:rsid w:val="00026826"/>
    <w:rsid w:val="0003020A"/>
    <w:rsid w:val="00031231"/>
    <w:rsid w:val="00032184"/>
    <w:rsid w:val="00033468"/>
    <w:rsid w:val="00036C7F"/>
    <w:rsid w:val="000408AA"/>
    <w:rsid w:val="00040F2E"/>
    <w:rsid w:val="00041BE1"/>
    <w:rsid w:val="00042416"/>
    <w:rsid w:val="00044341"/>
    <w:rsid w:val="00045BB7"/>
    <w:rsid w:val="00046275"/>
    <w:rsid w:val="00051091"/>
    <w:rsid w:val="000510E5"/>
    <w:rsid w:val="00051A01"/>
    <w:rsid w:val="00053BB1"/>
    <w:rsid w:val="00053EAC"/>
    <w:rsid w:val="000546E4"/>
    <w:rsid w:val="00054710"/>
    <w:rsid w:val="0005563F"/>
    <w:rsid w:val="000558EA"/>
    <w:rsid w:val="00055B83"/>
    <w:rsid w:val="000564E2"/>
    <w:rsid w:val="00056C13"/>
    <w:rsid w:val="00060EDE"/>
    <w:rsid w:val="00061477"/>
    <w:rsid w:val="00061CC9"/>
    <w:rsid w:val="00061DC7"/>
    <w:rsid w:val="00062751"/>
    <w:rsid w:val="0006299A"/>
    <w:rsid w:val="000636B9"/>
    <w:rsid w:val="0006395C"/>
    <w:rsid w:val="00064E48"/>
    <w:rsid w:val="00065344"/>
    <w:rsid w:val="00066346"/>
    <w:rsid w:val="000672C1"/>
    <w:rsid w:val="0007314D"/>
    <w:rsid w:val="00073199"/>
    <w:rsid w:val="00073585"/>
    <w:rsid w:val="000737E4"/>
    <w:rsid w:val="00073D29"/>
    <w:rsid w:val="0007452B"/>
    <w:rsid w:val="000777E0"/>
    <w:rsid w:val="00080134"/>
    <w:rsid w:val="00080778"/>
    <w:rsid w:val="00080C64"/>
    <w:rsid w:val="00082C40"/>
    <w:rsid w:val="00083286"/>
    <w:rsid w:val="0008373F"/>
    <w:rsid w:val="000905A7"/>
    <w:rsid w:val="0009143E"/>
    <w:rsid w:val="00091B39"/>
    <w:rsid w:val="00091D5A"/>
    <w:rsid w:val="000929D7"/>
    <w:rsid w:val="00092AE6"/>
    <w:rsid w:val="000940BF"/>
    <w:rsid w:val="000944E5"/>
    <w:rsid w:val="000953CB"/>
    <w:rsid w:val="00096DB3"/>
    <w:rsid w:val="000970AF"/>
    <w:rsid w:val="000A0CB3"/>
    <w:rsid w:val="000A141C"/>
    <w:rsid w:val="000A2912"/>
    <w:rsid w:val="000A4725"/>
    <w:rsid w:val="000A4AAC"/>
    <w:rsid w:val="000A53A1"/>
    <w:rsid w:val="000A57B3"/>
    <w:rsid w:val="000A5C7A"/>
    <w:rsid w:val="000A5D82"/>
    <w:rsid w:val="000A79AA"/>
    <w:rsid w:val="000B0D07"/>
    <w:rsid w:val="000B0D56"/>
    <w:rsid w:val="000B3504"/>
    <w:rsid w:val="000B4592"/>
    <w:rsid w:val="000B5DC1"/>
    <w:rsid w:val="000C06CA"/>
    <w:rsid w:val="000C14D5"/>
    <w:rsid w:val="000C1D20"/>
    <w:rsid w:val="000C2DD4"/>
    <w:rsid w:val="000C35FA"/>
    <w:rsid w:val="000C45B6"/>
    <w:rsid w:val="000C47CF"/>
    <w:rsid w:val="000C5A3E"/>
    <w:rsid w:val="000C6331"/>
    <w:rsid w:val="000C7289"/>
    <w:rsid w:val="000D033B"/>
    <w:rsid w:val="000D20BD"/>
    <w:rsid w:val="000D2AA7"/>
    <w:rsid w:val="000D2C4F"/>
    <w:rsid w:val="000D3136"/>
    <w:rsid w:val="000D748D"/>
    <w:rsid w:val="000E1913"/>
    <w:rsid w:val="000E2542"/>
    <w:rsid w:val="000E4A22"/>
    <w:rsid w:val="000E5BF0"/>
    <w:rsid w:val="000E5FF0"/>
    <w:rsid w:val="000E6027"/>
    <w:rsid w:val="000E642C"/>
    <w:rsid w:val="000E73C2"/>
    <w:rsid w:val="000E7A8B"/>
    <w:rsid w:val="000E7D5E"/>
    <w:rsid w:val="000F51E9"/>
    <w:rsid w:val="000F5BCC"/>
    <w:rsid w:val="000F61CE"/>
    <w:rsid w:val="0010098F"/>
    <w:rsid w:val="001017F2"/>
    <w:rsid w:val="00102CD4"/>
    <w:rsid w:val="00103489"/>
    <w:rsid w:val="00103A8C"/>
    <w:rsid w:val="001043D3"/>
    <w:rsid w:val="00107AF6"/>
    <w:rsid w:val="00111AFF"/>
    <w:rsid w:val="0011301D"/>
    <w:rsid w:val="00114F0B"/>
    <w:rsid w:val="0011543C"/>
    <w:rsid w:val="001154B7"/>
    <w:rsid w:val="00117081"/>
    <w:rsid w:val="00117F99"/>
    <w:rsid w:val="0012049C"/>
    <w:rsid w:val="00121B98"/>
    <w:rsid w:val="0012278D"/>
    <w:rsid w:val="00122D03"/>
    <w:rsid w:val="00123169"/>
    <w:rsid w:val="0012556D"/>
    <w:rsid w:val="0012691D"/>
    <w:rsid w:val="00126D98"/>
    <w:rsid w:val="00127067"/>
    <w:rsid w:val="00127508"/>
    <w:rsid w:val="001275DD"/>
    <w:rsid w:val="001315B6"/>
    <w:rsid w:val="001319C0"/>
    <w:rsid w:val="0013279E"/>
    <w:rsid w:val="00132D38"/>
    <w:rsid w:val="00132E89"/>
    <w:rsid w:val="00134FFE"/>
    <w:rsid w:val="00135E93"/>
    <w:rsid w:val="001367A7"/>
    <w:rsid w:val="00137AB6"/>
    <w:rsid w:val="00137DD0"/>
    <w:rsid w:val="00141A80"/>
    <w:rsid w:val="0014218A"/>
    <w:rsid w:val="00142E0E"/>
    <w:rsid w:val="0014572C"/>
    <w:rsid w:val="00147B8A"/>
    <w:rsid w:val="00147D61"/>
    <w:rsid w:val="00147F69"/>
    <w:rsid w:val="00150476"/>
    <w:rsid w:val="00150E12"/>
    <w:rsid w:val="00152978"/>
    <w:rsid w:val="00152B39"/>
    <w:rsid w:val="00153134"/>
    <w:rsid w:val="001538E5"/>
    <w:rsid w:val="00153BD5"/>
    <w:rsid w:val="0015421A"/>
    <w:rsid w:val="00156791"/>
    <w:rsid w:val="00156D68"/>
    <w:rsid w:val="00156E0E"/>
    <w:rsid w:val="00157118"/>
    <w:rsid w:val="0015761E"/>
    <w:rsid w:val="001577FD"/>
    <w:rsid w:val="001605CE"/>
    <w:rsid w:val="00161244"/>
    <w:rsid w:val="001629A5"/>
    <w:rsid w:val="001642C8"/>
    <w:rsid w:val="00164CB7"/>
    <w:rsid w:val="00164E33"/>
    <w:rsid w:val="00165FAC"/>
    <w:rsid w:val="00166D9A"/>
    <w:rsid w:val="001743F9"/>
    <w:rsid w:val="00174C78"/>
    <w:rsid w:val="00174D64"/>
    <w:rsid w:val="0017519B"/>
    <w:rsid w:val="00175E30"/>
    <w:rsid w:val="00176291"/>
    <w:rsid w:val="00177438"/>
    <w:rsid w:val="0017755C"/>
    <w:rsid w:val="00177D7F"/>
    <w:rsid w:val="00177EFC"/>
    <w:rsid w:val="00180E51"/>
    <w:rsid w:val="00181D9B"/>
    <w:rsid w:val="00182EA5"/>
    <w:rsid w:val="0018452E"/>
    <w:rsid w:val="00184A12"/>
    <w:rsid w:val="00185D6C"/>
    <w:rsid w:val="00185E68"/>
    <w:rsid w:val="00187DCC"/>
    <w:rsid w:val="0019178C"/>
    <w:rsid w:val="00191CA0"/>
    <w:rsid w:val="001924EE"/>
    <w:rsid w:val="00192DD3"/>
    <w:rsid w:val="00194875"/>
    <w:rsid w:val="001950CF"/>
    <w:rsid w:val="0019676F"/>
    <w:rsid w:val="001A0D13"/>
    <w:rsid w:val="001A1EF2"/>
    <w:rsid w:val="001A28B4"/>
    <w:rsid w:val="001A2FBC"/>
    <w:rsid w:val="001A3788"/>
    <w:rsid w:val="001A3881"/>
    <w:rsid w:val="001A3B09"/>
    <w:rsid w:val="001A3BBB"/>
    <w:rsid w:val="001A514B"/>
    <w:rsid w:val="001A5620"/>
    <w:rsid w:val="001A68C9"/>
    <w:rsid w:val="001A6A55"/>
    <w:rsid w:val="001A6B47"/>
    <w:rsid w:val="001A73F6"/>
    <w:rsid w:val="001A7933"/>
    <w:rsid w:val="001B1119"/>
    <w:rsid w:val="001B21E8"/>
    <w:rsid w:val="001B3A74"/>
    <w:rsid w:val="001B41BA"/>
    <w:rsid w:val="001B66CE"/>
    <w:rsid w:val="001B73F2"/>
    <w:rsid w:val="001C0312"/>
    <w:rsid w:val="001C0A4C"/>
    <w:rsid w:val="001C1F10"/>
    <w:rsid w:val="001C1F44"/>
    <w:rsid w:val="001C2677"/>
    <w:rsid w:val="001C3B62"/>
    <w:rsid w:val="001C42F6"/>
    <w:rsid w:val="001C4D76"/>
    <w:rsid w:val="001C6DA2"/>
    <w:rsid w:val="001C77D9"/>
    <w:rsid w:val="001D35FF"/>
    <w:rsid w:val="001D6338"/>
    <w:rsid w:val="001D6DC5"/>
    <w:rsid w:val="001E034D"/>
    <w:rsid w:val="001E0ED1"/>
    <w:rsid w:val="001E1071"/>
    <w:rsid w:val="001E164E"/>
    <w:rsid w:val="001E21D7"/>
    <w:rsid w:val="001E49C3"/>
    <w:rsid w:val="001E5BD8"/>
    <w:rsid w:val="001E6AB3"/>
    <w:rsid w:val="001E7BBF"/>
    <w:rsid w:val="001F1332"/>
    <w:rsid w:val="001F1814"/>
    <w:rsid w:val="001F72C3"/>
    <w:rsid w:val="001F7744"/>
    <w:rsid w:val="002003B5"/>
    <w:rsid w:val="002016B0"/>
    <w:rsid w:val="0020479D"/>
    <w:rsid w:val="00204E69"/>
    <w:rsid w:val="0020526B"/>
    <w:rsid w:val="002052B1"/>
    <w:rsid w:val="00205E6F"/>
    <w:rsid w:val="002074DF"/>
    <w:rsid w:val="00207A07"/>
    <w:rsid w:val="0021065C"/>
    <w:rsid w:val="00211669"/>
    <w:rsid w:val="00214A7B"/>
    <w:rsid w:val="00215154"/>
    <w:rsid w:val="002153BE"/>
    <w:rsid w:val="0021621F"/>
    <w:rsid w:val="00216685"/>
    <w:rsid w:val="0021778D"/>
    <w:rsid w:val="00220B55"/>
    <w:rsid w:val="00222BF2"/>
    <w:rsid w:val="00223B68"/>
    <w:rsid w:val="00224A07"/>
    <w:rsid w:val="00224AD4"/>
    <w:rsid w:val="00225359"/>
    <w:rsid w:val="00227A16"/>
    <w:rsid w:val="002315B5"/>
    <w:rsid w:val="00232396"/>
    <w:rsid w:val="00232D7C"/>
    <w:rsid w:val="00233F70"/>
    <w:rsid w:val="0023411E"/>
    <w:rsid w:val="00236722"/>
    <w:rsid w:val="002373AA"/>
    <w:rsid w:val="0024009D"/>
    <w:rsid w:val="00240C5E"/>
    <w:rsid w:val="0024175A"/>
    <w:rsid w:val="00245222"/>
    <w:rsid w:val="00247488"/>
    <w:rsid w:val="00251F7E"/>
    <w:rsid w:val="002521FD"/>
    <w:rsid w:val="00252300"/>
    <w:rsid w:val="002575F5"/>
    <w:rsid w:val="00260059"/>
    <w:rsid w:val="002604F9"/>
    <w:rsid w:val="00260A51"/>
    <w:rsid w:val="00265B39"/>
    <w:rsid w:val="00265D63"/>
    <w:rsid w:val="002663B1"/>
    <w:rsid w:val="0026656B"/>
    <w:rsid w:val="002701CC"/>
    <w:rsid w:val="00270390"/>
    <w:rsid w:val="00271327"/>
    <w:rsid w:val="00271934"/>
    <w:rsid w:val="00272B6D"/>
    <w:rsid w:val="00273F21"/>
    <w:rsid w:val="0027415B"/>
    <w:rsid w:val="00275F0A"/>
    <w:rsid w:val="00275FCF"/>
    <w:rsid w:val="00276F79"/>
    <w:rsid w:val="0028055A"/>
    <w:rsid w:val="002813BE"/>
    <w:rsid w:val="0028573C"/>
    <w:rsid w:val="00286C98"/>
    <w:rsid w:val="00287678"/>
    <w:rsid w:val="0029537B"/>
    <w:rsid w:val="00295F7D"/>
    <w:rsid w:val="00296390"/>
    <w:rsid w:val="00296DE6"/>
    <w:rsid w:val="002A3A39"/>
    <w:rsid w:val="002A439B"/>
    <w:rsid w:val="002A472F"/>
    <w:rsid w:val="002A5049"/>
    <w:rsid w:val="002A6810"/>
    <w:rsid w:val="002A781C"/>
    <w:rsid w:val="002A7DC3"/>
    <w:rsid w:val="002B02C2"/>
    <w:rsid w:val="002B0E58"/>
    <w:rsid w:val="002B2952"/>
    <w:rsid w:val="002B2E9B"/>
    <w:rsid w:val="002B649C"/>
    <w:rsid w:val="002B64A9"/>
    <w:rsid w:val="002C2822"/>
    <w:rsid w:val="002C30F7"/>
    <w:rsid w:val="002C4A4B"/>
    <w:rsid w:val="002C5B99"/>
    <w:rsid w:val="002C61E7"/>
    <w:rsid w:val="002C7ECA"/>
    <w:rsid w:val="002D19B6"/>
    <w:rsid w:val="002D4C6C"/>
    <w:rsid w:val="002D4ECD"/>
    <w:rsid w:val="002D6B7A"/>
    <w:rsid w:val="002D6C64"/>
    <w:rsid w:val="002D7DD5"/>
    <w:rsid w:val="002E0430"/>
    <w:rsid w:val="002E4D12"/>
    <w:rsid w:val="002E4F1F"/>
    <w:rsid w:val="002E5BE7"/>
    <w:rsid w:val="002E6C93"/>
    <w:rsid w:val="002E72F9"/>
    <w:rsid w:val="002F2B33"/>
    <w:rsid w:val="002F2F18"/>
    <w:rsid w:val="002F308A"/>
    <w:rsid w:val="002F39AD"/>
    <w:rsid w:val="002F732F"/>
    <w:rsid w:val="002F77DA"/>
    <w:rsid w:val="002F78ED"/>
    <w:rsid w:val="00300007"/>
    <w:rsid w:val="0030271F"/>
    <w:rsid w:val="00303404"/>
    <w:rsid w:val="00304AC9"/>
    <w:rsid w:val="00304EE3"/>
    <w:rsid w:val="003058D9"/>
    <w:rsid w:val="0030657B"/>
    <w:rsid w:val="0031047F"/>
    <w:rsid w:val="00312952"/>
    <w:rsid w:val="00313F33"/>
    <w:rsid w:val="003142E5"/>
    <w:rsid w:val="003147FC"/>
    <w:rsid w:val="00314DE8"/>
    <w:rsid w:val="00315999"/>
    <w:rsid w:val="00315CA1"/>
    <w:rsid w:val="0031679B"/>
    <w:rsid w:val="0031767E"/>
    <w:rsid w:val="00321008"/>
    <w:rsid w:val="00322518"/>
    <w:rsid w:val="00322AC3"/>
    <w:rsid w:val="00324B84"/>
    <w:rsid w:val="0032549E"/>
    <w:rsid w:val="003261B2"/>
    <w:rsid w:val="00330D53"/>
    <w:rsid w:val="003328DA"/>
    <w:rsid w:val="00333B04"/>
    <w:rsid w:val="00333D95"/>
    <w:rsid w:val="0033588C"/>
    <w:rsid w:val="00335BBA"/>
    <w:rsid w:val="00336E46"/>
    <w:rsid w:val="00337055"/>
    <w:rsid w:val="003376BF"/>
    <w:rsid w:val="003418D9"/>
    <w:rsid w:val="00342AC9"/>
    <w:rsid w:val="00343D41"/>
    <w:rsid w:val="00344302"/>
    <w:rsid w:val="00344899"/>
    <w:rsid w:val="0034654F"/>
    <w:rsid w:val="00346E7B"/>
    <w:rsid w:val="0034721C"/>
    <w:rsid w:val="00347AF3"/>
    <w:rsid w:val="00350315"/>
    <w:rsid w:val="00350EA9"/>
    <w:rsid w:val="00351930"/>
    <w:rsid w:val="00352A06"/>
    <w:rsid w:val="00353602"/>
    <w:rsid w:val="00354505"/>
    <w:rsid w:val="00354F79"/>
    <w:rsid w:val="00355385"/>
    <w:rsid w:val="00355F96"/>
    <w:rsid w:val="0036035A"/>
    <w:rsid w:val="003607DA"/>
    <w:rsid w:val="003618E5"/>
    <w:rsid w:val="00361B5C"/>
    <w:rsid w:val="00361D53"/>
    <w:rsid w:val="00362255"/>
    <w:rsid w:val="0036270D"/>
    <w:rsid w:val="0036338B"/>
    <w:rsid w:val="00363806"/>
    <w:rsid w:val="00363A4C"/>
    <w:rsid w:val="0036413C"/>
    <w:rsid w:val="00365274"/>
    <w:rsid w:val="00366D44"/>
    <w:rsid w:val="003676ED"/>
    <w:rsid w:val="0037308D"/>
    <w:rsid w:val="003733B2"/>
    <w:rsid w:val="00374BE0"/>
    <w:rsid w:val="00375B99"/>
    <w:rsid w:val="00377413"/>
    <w:rsid w:val="0038137C"/>
    <w:rsid w:val="003820B2"/>
    <w:rsid w:val="00382401"/>
    <w:rsid w:val="00382DF1"/>
    <w:rsid w:val="003857AB"/>
    <w:rsid w:val="003878B2"/>
    <w:rsid w:val="00387E30"/>
    <w:rsid w:val="0039008E"/>
    <w:rsid w:val="00391DCB"/>
    <w:rsid w:val="00392323"/>
    <w:rsid w:val="003933B8"/>
    <w:rsid w:val="00395BA6"/>
    <w:rsid w:val="003965FA"/>
    <w:rsid w:val="00396A57"/>
    <w:rsid w:val="00397250"/>
    <w:rsid w:val="003A1817"/>
    <w:rsid w:val="003A2429"/>
    <w:rsid w:val="003A434D"/>
    <w:rsid w:val="003A49C9"/>
    <w:rsid w:val="003A4E78"/>
    <w:rsid w:val="003A52CB"/>
    <w:rsid w:val="003A604E"/>
    <w:rsid w:val="003A78AB"/>
    <w:rsid w:val="003B0C8D"/>
    <w:rsid w:val="003B0D91"/>
    <w:rsid w:val="003B49F5"/>
    <w:rsid w:val="003B4EF4"/>
    <w:rsid w:val="003B55F3"/>
    <w:rsid w:val="003B5748"/>
    <w:rsid w:val="003B7E72"/>
    <w:rsid w:val="003C11B4"/>
    <w:rsid w:val="003C451C"/>
    <w:rsid w:val="003C5738"/>
    <w:rsid w:val="003C5B74"/>
    <w:rsid w:val="003C5F3A"/>
    <w:rsid w:val="003C71D5"/>
    <w:rsid w:val="003C7DC1"/>
    <w:rsid w:val="003D01D9"/>
    <w:rsid w:val="003D4C08"/>
    <w:rsid w:val="003E0ADD"/>
    <w:rsid w:val="003E0F80"/>
    <w:rsid w:val="003E1673"/>
    <w:rsid w:val="003E1CA8"/>
    <w:rsid w:val="003E21CF"/>
    <w:rsid w:val="003E2C2E"/>
    <w:rsid w:val="003E31E7"/>
    <w:rsid w:val="003E3502"/>
    <w:rsid w:val="003E3A1D"/>
    <w:rsid w:val="003E4F9C"/>
    <w:rsid w:val="003E615C"/>
    <w:rsid w:val="003E6765"/>
    <w:rsid w:val="003F057E"/>
    <w:rsid w:val="003F0795"/>
    <w:rsid w:val="003F1C44"/>
    <w:rsid w:val="003F23E5"/>
    <w:rsid w:val="003F2EAB"/>
    <w:rsid w:val="003F3955"/>
    <w:rsid w:val="003F3A66"/>
    <w:rsid w:val="003F3A8B"/>
    <w:rsid w:val="003F49F7"/>
    <w:rsid w:val="003F4A9D"/>
    <w:rsid w:val="003F585D"/>
    <w:rsid w:val="003F7621"/>
    <w:rsid w:val="00400BB9"/>
    <w:rsid w:val="00400DD9"/>
    <w:rsid w:val="00402B5C"/>
    <w:rsid w:val="00403FDA"/>
    <w:rsid w:val="00406030"/>
    <w:rsid w:val="0040621A"/>
    <w:rsid w:val="00406F2A"/>
    <w:rsid w:val="00411DA4"/>
    <w:rsid w:val="00414476"/>
    <w:rsid w:val="0041491A"/>
    <w:rsid w:val="00414957"/>
    <w:rsid w:val="00414A50"/>
    <w:rsid w:val="00414D71"/>
    <w:rsid w:val="00415B1B"/>
    <w:rsid w:val="00415CA9"/>
    <w:rsid w:val="004163AF"/>
    <w:rsid w:val="004168F9"/>
    <w:rsid w:val="00416B1A"/>
    <w:rsid w:val="00417C0C"/>
    <w:rsid w:val="00424028"/>
    <w:rsid w:val="004249E6"/>
    <w:rsid w:val="00424B60"/>
    <w:rsid w:val="00426FFB"/>
    <w:rsid w:val="00430228"/>
    <w:rsid w:val="00430A76"/>
    <w:rsid w:val="0043108C"/>
    <w:rsid w:val="00437EC4"/>
    <w:rsid w:val="00440DBA"/>
    <w:rsid w:val="0044131B"/>
    <w:rsid w:val="00442ABA"/>
    <w:rsid w:val="00444056"/>
    <w:rsid w:val="004450CD"/>
    <w:rsid w:val="004455CC"/>
    <w:rsid w:val="004460CC"/>
    <w:rsid w:val="0044750E"/>
    <w:rsid w:val="00447B03"/>
    <w:rsid w:val="00447E8A"/>
    <w:rsid w:val="00451FC4"/>
    <w:rsid w:val="004525D9"/>
    <w:rsid w:val="004537DF"/>
    <w:rsid w:val="0045454E"/>
    <w:rsid w:val="00454FF9"/>
    <w:rsid w:val="0045682F"/>
    <w:rsid w:val="00460AAD"/>
    <w:rsid w:val="004616A8"/>
    <w:rsid w:val="00463427"/>
    <w:rsid w:val="00463603"/>
    <w:rsid w:val="0046456A"/>
    <w:rsid w:val="00464CB9"/>
    <w:rsid w:val="00464F7C"/>
    <w:rsid w:val="0047181C"/>
    <w:rsid w:val="004747B9"/>
    <w:rsid w:val="00475053"/>
    <w:rsid w:val="004758DA"/>
    <w:rsid w:val="0047695E"/>
    <w:rsid w:val="00477CE1"/>
    <w:rsid w:val="004800E0"/>
    <w:rsid w:val="004823F7"/>
    <w:rsid w:val="00483505"/>
    <w:rsid w:val="004846F4"/>
    <w:rsid w:val="004849BA"/>
    <w:rsid w:val="00485A37"/>
    <w:rsid w:val="00486435"/>
    <w:rsid w:val="0048686B"/>
    <w:rsid w:val="004874C1"/>
    <w:rsid w:val="00487D89"/>
    <w:rsid w:val="0049099A"/>
    <w:rsid w:val="00490B40"/>
    <w:rsid w:val="00491B01"/>
    <w:rsid w:val="004920EC"/>
    <w:rsid w:val="00492765"/>
    <w:rsid w:val="004939B5"/>
    <w:rsid w:val="00493E6E"/>
    <w:rsid w:val="00494574"/>
    <w:rsid w:val="00494C75"/>
    <w:rsid w:val="00494F06"/>
    <w:rsid w:val="00495086"/>
    <w:rsid w:val="004962C8"/>
    <w:rsid w:val="00496557"/>
    <w:rsid w:val="00496693"/>
    <w:rsid w:val="004977EF"/>
    <w:rsid w:val="004A1418"/>
    <w:rsid w:val="004A1E2D"/>
    <w:rsid w:val="004A2CAC"/>
    <w:rsid w:val="004A400E"/>
    <w:rsid w:val="004A46DF"/>
    <w:rsid w:val="004A4CA8"/>
    <w:rsid w:val="004A7B90"/>
    <w:rsid w:val="004B0DFA"/>
    <w:rsid w:val="004B0F57"/>
    <w:rsid w:val="004B0FE2"/>
    <w:rsid w:val="004B130A"/>
    <w:rsid w:val="004B2C54"/>
    <w:rsid w:val="004B482B"/>
    <w:rsid w:val="004B4AA5"/>
    <w:rsid w:val="004B4CF0"/>
    <w:rsid w:val="004B56BA"/>
    <w:rsid w:val="004B7B1D"/>
    <w:rsid w:val="004C03CD"/>
    <w:rsid w:val="004C2D1B"/>
    <w:rsid w:val="004C30E1"/>
    <w:rsid w:val="004C3212"/>
    <w:rsid w:val="004C57DD"/>
    <w:rsid w:val="004C6773"/>
    <w:rsid w:val="004D0D57"/>
    <w:rsid w:val="004D18FD"/>
    <w:rsid w:val="004D240F"/>
    <w:rsid w:val="004D340F"/>
    <w:rsid w:val="004D38EE"/>
    <w:rsid w:val="004D3FCC"/>
    <w:rsid w:val="004D5071"/>
    <w:rsid w:val="004D58B6"/>
    <w:rsid w:val="004D5D4B"/>
    <w:rsid w:val="004D6AEB"/>
    <w:rsid w:val="004D78F7"/>
    <w:rsid w:val="004E1B19"/>
    <w:rsid w:val="004E1F43"/>
    <w:rsid w:val="004E2EF9"/>
    <w:rsid w:val="004E3766"/>
    <w:rsid w:val="004E4F0B"/>
    <w:rsid w:val="004E5187"/>
    <w:rsid w:val="004E53A2"/>
    <w:rsid w:val="004E5C6A"/>
    <w:rsid w:val="004E742A"/>
    <w:rsid w:val="004F019C"/>
    <w:rsid w:val="004F1347"/>
    <w:rsid w:val="004F1697"/>
    <w:rsid w:val="004F208C"/>
    <w:rsid w:val="004F37EB"/>
    <w:rsid w:val="004F4E9F"/>
    <w:rsid w:val="004F521D"/>
    <w:rsid w:val="004F5371"/>
    <w:rsid w:val="00502149"/>
    <w:rsid w:val="005029F8"/>
    <w:rsid w:val="00502ACA"/>
    <w:rsid w:val="00503A18"/>
    <w:rsid w:val="00505E2E"/>
    <w:rsid w:val="005063FF"/>
    <w:rsid w:val="00506987"/>
    <w:rsid w:val="00506CF3"/>
    <w:rsid w:val="00510DA2"/>
    <w:rsid w:val="00511753"/>
    <w:rsid w:val="0051289F"/>
    <w:rsid w:val="005134F7"/>
    <w:rsid w:val="005137AF"/>
    <w:rsid w:val="00515C9D"/>
    <w:rsid w:val="00517433"/>
    <w:rsid w:val="005179B9"/>
    <w:rsid w:val="005200E2"/>
    <w:rsid w:val="005239EC"/>
    <w:rsid w:val="00523A5B"/>
    <w:rsid w:val="0052542F"/>
    <w:rsid w:val="0052548F"/>
    <w:rsid w:val="0052665B"/>
    <w:rsid w:val="00527D9D"/>
    <w:rsid w:val="00531A36"/>
    <w:rsid w:val="00532FC6"/>
    <w:rsid w:val="00536F55"/>
    <w:rsid w:val="005374A7"/>
    <w:rsid w:val="00537B29"/>
    <w:rsid w:val="00537CAA"/>
    <w:rsid w:val="0054027D"/>
    <w:rsid w:val="005404EF"/>
    <w:rsid w:val="005404FC"/>
    <w:rsid w:val="00540673"/>
    <w:rsid w:val="005410F2"/>
    <w:rsid w:val="00541244"/>
    <w:rsid w:val="0054178E"/>
    <w:rsid w:val="00541870"/>
    <w:rsid w:val="00541D24"/>
    <w:rsid w:val="00543308"/>
    <w:rsid w:val="00543CF8"/>
    <w:rsid w:val="005445A4"/>
    <w:rsid w:val="005455AB"/>
    <w:rsid w:val="00546B64"/>
    <w:rsid w:val="00551961"/>
    <w:rsid w:val="00552EDD"/>
    <w:rsid w:val="00553615"/>
    <w:rsid w:val="005557F8"/>
    <w:rsid w:val="00555C43"/>
    <w:rsid w:val="00555C4C"/>
    <w:rsid w:val="00556965"/>
    <w:rsid w:val="005575B8"/>
    <w:rsid w:val="00557B0C"/>
    <w:rsid w:val="00560689"/>
    <w:rsid w:val="0056271D"/>
    <w:rsid w:val="005629AD"/>
    <w:rsid w:val="00562D1C"/>
    <w:rsid w:val="00563231"/>
    <w:rsid w:val="00563725"/>
    <w:rsid w:val="0056396F"/>
    <w:rsid w:val="00563A38"/>
    <w:rsid w:val="00564687"/>
    <w:rsid w:val="0056645D"/>
    <w:rsid w:val="00566E60"/>
    <w:rsid w:val="00570543"/>
    <w:rsid w:val="00570648"/>
    <w:rsid w:val="00575231"/>
    <w:rsid w:val="00576300"/>
    <w:rsid w:val="005767E4"/>
    <w:rsid w:val="0057690B"/>
    <w:rsid w:val="005770D8"/>
    <w:rsid w:val="00582450"/>
    <w:rsid w:val="00586247"/>
    <w:rsid w:val="005913AC"/>
    <w:rsid w:val="00591733"/>
    <w:rsid w:val="005958F7"/>
    <w:rsid w:val="00596867"/>
    <w:rsid w:val="0059799B"/>
    <w:rsid w:val="005A1221"/>
    <w:rsid w:val="005A31FD"/>
    <w:rsid w:val="005A4EF9"/>
    <w:rsid w:val="005A6353"/>
    <w:rsid w:val="005A6B46"/>
    <w:rsid w:val="005A7715"/>
    <w:rsid w:val="005A7887"/>
    <w:rsid w:val="005A7FAA"/>
    <w:rsid w:val="005B0E6F"/>
    <w:rsid w:val="005B2C44"/>
    <w:rsid w:val="005B52C3"/>
    <w:rsid w:val="005B6379"/>
    <w:rsid w:val="005C07CB"/>
    <w:rsid w:val="005C0FEB"/>
    <w:rsid w:val="005C1175"/>
    <w:rsid w:val="005C1FB7"/>
    <w:rsid w:val="005C2F4B"/>
    <w:rsid w:val="005C4150"/>
    <w:rsid w:val="005C5B87"/>
    <w:rsid w:val="005C64D1"/>
    <w:rsid w:val="005C6502"/>
    <w:rsid w:val="005D164E"/>
    <w:rsid w:val="005D3973"/>
    <w:rsid w:val="005D4A8D"/>
    <w:rsid w:val="005D4D52"/>
    <w:rsid w:val="005E073F"/>
    <w:rsid w:val="005E2A6D"/>
    <w:rsid w:val="005E3D1B"/>
    <w:rsid w:val="005E49B5"/>
    <w:rsid w:val="005E5B92"/>
    <w:rsid w:val="005E6D6A"/>
    <w:rsid w:val="005E71F3"/>
    <w:rsid w:val="005E7A0A"/>
    <w:rsid w:val="005F0B16"/>
    <w:rsid w:val="005F0ECA"/>
    <w:rsid w:val="005F139C"/>
    <w:rsid w:val="005F165B"/>
    <w:rsid w:val="005F3572"/>
    <w:rsid w:val="005F3A6D"/>
    <w:rsid w:val="005F3D05"/>
    <w:rsid w:val="005F3DE8"/>
    <w:rsid w:val="005F4164"/>
    <w:rsid w:val="005F4590"/>
    <w:rsid w:val="005F46A1"/>
    <w:rsid w:val="005F6527"/>
    <w:rsid w:val="006001C3"/>
    <w:rsid w:val="00600AA3"/>
    <w:rsid w:val="00601E66"/>
    <w:rsid w:val="00601F9D"/>
    <w:rsid w:val="00605711"/>
    <w:rsid w:val="00606EA9"/>
    <w:rsid w:val="00607079"/>
    <w:rsid w:val="00611E25"/>
    <w:rsid w:val="00612DD1"/>
    <w:rsid w:val="006137DD"/>
    <w:rsid w:val="006138FD"/>
    <w:rsid w:val="0061468B"/>
    <w:rsid w:val="0061498E"/>
    <w:rsid w:val="0061508A"/>
    <w:rsid w:val="00620BBB"/>
    <w:rsid w:val="0062129A"/>
    <w:rsid w:val="00621F84"/>
    <w:rsid w:val="00622568"/>
    <w:rsid w:val="00622C7D"/>
    <w:rsid w:val="006230E7"/>
    <w:rsid w:val="00625685"/>
    <w:rsid w:val="006303E2"/>
    <w:rsid w:val="006303EA"/>
    <w:rsid w:val="00630C58"/>
    <w:rsid w:val="00631AE6"/>
    <w:rsid w:val="00633BB6"/>
    <w:rsid w:val="00633DF2"/>
    <w:rsid w:val="0063542E"/>
    <w:rsid w:val="006358C6"/>
    <w:rsid w:val="00636C63"/>
    <w:rsid w:val="00640012"/>
    <w:rsid w:val="00640113"/>
    <w:rsid w:val="006428FF"/>
    <w:rsid w:val="00642A6C"/>
    <w:rsid w:val="006438AA"/>
    <w:rsid w:val="00647CB6"/>
    <w:rsid w:val="00651E0A"/>
    <w:rsid w:val="00654CD4"/>
    <w:rsid w:val="0065734E"/>
    <w:rsid w:val="00662128"/>
    <w:rsid w:val="00662EBE"/>
    <w:rsid w:val="00662F7C"/>
    <w:rsid w:val="006630E3"/>
    <w:rsid w:val="00663AE5"/>
    <w:rsid w:val="00666944"/>
    <w:rsid w:val="00666A7B"/>
    <w:rsid w:val="00666C9D"/>
    <w:rsid w:val="00667B77"/>
    <w:rsid w:val="00667F26"/>
    <w:rsid w:val="006701E9"/>
    <w:rsid w:val="00672062"/>
    <w:rsid w:val="006728D4"/>
    <w:rsid w:val="00672AEC"/>
    <w:rsid w:val="00674329"/>
    <w:rsid w:val="006745FB"/>
    <w:rsid w:val="00675CC6"/>
    <w:rsid w:val="006769E6"/>
    <w:rsid w:val="0068041E"/>
    <w:rsid w:val="00680809"/>
    <w:rsid w:val="0068186D"/>
    <w:rsid w:val="00682272"/>
    <w:rsid w:val="00683041"/>
    <w:rsid w:val="006867E2"/>
    <w:rsid w:val="00686FD6"/>
    <w:rsid w:val="006921A5"/>
    <w:rsid w:val="00694C74"/>
    <w:rsid w:val="00694CAF"/>
    <w:rsid w:val="006961BE"/>
    <w:rsid w:val="00696640"/>
    <w:rsid w:val="006974D4"/>
    <w:rsid w:val="006A0877"/>
    <w:rsid w:val="006A1C3D"/>
    <w:rsid w:val="006A397C"/>
    <w:rsid w:val="006A3ECE"/>
    <w:rsid w:val="006A4338"/>
    <w:rsid w:val="006A5F91"/>
    <w:rsid w:val="006A5FD2"/>
    <w:rsid w:val="006A7921"/>
    <w:rsid w:val="006B0A9F"/>
    <w:rsid w:val="006B0B83"/>
    <w:rsid w:val="006B21B5"/>
    <w:rsid w:val="006B224F"/>
    <w:rsid w:val="006B5137"/>
    <w:rsid w:val="006B52CD"/>
    <w:rsid w:val="006B67C6"/>
    <w:rsid w:val="006B68E8"/>
    <w:rsid w:val="006B6F10"/>
    <w:rsid w:val="006C15DA"/>
    <w:rsid w:val="006C2AE4"/>
    <w:rsid w:val="006C3921"/>
    <w:rsid w:val="006C39C8"/>
    <w:rsid w:val="006C5C69"/>
    <w:rsid w:val="006C5FBB"/>
    <w:rsid w:val="006C69E5"/>
    <w:rsid w:val="006C7DBA"/>
    <w:rsid w:val="006D09BC"/>
    <w:rsid w:val="006D0C32"/>
    <w:rsid w:val="006D23D8"/>
    <w:rsid w:val="006D51EA"/>
    <w:rsid w:val="006D7B35"/>
    <w:rsid w:val="006D7E40"/>
    <w:rsid w:val="006E0544"/>
    <w:rsid w:val="006E0ECD"/>
    <w:rsid w:val="006E16FA"/>
    <w:rsid w:val="006E1B13"/>
    <w:rsid w:val="006E2A0D"/>
    <w:rsid w:val="006E51E9"/>
    <w:rsid w:val="006E5C54"/>
    <w:rsid w:val="006E61E9"/>
    <w:rsid w:val="006E6855"/>
    <w:rsid w:val="006E7583"/>
    <w:rsid w:val="006F0149"/>
    <w:rsid w:val="006F02FD"/>
    <w:rsid w:val="006F0A64"/>
    <w:rsid w:val="006F1E53"/>
    <w:rsid w:val="006F295E"/>
    <w:rsid w:val="006F2F64"/>
    <w:rsid w:val="006F3108"/>
    <w:rsid w:val="006F4F91"/>
    <w:rsid w:val="006F5EEA"/>
    <w:rsid w:val="006F67DA"/>
    <w:rsid w:val="00702350"/>
    <w:rsid w:val="00702818"/>
    <w:rsid w:val="00703757"/>
    <w:rsid w:val="00703D63"/>
    <w:rsid w:val="00703FBC"/>
    <w:rsid w:val="00704465"/>
    <w:rsid w:val="007055B6"/>
    <w:rsid w:val="00705C46"/>
    <w:rsid w:val="00706981"/>
    <w:rsid w:val="00707CD6"/>
    <w:rsid w:val="00710083"/>
    <w:rsid w:val="00710DC1"/>
    <w:rsid w:val="00711C7C"/>
    <w:rsid w:val="00712DFC"/>
    <w:rsid w:val="007138E3"/>
    <w:rsid w:val="007147DE"/>
    <w:rsid w:val="0071525E"/>
    <w:rsid w:val="00717A16"/>
    <w:rsid w:val="00720568"/>
    <w:rsid w:val="007214C0"/>
    <w:rsid w:val="007220FA"/>
    <w:rsid w:val="00722443"/>
    <w:rsid w:val="00722E0D"/>
    <w:rsid w:val="00724630"/>
    <w:rsid w:val="00724BE8"/>
    <w:rsid w:val="007256F5"/>
    <w:rsid w:val="007258A5"/>
    <w:rsid w:val="00725D5E"/>
    <w:rsid w:val="00725E59"/>
    <w:rsid w:val="00725ECF"/>
    <w:rsid w:val="0072737D"/>
    <w:rsid w:val="00732222"/>
    <w:rsid w:val="0073267B"/>
    <w:rsid w:val="007336DF"/>
    <w:rsid w:val="00733ACF"/>
    <w:rsid w:val="00734A7C"/>
    <w:rsid w:val="00734C32"/>
    <w:rsid w:val="007356F2"/>
    <w:rsid w:val="00737FE4"/>
    <w:rsid w:val="00740CF7"/>
    <w:rsid w:val="007456F8"/>
    <w:rsid w:val="007463A5"/>
    <w:rsid w:val="0075158F"/>
    <w:rsid w:val="00751C08"/>
    <w:rsid w:val="00751E95"/>
    <w:rsid w:val="007529A5"/>
    <w:rsid w:val="00753114"/>
    <w:rsid w:val="0075318D"/>
    <w:rsid w:val="007546F5"/>
    <w:rsid w:val="00756483"/>
    <w:rsid w:val="007578DA"/>
    <w:rsid w:val="00760368"/>
    <w:rsid w:val="00763B07"/>
    <w:rsid w:val="007647EB"/>
    <w:rsid w:val="00765A33"/>
    <w:rsid w:val="00765F92"/>
    <w:rsid w:val="007665F7"/>
    <w:rsid w:val="0076710D"/>
    <w:rsid w:val="007673B5"/>
    <w:rsid w:val="007678CC"/>
    <w:rsid w:val="00771A10"/>
    <w:rsid w:val="0077240F"/>
    <w:rsid w:val="007728FD"/>
    <w:rsid w:val="00772EBD"/>
    <w:rsid w:val="00774BA8"/>
    <w:rsid w:val="00776106"/>
    <w:rsid w:val="00776647"/>
    <w:rsid w:val="00776840"/>
    <w:rsid w:val="00776D30"/>
    <w:rsid w:val="007771F0"/>
    <w:rsid w:val="00777367"/>
    <w:rsid w:val="00777771"/>
    <w:rsid w:val="0078104B"/>
    <w:rsid w:val="00781C07"/>
    <w:rsid w:val="007826E1"/>
    <w:rsid w:val="00784C2E"/>
    <w:rsid w:val="00784FB1"/>
    <w:rsid w:val="0078606A"/>
    <w:rsid w:val="00787D15"/>
    <w:rsid w:val="00790BAC"/>
    <w:rsid w:val="00791DC5"/>
    <w:rsid w:val="007928E4"/>
    <w:rsid w:val="007934AD"/>
    <w:rsid w:val="00793926"/>
    <w:rsid w:val="007940AF"/>
    <w:rsid w:val="00794128"/>
    <w:rsid w:val="00794807"/>
    <w:rsid w:val="0079485E"/>
    <w:rsid w:val="007A0CD0"/>
    <w:rsid w:val="007A0F37"/>
    <w:rsid w:val="007A2315"/>
    <w:rsid w:val="007A241E"/>
    <w:rsid w:val="007A2631"/>
    <w:rsid w:val="007A2B2A"/>
    <w:rsid w:val="007A2F2D"/>
    <w:rsid w:val="007A34BD"/>
    <w:rsid w:val="007A3DBE"/>
    <w:rsid w:val="007A44EE"/>
    <w:rsid w:val="007A46D1"/>
    <w:rsid w:val="007A7819"/>
    <w:rsid w:val="007B25E4"/>
    <w:rsid w:val="007B264B"/>
    <w:rsid w:val="007B31C5"/>
    <w:rsid w:val="007B4C2C"/>
    <w:rsid w:val="007B612A"/>
    <w:rsid w:val="007B6AA0"/>
    <w:rsid w:val="007B73F1"/>
    <w:rsid w:val="007C1600"/>
    <w:rsid w:val="007C345F"/>
    <w:rsid w:val="007C3698"/>
    <w:rsid w:val="007C4187"/>
    <w:rsid w:val="007C4411"/>
    <w:rsid w:val="007C4516"/>
    <w:rsid w:val="007C7963"/>
    <w:rsid w:val="007D01BC"/>
    <w:rsid w:val="007D1493"/>
    <w:rsid w:val="007D2173"/>
    <w:rsid w:val="007D25AB"/>
    <w:rsid w:val="007D2B1A"/>
    <w:rsid w:val="007D2D2F"/>
    <w:rsid w:val="007D3EF8"/>
    <w:rsid w:val="007D421D"/>
    <w:rsid w:val="007D5397"/>
    <w:rsid w:val="007D71F0"/>
    <w:rsid w:val="007D7A02"/>
    <w:rsid w:val="007D7B5D"/>
    <w:rsid w:val="007E121C"/>
    <w:rsid w:val="007E215C"/>
    <w:rsid w:val="007E2E40"/>
    <w:rsid w:val="007E5B02"/>
    <w:rsid w:val="007E62FA"/>
    <w:rsid w:val="007E7DF5"/>
    <w:rsid w:val="007F030E"/>
    <w:rsid w:val="007F3967"/>
    <w:rsid w:val="007F600E"/>
    <w:rsid w:val="007F681A"/>
    <w:rsid w:val="007F6C1B"/>
    <w:rsid w:val="007F7A7A"/>
    <w:rsid w:val="008002AE"/>
    <w:rsid w:val="008015AE"/>
    <w:rsid w:val="00801CAF"/>
    <w:rsid w:val="008026DA"/>
    <w:rsid w:val="00802ECB"/>
    <w:rsid w:val="0080411B"/>
    <w:rsid w:val="008054CB"/>
    <w:rsid w:val="0080609F"/>
    <w:rsid w:val="00806636"/>
    <w:rsid w:val="00810E25"/>
    <w:rsid w:val="00811DE7"/>
    <w:rsid w:val="00814634"/>
    <w:rsid w:val="008159D3"/>
    <w:rsid w:val="00816130"/>
    <w:rsid w:val="00820187"/>
    <w:rsid w:val="00820BD4"/>
    <w:rsid w:val="00820DDF"/>
    <w:rsid w:val="00822D35"/>
    <w:rsid w:val="00823E7C"/>
    <w:rsid w:val="00824194"/>
    <w:rsid w:val="00826BEB"/>
    <w:rsid w:val="00826DC6"/>
    <w:rsid w:val="00830362"/>
    <w:rsid w:val="00832E4E"/>
    <w:rsid w:val="0083543B"/>
    <w:rsid w:val="008411F9"/>
    <w:rsid w:val="00842867"/>
    <w:rsid w:val="008437D3"/>
    <w:rsid w:val="00844498"/>
    <w:rsid w:val="00844642"/>
    <w:rsid w:val="00844D37"/>
    <w:rsid w:val="00846C1C"/>
    <w:rsid w:val="00847201"/>
    <w:rsid w:val="008478F2"/>
    <w:rsid w:val="00847A80"/>
    <w:rsid w:val="0085064F"/>
    <w:rsid w:val="0085195A"/>
    <w:rsid w:val="00853C49"/>
    <w:rsid w:val="0085734A"/>
    <w:rsid w:val="00861937"/>
    <w:rsid w:val="0086510F"/>
    <w:rsid w:val="008669A6"/>
    <w:rsid w:val="008676C8"/>
    <w:rsid w:val="008725DD"/>
    <w:rsid w:val="00872A36"/>
    <w:rsid w:val="008735EE"/>
    <w:rsid w:val="00876534"/>
    <w:rsid w:val="00876646"/>
    <w:rsid w:val="0087749A"/>
    <w:rsid w:val="0087767A"/>
    <w:rsid w:val="008823A0"/>
    <w:rsid w:val="00882E30"/>
    <w:rsid w:val="00883571"/>
    <w:rsid w:val="0088447E"/>
    <w:rsid w:val="00884DEA"/>
    <w:rsid w:val="00887132"/>
    <w:rsid w:val="008906DE"/>
    <w:rsid w:val="00890AE2"/>
    <w:rsid w:val="008924F2"/>
    <w:rsid w:val="0089425A"/>
    <w:rsid w:val="0089637D"/>
    <w:rsid w:val="008A1586"/>
    <w:rsid w:val="008A2A20"/>
    <w:rsid w:val="008A2E2C"/>
    <w:rsid w:val="008A3AC4"/>
    <w:rsid w:val="008A40BF"/>
    <w:rsid w:val="008A558A"/>
    <w:rsid w:val="008A768E"/>
    <w:rsid w:val="008B0D9D"/>
    <w:rsid w:val="008B10B1"/>
    <w:rsid w:val="008B323A"/>
    <w:rsid w:val="008B40E1"/>
    <w:rsid w:val="008B45E8"/>
    <w:rsid w:val="008B553A"/>
    <w:rsid w:val="008B683B"/>
    <w:rsid w:val="008C0741"/>
    <w:rsid w:val="008C13CA"/>
    <w:rsid w:val="008C23D0"/>
    <w:rsid w:val="008C3336"/>
    <w:rsid w:val="008C5DF4"/>
    <w:rsid w:val="008C6558"/>
    <w:rsid w:val="008D10E5"/>
    <w:rsid w:val="008D2346"/>
    <w:rsid w:val="008D282B"/>
    <w:rsid w:val="008D2F45"/>
    <w:rsid w:val="008D331E"/>
    <w:rsid w:val="008D446B"/>
    <w:rsid w:val="008D4792"/>
    <w:rsid w:val="008D4C9F"/>
    <w:rsid w:val="008D6AB2"/>
    <w:rsid w:val="008E0018"/>
    <w:rsid w:val="008E0EDC"/>
    <w:rsid w:val="008E0FBF"/>
    <w:rsid w:val="008E140F"/>
    <w:rsid w:val="008E20B3"/>
    <w:rsid w:val="008E21E6"/>
    <w:rsid w:val="008E2BB3"/>
    <w:rsid w:val="008E3E3F"/>
    <w:rsid w:val="008E63A5"/>
    <w:rsid w:val="008E7022"/>
    <w:rsid w:val="008F0167"/>
    <w:rsid w:val="008F1B93"/>
    <w:rsid w:val="008F2E62"/>
    <w:rsid w:val="008F345B"/>
    <w:rsid w:val="008F37AE"/>
    <w:rsid w:val="008F3819"/>
    <w:rsid w:val="008F39A3"/>
    <w:rsid w:val="008F5E75"/>
    <w:rsid w:val="008F642C"/>
    <w:rsid w:val="008F6A79"/>
    <w:rsid w:val="008F724A"/>
    <w:rsid w:val="008F77BC"/>
    <w:rsid w:val="009000C8"/>
    <w:rsid w:val="009004E8"/>
    <w:rsid w:val="0090079A"/>
    <w:rsid w:val="00900E7B"/>
    <w:rsid w:val="00901FDB"/>
    <w:rsid w:val="00902834"/>
    <w:rsid w:val="00902926"/>
    <w:rsid w:val="009046EC"/>
    <w:rsid w:val="0090690B"/>
    <w:rsid w:val="00910A63"/>
    <w:rsid w:val="0091140A"/>
    <w:rsid w:val="009120DC"/>
    <w:rsid w:val="00912183"/>
    <w:rsid w:val="0091225F"/>
    <w:rsid w:val="00912BD6"/>
    <w:rsid w:val="0091504E"/>
    <w:rsid w:val="00916119"/>
    <w:rsid w:val="0091726B"/>
    <w:rsid w:val="0091792A"/>
    <w:rsid w:val="00917F5A"/>
    <w:rsid w:val="00922D00"/>
    <w:rsid w:val="009234C6"/>
    <w:rsid w:val="009245BF"/>
    <w:rsid w:val="009279F0"/>
    <w:rsid w:val="00927C94"/>
    <w:rsid w:val="009303C7"/>
    <w:rsid w:val="009321B8"/>
    <w:rsid w:val="009332A8"/>
    <w:rsid w:val="009346BB"/>
    <w:rsid w:val="0093619D"/>
    <w:rsid w:val="009361E0"/>
    <w:rsid w:val="00936722"/>
    <w:rsid w:val="00936F54"/>
    <w:rsid w:val="00937425"/>
    <w:rsid w:val="00937F56"/>
    <w:rsid w:val="009417E1"/>
    <w:rsid w:val="00941DB5"/>
    <w:rsid w:val="00942607"/>
    <w:rsid w:val="00944654"/>
    <w:rsid w:val="009450AA"/>
    <w:rsid w:val="00945597"/>
    <w:rsid w:val="009464F1"/>
    <w:rsid w:val="00947C3B"/>
    <w:rsid w:val="0095059F"/>
    <w:rsid w:val="00950B6C"/>
    <w:rsid w:val="00951206"/>
    <w:rsid w:val="009519F0"/>
    <w:rsid w:val="00954566"/>
    <w:rsid w:val="009551C2"/>
    <w:rsid w:val="00955975"/>
    <w:rsid w:val="00960205"/>
    <w:rsid w:val="009614B9"/>
    <w:rsid w:val="00961B5D"/>
    <w:rsid w:val="009620DC"/>
    <w:rsid w:val="009625A8"/>
    <w:rsid w:val="00962653"/>
    <w:rsid w:val="009637EB"/>
    <w:rsid w:val="009647F2"/>
    <w:rsid w:val="00965DC9"/>
    <w:rsid w:val="00966C98"/>
    <w:rsid w:val="00970A70"/>
    <w:rsid w:val="00971E93"/>
    <w:rsid w:val="00975B93"/>
    <w:rsid w:val="00975EB0"/>
    <w:rsid w:val="009764E0"/>
    <w:rsid w:val="00977A03"/>
    <w:rsid w:val="00977BC3"/>
    <w:rsid w:val="0098178D"/>
    <w:rsid w:val="00983633"/>
    <w:rsid w:val="0098372A"/>
    <w:rsid w:val="009841ED"/>
    <w:rsid w:val="0098439C"/>
    <w:rsid w:val="0098525B"/>
    <w:rsid w:val="00985675"/>
    <w:rsid w:val="00986DA7"/>
    <w:rsid w:val="00991FEF"/>
    <w:rsid w:val="00992073"/>
    <w:rsid w:val="009945FF"/>
    <w:rsid w:val="00994D94"/>
    <w:rsid w:val="00995C08"/>
    <w:rsid w:val="00997316"/>
    <w:rsid w:val="00997841"/>
    <w:rsid w:val="0099794F"/>
    <w:rsid w:val="009A05A6"/>
    <w:rsid w:val="009A0A69"/>
    <w:rsid w:val="009A153F"/>
    <w:rsid w:val="009A1E52"/>
    <w:rsid w:val="009A2AD1"/>
    <w:rsid w:val="009A4957"/>
    <w:rsid w:val="009B0476"/>
    <w:rsid w:val="009B05F2"/>
    <w:rsid w:val="009B0C8B"/>
    <w:rsid w:val="009B1880"/>
    <w:rsid w:val="009B3ACD"/>
    <w:rsid w:val="009B406D"/>
    <w:rsid w:val="009B67B2"/>
    <w:rsid w:val="009B6C00"/>
    <w:rsid w:val="009B7E8C"/>
    <w:rsid w:val="009C019A"/>
    <w:rsid w:val="009C09A5"/>
    <w:rsid w:val="009C3448"/>
    <w:rsid w:val="009C44A2"/>
    <w:rsid w:val="009C458B"/>
    <w:rsid w:val="009C79F1"/>
    <w:rsid w:val="009C7D01"/>
    <w:rsid w:val="009D0B1B"/>
    <w:rsid w:val="009D1EEC"/>
    <w:rsid w:val="009D273B"/>
    <w:rsid w:val="009D4FB7"/>
    <w:rsid w:val="009D54CA"/>
    <w:rsid w:val="009D5A98"/>
    <w:rsid w:val="009D7F7C"/>
    <w:rsid w:val="009E06A8"/>
    <w:rsid w:val="009E074F"/>
    <w:rsid w:val="009E0847"/>
    <w:rsid w:val="009E517F"/>
    <w:rsid w:val="009E51AC"/>
    <w:rsid w:val="009E59B4"/>
    <w:rsid w:val="009E634C"/>
    <w:rsid w:val="009F2363"/>
    <w:rsid w:val="009F2EAF"/>
    <w:rsid w:val="009F39CD"/>
    <w:rsid w:val="009F49B9"/>
    <w:rsid w:val="009F6A52"/>
    <w:rsid w:val="009F6DC1"/>
    <w:rsid w:val="00A02A51"/>
    <w:rsid w:val="00A03606"/>
    <w:rsid w:val="00A03C07"/>
    <w:rsid w:val="00A05394"/>
    <w:rsid w:val="00A07794"/>
    <w:rsid w:val="00A1244D"/>
    <w:rsid w:val="00A12B95"/>
    <w:rsid w:val="00A139EA"/>
    <w:rsid w:val="00A14D55"/>
    <w:rsid w:val="00A1581D"/>
    <w:rsid w:val="00A20B68"/>
    <w:rsid w:val="00A21250"/>
    <w:rsid w:val="00A2151A"/>
    <w:rsid w:val="00A22219"/>
    <w:rsid w:val="00A2222B"/>
    <w:rsid w:val="00A22576"/>
    <w:rsid w:val="00A23639"/>
    <w:rsid w:val="00A24BDD"/>
    <w:rsid w:val="00A2505F"/>
    <w:rsid w:val="00A25120"/>
    <w:rsid w:val="00A267DF"/>
    <w:rsid w:val="00A271BC"/>
    <w:rsid w:val="00A30842"/>
    <w:rsid w:val="00A30A03"/>
    <w:rsid w:val="00A350E7"/>
    <w:rsid w:val="00A35B46"/>
    <w:rsid w:val="00A36158"/>
    <w:rsid w:val="00A3756F"/>
    <w:rsid w:val="00A3762A"/>
    <w:rsid w:val="00A40F19"/>
    <w:rsid w:val="00A41E62"/>
    <w:rsid w:val="00A42317"/>
    <w:rsid w:val="00A42F90"/>
    <w:rsid w:val="00A43227"/>
    <w:rsid w:val="00A444C6"/>
    <w:rsid w:val="00A44F24"/>
    <w:rsid w:val="00A45C75"/>
    <w:rsid w:val="00A4799B"/>
    <w:rsid w:val="00A54183"/>
    <w:rsid w:val="00A553C5"/>
    <w:rsid w:val="00A56CC3"/>
    <w:rsid w:val="00A57B49"/>
    <w:rsid w:val="00A57C56"/>
    <w:rsid w:val="00A62267"/>
    <w:rsid w:val="00A62CDF"/>
    <w:rsid w:val="00A62FC2"/>
    <w:rsid w:val="00A63CCC"/>
    <w:rsid w:val="00A63D8A"/>
    <w:rsid w:val="00A6586F"/>
    <w:rsid w:val="00A66F23"/>
    <w:rsid w:val="00A67CF2"/>
    <w:rsid w:val="00A67CFC"/>
    <w:rsid w:val="00A703D1"/>
    <w:rsid w:val="00A70B6B"/>
    <w:rsid w:val="00A70CC6"/>
    <w:rsid w:val="00A710BA"/>
    <w:rsid w:val="00A712C7"/>
    <w:rsid w:val="00A74C02"/>
    <w:rsid w:val="00A75237"/>
    <w:rsid w:val="00A8032D"/>
    <w:rsid w:val="00A80451"/>
    <w:rsid w:val="00A817AC"/>
    <w:rsid w:val="00A8183E"/>
    <w:rsid w:val="00A819E4"/>
    <w:rsid w:val="00A82048"/>
    <w:rsid w:val="00A82AC2"/>
    <w:rsid w:val="00A837FA"/>
    <w:rsid w:val="00A84739"/>
    <w:rsid w:val="00A84E18"/>
    <w:rsid w:val="00A87507"/>
    <w:rsid w:val="00A90962"/>
    <w:rsid w:val="00A90C0A"/>
    <w:rsid w:val="00A91C07"/>
    <w:rsid w:val="00A92935"/>
    <w:rsid w:val="00A9299A"/>
    <w:rsid w:val="00A93705"/>
    <w:rsid w:val="00A93B7D"/>
    <w:rsid w:val="00A95BBA"/>
    <w:rsid w:val="00A97871"/>
    <w:rsid w:val="00AA0F8B"/>
    <w:rsid w:val="00AA15AA"/>
    <w:rsid w:val="00AA16E2"/>
    <w:rsid w:val="00AA2429"/>
    <w:rsid w:val="00AA4403"/>
    <w:rsid w:val="00AA47E4"/>
    <w:rsid w:val="00AA5F89"/>
    <w:rsid w:val="00AA62BB"/>
    <w:rsid w:val="00AB0B83"/>
    <w:rsid w:val="00AB0CE1"/>
    <w:rsid w:val="00AB1472"/>
    <w:rsid w:val="00AB1E93"/>
    <w:rsid w:val="00AB2757"/>
    <w:rsid w:val="00AB36B0"/>
    <w:rsid w:val="00AB425B"/>
    <w:rsid w:val="00AB7024"/>
    <w:rsid w:val="00AC09D0"/>
    <w:rsid w:val="00AC1410"/>
    <w:rsid w:val="00AC21B6"/>
    <w:rsid w:val="00AC5B4A"/>
    <w:rsid w:val="00AC6A39"/>
    <w:rsid w:val="00AD166D"/>
    <w:rsid w:val="00AD1B6E"/>
    <w:rsid w:val="00AD269E"/>
    <w:rsid w:val="00AD4277"/>
    <w:rsid w:val="00AD53C9"/>
    <w:rsid w:val="00AD72CA"/>
    <w:rsid w:val="00AE3A36"/>
    <w:rsid w:val="00AE606F"/>
    <w:rsid w:val="00AE7F8C"/>
    <w:rsid w:val="00AF0E59"/>
    <w:rsid w:val="00AF2FB9"/>
    <w:rsid w:val="00AF3488"/>
    <w:rsid w:val="00AF3FFE"/>
    <w:rsid w:val="00AF4530"/>
    <w:rsid w:val="00AF4E96"/>
    <w:rsid w:val="00AF5BFF"/>
    <w:rsid w:val="00AF7172"/>
    <w:rsid w:val="00B022D6"/>
    <w:rsid w:val="00B03010"/>
    <w:rsid w:val="00B071D0"/>
    <w:rsid w:val="00B078A9"/>
    <w:rsid w:val="00B07C2C"/>
    <w:rsid w:val="00B11ED7"/>
    <w:rsid w:val="00B11FB5"/>
    <w:rsid w:val="00B12058"/>
    <w:rsid w:val="00B15CEC"/>
    <w:rsid w:val="00B171AD"/>
    <w:rsid w:val="00B17BB8"/>
    <w:rsid w:val="00B23768"/>
    <w:rsid w:val="00B24F76"/>
    <w:rsid w:val="00B252B4"/>
    <w:rsid w:val="00B253D6"/>
    <w:rsid w:val="00B26B83"/>
    <w:rsid w:val="00B27C7B"/>
    <w:rsid w:val="00B30033"/>
    <w:rsid w:val="00B31194"/>
    <w:rsid w:val="00B315C1"/>
    <w:rsid w:val="00B33585"/>
    <w:rsid w:val="00B34097"/>
    <w:rsid w:val="00B3462B"/>
    <w:rsid w:val="00B36BCB"/>
    <w:rsid w:val="00B36ED7"/>
    <w:rsid w:val="00B4071D"/>
    <w:rsid w:val="00B409FE"/>
    <w:rsid w:val="00B4199A"/>
    <w:rsid w:val="00B42EEC"/>
    <w:rsid w:val="00B43459"/>
    <w:rsid w:val="00B4349B"/>
    <w:rsid w:val="00B43F30"/>
    <w:rsid w:val="00B442DF"/>
    <w:rsid w:val="00B44888"/>
    <w:rsid w:val="00B4497F"/>
    <w:rsid w:val="00B46D13"/>
    <w:rsid w:val="00B47B02"/>
    <w:rsid w:val="00B50A34"/>
    <w:rsid w:val="00B50A49"/>
    <w:rsid w:val="00B51177"/>
    <w:rsid w:val="00B5167F"/>
    <w:rsid w:val="00B51B5B"/>
    <w:rsid w:val="00B51EE6"/>
    <w:rsid w:val="00B552CF"/>
    <w:rsid w:val="00B55D19"/>
    <w:rsid w:val="00B57554"/>
    <w:rsid w:val="00B6039E"/>
    <w:rsid w:val="00B6093E"/>
    <w:rsid w:val="00B61C76"/>
    <w:rsid w:val="00B63621"/>
    <w:rsid w:val="00B63E27"/>
    <w:rsid w:val="00B63E46"/>
    <w:rsid w:val="00B64627"/>
    <w:rsid w:val="00B6566D"/>
    <w:rsid w:val="00B6593F"/>
    <w:rsid w:val="00B65D6D"/>
    <w:rsid w:val="00B666A5"/>
    <w:rsid w:val="00B6761E"/>
    <w:rsid w:val="00B7044A"/>
    <w:rsid w:val="00B713E4"/>
    <w:rsid w:val="00B716DC"/>
    <w:rsid w:val="00B71759"/>
    <w:rsid w:val="00B7242F"/>
    <w:rsid w:val="00B72F3E"/>
    <w:rsid w:val="00B7461E"/>
    <w:rsid w:val="00B74634"/>
    <w:rsid w:val="00B755BA"/>
    <w:rsid w:val="00B75DF2"/>
    <w:rsid w:val="00B8004C"/>
    <w:rsid w:val="00B801BF"/>
    <w:rsid w:val="00B8121B"/>
    <w:rsid w:val="00B81BFF"/>
    <w:rsid w:val="00B81D40"/>
    <w:rsid w:val="00B8331F"/>
    <w:rsid w:val="00B84709"/>
    <w:rsid w:val="00B84C8A"/>
    <w:rsid w:val="00B84E5C"/>
    <w:rsid w:val="00B8660A"/>
    <w:rsid w:val="00B87F98"/>
    <w:rsid w:val="00B90E54"/>
    <w:rsid w:val="00B91DCD"/>
    <w:rsid w:val="00B934F6"/>
    <w:rsid w:val="00B9450D"/>
    <w:rsid w:val="00B954B4"/>
    <w:rsid w:val="00B96E31"/>
    <w:rsid w:val="00B971FD"/>
    <w:rsid w:val="00BA0B6A"/>
    <w:rsid w:val="00BA19FF"/>
    <w:rsid w:val="00BA213A"/>
    <w:rsid w:val="00BA2ABD"/>
    <w:rsid w:val="00BA4233"/>
    <w:rsid w:val="00BA55EE"/>
    <w:rsid w:val="00BA6DE0"/>
    <w:rsid w:val="00BA7A57"/>
    <w:rsid w:val="00BB1611"/>
    <w:rsid w:val="00BB2C61"/>
    <w:rsid w:val="00BB418A"/>
    <w:rsid w:val="00BB46D2"/>
    <w:rsid w:val="00BB5AE3"/>
    <w:rsid w:val="00BB6DFC"/>
    <w:rsid w:val="00BB7F92"/>
    <w:rsid w:val="00BC0381"/>
    <w:rsid w:val="00BC06E9"/>
    <w:rsid w:val="00BC0E78"/>
    <w:rsid w:val="00BC1666"/>
    <w:rsid w:val="00BC418A"/>
    <w:rsid w:val="00BC5137"/>
    <w:rsid w:val="00BD0B87"/>
    <w:rsid w:val="00BD0D66"/>
    <w:rsid w:val="00BD1477"/>
    <w:rsid w:val="00BD1A12"/>
    <w:rsid w:val="00BD21D7"/>
    <w:rsid w:val="00BD436E"/>
    <w:rsid w:val="00BD5078"/>
    <w:rsid w:val="00BD5C85"/>
    <w:rsid w:val="00BE4552"/>
    <w:rsid w:val="00BE49C7"/>
    <w:rsid w:val="00BE7989"/>
    <w:rsid w:val="00BF0D3E"/>
    <w:rsid w:val="00BF1891"/>
    <w:rsid w:val="00BF2452"/>
    <w:rsid w:val="00BF35E8"/>
    <w:rsid w:val="00BF3830"/>
    <w:rsid w:val="00BF3CD5"/>
    <w:rsid w:val="00BF44D9"/>
    <w:rsid w:val="00BF522E"/>
    <w:rsid w:val="00BF6693"/>
    <w:rsid w:val="00BF66DE"/>
    <w:rsid w:val="00BF7E06"/>
    <w:rsid w:val="00C00772"/>
    <w:rsid w:val="00C037C3"/>
    <w:rsid w:val="00C062D3"/>
    <w:rsid w:val="00C06559"/>
    <w:rsid w:val="00C06B81"/>
    <w:rsid w:val="00C076FB"/>
    <w:rsid w:val="00C07B84"/>
    <w:rsid w:val="00C10C8A"/>
    <w:rsid w:val="00C11E63"/>
    <w:rsid w:val="00C12F26"/>
    <w:rsid w:val="00C136F0"/>
    <w:rsid w:val="00C1432F"/>
    <w:rsid w:val="00C14B38"/>
    <w:rsid w:val="00C167E3"/>
    <w:rsid w:val="00C20673"/>
    <w:rsid w:val="00C20CAC"/>
    <w:rsid w:val="00C21BD4"/>
    <w:rsid w:val="00C2235A"/>
    <w:rsid w:val="00C240E3"/>
    <w:rsid w:val="00C2716C"/>
    <w:rsid w:val="00C27F75"/>
    <w:rsid w:val="00C30E0E"/>
    <w:rsid w:val="00C33744"/>
    <w:rsid w:val="00C41BDA"/>
    <w:rsid w:val="00C41F08"/>
    <w:rsid w:val="00C42741"/>
    <w:rsid w:val="00C42B6D"/>
    <w:rsid w:val="00C44564"/>
    <w:rsid w:val="00C452BE"/>
    <w:rsid w:val="00C456CD"/>
    <w:rsid w:val="00C46468"/>
    <w:rsid w:val="00C46DAA"/>
    <w:rsid w:val="00C478EA"/>
    <w:rsid w:val="00C50580"/>
    <w:rsid w:val="00C50D0C"/>
    <w:rsid w:val="00C5704C"/>
    <w:rsid w:val="00C5723E"/>
    <w:rsid w:val="00C6039B"/>
    <w:rsid w:val="00C62DCB"/>
    <w:rsid w:val="00C644E5"/>
    <w:rsid w:val="00C64B68"/>
    <w:rsid w:val="00C6641A"/>
    <w:rsid w:val="00C66BD9"/>
    <w:rsid w:val="00C6788E"/>
    <w:rsid w:val="00C7121C"/>
    <w:rsid w:val="00C71636"/>
    <w:rsid w:val="00C73092"/>
    <w:rsid w:val="00C7375C"/>
    <w:rsid w:val="00C74ADF"/>
    <w:rsid w:val="00C754CB"/>
    <w:rsid w:val="00C7616A"/>
    <w:rsid w:val="00C7640C"/>
    <w:rsid w:val="00C76E5B"/>
    <w:rsid w:val="00C770D1"/>
    <w:rsid w:val="00C778A2"/>
    <w:rsid w:val="00C778BC"/>
    <w:rsid w:val="00C77C8A"/>
    <w:rsid w:val="00C82F76"/>
    <w:rsid w:val="00C83DB9"/>
    <w:rsid w:val="00C87D8C"/>
    <w:rsid w:val="00C9000A"/>
    <w:rsid w:val="00C934DF"/>
    <w:rsid w:val="00C954C4"/>
    <w:rsid w:val="00C955E5"/>
    <w:rsid w:val="00C97C5B"/>
    <w:rsid w:val="00CA21F2"/>
    <w:rsid w:val="00CA35D3"/>
    <w:rsid w:val="00CA6005"/>
    <w:rsid w:val="00CA63C2"/>
    <w:rsid w:val="00CA6659"/>
    <w:rsid w:val="00CA6B85"/>
    <w:rsid w:val="00CA7197"/>
    <w:rsid w:val="00CB203C"/>
    <w:rsid w:val="00CB2944"/>
    <w:rsid w:val="00CB2A2A"/>
    <w:rsid w:val="00CB5C84"/>
    <w:rsid w:val="00CB62D2"/>
    <w:rsid w:val="00CB70A8"/>
    <w:rsid w:val="00CB7E6D"/>
    <w:rsid w:val="00CC110F"/>
    <w:rsid w:val="00CC1373"/>
    <w:rsid w:val="00CC1E39"/>
    <w:rsid w:val="00CC31CA"/>
    <w:rsid w:val="00CC3920"/>
    <w:rsid w:val="00CC3BE1"/>
    <w:rsid w:val="00CC3F32"/>
    <w:rsid w:val="00CD0732"/>
    <w:rsid w:val="00CD0D1A"/>
    <w:rsid w:val="00CD380B"/>
    <w:rsid w:val="00CD3C00"/>
    <w:rsid w:val="00CD3EBD"/>
    <w:rsid w:val="00CD69FD"/>
    <w:rsid w:val="00CD7004"/>
    <w:rsid w:val="00CD7869"/>
    <w:rsid w:val="00CD7BD9"/>
    <w:rsid w:val="00CE0FC8"/>
    <w:rsid w:val="00CE52C6"/>
    <w:rsid w:val="00CE5CC2"/>
    <w:rsid w:val="00CF0942"/>
    <w:rsid w:val="00CF20DD"/>
    <w:rsid w:val="00CF3A58"/>
    <w:rsid w:val="00CF5AB0"/>
    <w:rsid w:val="00CF5CE8"/>
    <w:rsid w:val="00CF64CD"/>
    <w:rsid w:val="00CF7600"/>
    <w:rsid w:val="00CF783E"/>
    <w:rsid w:val="00CF78D1"/>
    <w:rsid w:val="00D00180"/>
    <w:rsid w:val="00D00430"/>
    <w:rsid w:val="00D00BCA"/>
    <w:rsid w:val="00D00C6A"/>
    <w:rsid w:val="00D01E14"/>
    <w:rsid w:val="00D01F41"/>
    <w:rsid w:val="00D0337B"/>
    <w:rsid w:val="00D04639"/>
    <w:rsid w:val="00D058C9"/>
    <w:rsid w:val="00D0667C"/>
    <w:rsid w:val="00D06B2E"/>
    <w:rsid w:val="00D0778E"/>
    <w:rsid w:val="00D12423"/>
    <w:rsid w:val="00D12F90"/>
    <w:rsid w:val="00D167C5"/>
    <w:rsid w:val="00D16DE9"/>
    <w:rsid w:val="00D22132"/>
    <w:rsid w:val="00D24486"/>
    <w:rsid w:val="00D24CB5"/>
    <w:rsid w:val="00D25DA4"/>
    <w:rsid w:val="00D25F71"/>
    <w:rsid w:val="00D31496"/>
    <w:rsid w:val="00D318FE"/>
    <w:rsid w:val="00D34DA7"/>
    <w:rsid w:val="00D35EED"/>
    <w:rsid w:val="00D36783"/>
    <w:rsid w:val="00D3713E"/>
    <w:rsid w:val="00D37280"/>
    <w:rsid w:val="00D37EE4"/>
    <w:rsid w:val="00D4155D"/>
    <w:rsid w:val="00D41D15"/>
    <w:rsid w:val="00D41EC5"/>
    <w:rsid w:val="00D43FD4"/>
    <w:rsid w:val="00D44FB4"/>
    <w:rsid w:val="00D462E6"/>
    <w:rsid w:val="00D46645"/>
    <w:rsid w:val="00D469D3"/>
    <w:rsid w:val="00D46CC9"/>
    <w:rsid w:val="00D474E9"/>
    <w:rsid w:val="00D47FCA"/>
    <w:rsid w:val="00D50D54"/>
    <w:rsid w:val="00D52D2C"/>
    <w:rsid w:val="00D535F5"/>
    <w:rsid w:val="00D53F8A"/>
    <w:rsid w:val="00D6095E"/>
    <w:rsid w:val="00D6103C"/>
    <w:rsid w:val="00D61334"/>
    <w:rsid w:val="00D613AB"/>
    <w:rsid w:val="00D61AB2"/>
    <w:rsid w:val="00D63DAF"/>
    <w:rsid w:val="00D64CD6"/>
    <w:rsid w:val="00D66CF8"/>
    <w:rsid w:val="00D67826"/>
    <w:rsid w:val="00D70325"/>
    <w:rsid w:val="00D716C7"/>
    <w:rsid w:val="00D71A8A"/>
    <w:rsid w:val="00D7261E"/>
    <w:rsid w:val="00D731BD"/>
    <w:rsid w:val="00D73B67"/>
    <w:rsid w:val="00D74D5F"/>
    <w:rsid w:val="00D74F45"/>
    <w:rsid w:val="00D7636B"/>
    <w:rsid w:val="00D76762"/>
    <w:rsid w:val="00D82F3C"/>
    <w:rsid w:val="00D838A9"/>
    <w:rsid w:val="00D83C0E"/>
    <w:rsid w:val="00D83CE1"/>
    <w:rsid w:val="00D84ED7"/>
    <w:rsid w:val="00D86099"/>
    <w:rsid w:val="00D86D82"/>
    <w:rsid w:val="00D8734D"/>
    <w:rsid w:val="00D90D44"/>
    <w:rsid w:val="00D90DF2"/>
    <w:rsid w:val="00D91F4E"/>
    <w:rsid w:val="00D91F7B"/>
    <w:rsid w:val="00D93CCC"/>
    <w:rsid w:val="00D949EC"/>
    <w:rsid w:val="00D9595A"/>
    <w:rsid w:val="00D9616F"/>
    <w:rsid w:val="00D96638"/>
    <w:rsid w:val="00D975C5"/>
    <w:rsid w:val="00DA0EE2"/>
    <w:rsid w:val="00DA12E2"/>
    <w:rsid w:val="00DA222D"/>
    <w:rsid w:val="00DA26B5"/>
    <w:rsid w:val="00DA2FFC"/>
    <w:rsid w:val="00DA42B3"/>
    <w:rsid w:val="00DA50C8"/>
    <w:rsid w:val="00DA5BE0"/>
    <w:rsid w:val="00DA6EB6"/>
    <w:rsid w:val="00DA6FC7"/>
    <w:rsid w:val="00DA743F"/>
    <w:rsid w:val="00DA79EC"/>
    <w:rsid w:val="00DB0012"/>
    <w:rsid w:val="00DB0E48"/>
    <w:rsid w:val="00DB1EB5"/>
    <w:rsid w:val="00DB3C95"/>
    <w:rsid w:val="00DB3FB5"/>
    <w:rsid w:val="00DB526C"/>
    <w:rsid w:val="00DB5335"/>
    <w:rsid w:val="00DB7F4F"/>
    <w:rsid w:val="00DC0DFF"/>
    <w:rsid w:val="00DC2642"/>
    <w:rsid w:val="00DC2BD4"/>
    <w:rsid w:val="00DC4002"/>
    <w:rsid w:val="00DC4CDB"/>
    <w:rsid w:val="00DC6392"/>
    <w:rsid w:val="00DC6DF1"/>
    <w:rsid w:val="00DC7D4A"/>
    <w:rsid w:val="00DD0452"/>
    <w:rsid w:val="00DD1EAB"/>
    <w:rsid w:val="00DD537D"/>
    <w:rsid w:val="00DD7165"/>
    <w:rsid w:val="00DE0B29"/>
    <w:rsid w:val="00DE2649"/>
    <w:rsid w:val="00DE382B"/>
    <w:rsid w:val="00DE6032"/>
    <w:rsid w:val="00DE751F"/>
    <w:rsid w:val="00DE7558"/>
    <w:rsid w:val="00DE7BF7"/>
    <w:rsid w:val="00DE7FE8"/>
    <w:rsid w:val="00DF0C05"/>
    <w:rsid w:val="00DF3C1A"/>
    <w:rsid w:val="00DF513D"/>
    <w:rsid w:val="00DF571D"/>
    <w:rsid w:val="00DF5DBF"/>
    <w:rsid w:val="00DF640D"/>
    <w:rsid w:val="00E0238B"/>
    <w:rsid w:val="00E03299"/>
    <w:rsid w:val="00E0517C"/>
    <w:rsid w:val="00E0525B"/>
    <w:rsid w:val="00E067D5"/>
    <w:rsid w:val="00E06BB4"/>
    <w:rsid w:val="00E10793"/>
    <w:rsid w:val="00E1184A"/>
    <w:rsid w:val="00E11F5E"/>
    <w:rsid w:val="00E1213B"/>
    <w:rsid w:val="00E137F0"/>
    <w:rsid w:val="00E159AD"/>
    <w:rsid w:val="00E15B1D"/>
    <w:rsid w:val="00E17AD3"/>
    <w:rsid w:val="00E20F13"/>
    <w:rsid w:val="00E22589"/>
    <w:rsid w:val="00E24D1C"/>
    <w:rsid w:val="00E24E4B"/>
    <w:rsid w:val="00E24E50"/>
    <w:rsid w:val="00E25B88"/>
    <w:rsid w:val="00E266FA"/>
    <w:rsid w:val="00E27455"/>
    <w:rsid w:val="00E27C19"/>
    <w:rsid w:val="00E31D74"/>
    <w:rsid w:val="00E3247A"/>
    <w:rsid w:val="00E32A31"/>
    <w:rsid w:val="00E3393E"/>
    <w:rsid w:val="00E34316"/>
    <w:rsid w:val="00E36B85"/>
    <w:rsid w:val="00E37892"/>
    <w:rsid w:val="00E37D53"/>
    <w:rsid w:val="00E40922"/>
    <w:rsid w:val="00E40EF4"/>
    <w:rsid w:val="00E42D9C"/>
    <w:rsid w:val="00E4314F"/>
    <w:rsid w:val="00E449F1"/>
    <w:rsid w:val="00E44D79"/>
    <w:rsid w:val="00E452D3"/>
    <w:rsid w:val="00E456B4"/>
    <w:rsid w:val="00E45BD3"/>
    <w:rsid w:val="00E45C84"/>
    <w:rsid w:val="00E45CDA"/>
    <w:rsid w:val="00E4667A"/>
    <w:rsid w:val="00E47E18"/>
    <w:rsid w:val="00E47ED1"/>
    <w:rsid w:val="00E529EA"/>
    <w:rsid w:val="00E52D34"/>
    <w:rsid w:val="00E5312B"/>
    <w:rsid w:val="00E535AE"/>
    <w:rsid w:val="00E536B2"/>
    <w:rsid w:val="00E5654E"/>
    <w:rsid w:val="00E64C06"/>
    <w:rsid w:val="00E64EF7"/>
    <w:rsid w:val="00E65C6D"/>
    <w:rsid w:val="00E664C9"/>
    <w:rsid w:val="00E70410"/>
    <w:rsid w:val="00E70562"/>
    <w:rsid w:val="00E7223A"/>
    <w:rsid w:val="00E73999"/>
    <w:rsid w:val="00E73EFB"/>
    <w:rsid w:val="00E74DCC"/>
    <w:rsid w:val="00E75166"/>
    <w:rsid w:val="00E751C4"/>
    <w:rsid w:val="00E75F77"/>
    <w:rsid w:val="00E761F3"/>
    <w:rsid w:val="00E76B97"/>
    <w:rsid w:val="00E804F2"/>
    <w:rsid w:val="00E818E6"/>
    <w:rsid w:val="00E84DFF"/>
    <w:rsid w:val="00E90E5C"/>
    <w:rsid w:val="00E9232F"/>
    <w:rsid w:val="00E942BB"/>
    <w:rsid w:val="00E96C53"/>
    <w:rsid w:val="00E96D71"/>
    <w:rsid w:val="00E97310"/>
    <w:rsid w:val="00EA12EB"/>
    <w:rsid w:val="00EA1916"/>
    <w:rsid w:val="00EA349D"/>
    <w:rsid w:val="00EA36B3"/>
    <w:rsid w:val="00EA409F"/>
    <w:rsid w:val="00EA4E08"/>
    <w:rsid w:val="00EA506D"/>
    <w:rsid w:val="00EA5CD1"/>
    <w:rsid w:val="00EB12CB"/>
    <w:rsid w:val="00EB23C9"/>
    <w:rsid w:val="00EB2A1C"/>
    <w:rsid w:val="00EB70E1"/>
    <w:rsid w:val="00EB779E"/>
    <w:rsid w:val="00EB7AB3"/>
    <w:rsid w:val="00EB7C28"/>
    <w:rsid w:val="00EC1658"/>
    <w:rsid w:val="00EC2265"/>
    <w:rsid w:val="00EC3169"/>
    <w:rsid w:val="00EC5273"/>
    <w:rsid w:val="00EC56B5"/>
    <w:rsid w:val="00EC5EFE"/>
    <w:rsid w:val="00ED0BFA"/>
    <w:rsid w:val="00ED114B"/>
    <w:rsid w:val="00ED1A9C"/>
    <w:rsid w:val="00ED1C32"/>
    <w:rsid w:val="00ED2893"/>
    <w:rsid w:val="00ED3ABA"/>
    <w:rsid w:val="00ED542D"/>
    <w:rsid w:val="00ED67AD"/>
    <w:rsid w:val="00ED67B9"/>
    <w:rsid w:val="00ED7733"/>
    <w:rsid w:val="00EE3AA3"/>
    <w:rsid w:val="00EE3B26"/>
    <w:rsid w:val="00EE4654"/>
    <w:rsid w:val="00EE4BC9"/>
    <w:rsid w:val="00EE5F63"/>
    <w:rsid w:val="00EE6194"/>
    <w:rsid w:val="00EE77EC"/>
    <w:rsid w:val="00EF02EE"/>
    <w:rsid w:val="00EF296B"/>
    <w:rsid w:val="00EF4EEF"/>
    <w:rsid w:val="00EF6908"/>
    <w:rsid w:val="00F0233B"/>
    <w:rsid w:val="00F02992"/>
    <w:rsid w:val="00F04B20"/>
    <w:rsid w:val="00F0624F"/>
    <w:rsid w:val="00F068BE"/>
    <w:rsid w:val="00F07746"/>
    <w:rsid w:val="00F07CD1"/>
    <w:rsid w:val="00F10A27"/>
    <w:rsid w:val="00F119BE"/>
    <w:rsid w:val="00F13309"/>
    <w:rsid w:val="00F13D59"/>
    <w:rsid w:val="00F14238"/>
    <w:rsid w:val="00F142F5"/>
    <w:rsid w:val="00F14742"/>
    <w:rsid w:val="00F20CD0"/>
    <w:rsid w:val="00F20F0E"/>
    <w:rsid w:val="00F212AA"/>
    <w:rsid w:val="00F22A11"/>
    <w:rsid w:val="00F22D7C"/>
    <w:rsid w:val="00F24094"/>
    <w:rsid w:val="00F24550"/>
    <w:rsid w:val="00F25015"/>
    <w:rsid w:val="00F2720B"/>
    <w:rsid w:val="00F30B0F"/>
    <w:rsid w:val="00F313D5"/>
    <w:rsid w:val="00F33078"/>
    <w:rsid w:val="00F33FEF"/>
    <w:rsid w:val="00F3443B"/>
    <w:rsid w:val="00F347DF"/>
    <w:rsid w:val="00F34AB8"/>
    <w:rsid w:val="00F35438"/>
    <w:rsid w:val="00F35673"/>
    <w:rsid w:val="00F35A83"/>
    <w:rsid w:val="00F35BE5"/>
    <w:rsid w:val="00F35E58"/>
    <w:rsid w:val="00F403EA"/>
    <w:rsid w:val="00F40830"/>
    <w:rsid w:val="00F41D21"/>
    <w:rsid w:val="00F41FE5"/>
    <w:rsid w:val="00F43036"/>
    <w:rsid w:val="00F446DF"/>
    <w:rsid w:val="00F4560E"/>
    <w:rsid w:val="00F47543"/>
    <w:rsid w:val="00F4791F"/>
    <w:rsid w:val="00F47930"/>
    <w:rsid w:val="00F507AD"/>
    <w:rsid w:val="00F51984"/>
    <w:rsid w:val="00F545D4"/>
    <w:rsid w:val="00F546BB"/>
    <w:rsid w:val="00F546F1"/>
    <w:rsid w:val="00F573F5"/>
    <w:rsid w:val="00F60C2C"/>
    <w:rsid w:val="00F60F6D"/>
    <w:rsid w:val="00F6100D"/>
    <w:rsid w:val="00F61895"/>
    <w:rsid w:val="00F620D9"/>
    <w:rsid w:val="00F62557"/>
    <w:rsid w:val="00F6282A"/>
    <w:rsid w:val="00F645EE"/>
    <w:rsid w:val="00F64BE2"/>
    <w:rsid w:val="00F64D0A"/>
    <w:rsid w:val="00F65589"/>
    <w:rsid w:val="00F6580F"/>
    <w:rsid w:val="00F65880"/>
    <w:rsid w:val="00F659BD"/>
    <w:rsid w:val="00F65CBF"/>
    <w:rsid w:val="00F6614B"/>
    <w:rsid w:val="00F66953"/>
    <w:rsid w:val="00F673B1"/>
    <w:rsid w:val="00F67FCF"/>
    <w:rsid w:val="00F73C8B"/>
    <w:rsid w:val="00F74C9D"/>
    <w:rsid w:val="00F74FCB"/>
    <w:rsid w:val="00F75928"/>
    <w:rsid w:val="00F76CB5"/>
    <w:rsid w:val="00F77F28"/>
    <w:rsid w:val="00F80109"/>
    <w:rsid w:val="00F8042F"/>
    <w:rsid w:val="00F80840"/>
    <w:rsid w:val="00F809D9"/>
    <w:rsid w:val="00F80A34"/>
    <w:rsid w:val="00F810BB"/>
    <w:rsid w:val="00F825AF"/>
    <w:rsid w:val="00F82BEB"/>
    <w:rsid w:val="00F83CE2"/>
    <w:rsid w:val="00F842FE"/>
    <w:rsid w:val="00F84A56"/>
    <w:rsid w:val="00F87955"/>
    <w:rsid w:val="00F91543"/>
    <w:rsid w:val="00F91A33"/>
    <w:rsid w:val="00F92384"/>
    <w:rsid w:val="00F92C01"/>
    <w:rsid w:val="00F92F89"/>
    <w:rsid w:val="00F95976"/>
    <w:rsid w:val="00F96881"/>
    <w:rsid w:val="00F978D3"/>
    <w:rsid w:val="00F97F64"/>
    <w:rsid w:val="00FA0412"/>
    <w:rsid w:val="00FA1624"/>
    <w:rsid w:val="00FA1D1D"/>
    <w:rsid w:val="00FA2B1F"/>
    <w:rsid w:val="00FA3340"/>
    <w:rsid w:val="00FA35D0"/>
    <w:rsid w:val="00FA4FDD"/>
    <w:rsid w:val="00FA56F6"/>
    <w:rsid w:val="00FA6C9B"/>
    <w:rsid w:val="00FA6ECC"/>
    <w:rsid w:val="00FA79E3"/>
    <w:rsid w:val="00FA7A68"/>
    <w:rsid w:val="00FB0038"/>
    <w:rsid w:val="00FB1010"/>
    <w:rsid w:val="00FB460B"/>
    <w:rsid w:val="00FB5B41"/>
    <w:rsid w:val="00FB6BE2"/>
    <w:rsid w:val="00FB7E38"/>
    <w:rsid w:val="00FC01A9"/>
    <w:rsid w:val="00FC0B18"/>
    <w:rsid w:val="00FC0CBB"/>
    <w:rsid w:val="00FC306E"/>
    <w:rsid w:val="00FC4199"/>
    <w:rsid w:val="00FC46BB"/>
    <w:rsid w:val="00FC580B"/>
    <w:rsid w:val="00FC62FB"/>
    <w:rsid w:val="00FC699F"/>
    <w:rsid w:val="00FD18F8"/>
    <w:rsid w:val="00FD1920"/>
    <w:rsid w:val="00FD1CF1"/>
    <w:rsid w:val="00FD1FD2"/>
    <w:rsid w:val="00FD352E"/>
    <w:rsid w:val="00FD40EC"/>
    <w:rsid w:val="00FD46B3"/>
    <w:rsid w:val="00FD5E8C"/>
    <w:rsid w:val="00FD6769"/>
    <w:rsid w:val="00FD70D0"/>
    <w:rsid w:val="00FD7FF2"/>
    <w:rsid w:val="00FE1A49"/>
    <w:rsid w:val="00FE25D8"/>
    <w:rsid w:val="00FE326A"/>
    <w:rsid w:val="00FE374D"/>
    <w:rsid w:val="00FE3E02"/>
    <w:rsid w:val="00FE6BDC"/>
    <w:rsid w:val="00FE7663"/>
    <w:rsid w:val="00FF07C3"/>
    <w:rsid w:val="00FF20A5"/>
    <w:rsid w:val="00FF24B9"/>
    <w:rsid w:val="00FF287B"/>
    <w:rsid w:val="00FF2EB6"/>
    <w:rsid w:val="00FF3A60"/>
    <w:rsid w:val="00FF46F6"/>
    <w:rsid w:val="00FF5082"/>
    <w:rsid w:val="00FF59B6"/>
    <w:rsid w:val="00FF7CE9"/>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CF35DE"/>
  <w15:chartTrackingRefBased/>
  <w15:docId w15:val="{4BE40F06-B26E-4BA8-A2C3-DFAC998D7D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419"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0ECD"/>
  </w:style>
  <w:style w:type="paragraph" w:styleId="Ttulo1">
    <w:name w:val="heading 1"/>
    <w:basedOn w:val="Normal"/>
    <w:next w:val="Normal"/>
    <w:link w:val="Ttulo1Car"/>
    <w:uiPriority w:val="9"/>
    <w:qFormat/>
    <w:rsid w:val="00EF4EEF"/>
    <w:pPr>
      <w:keepNext/>
      <w:keepLines/>
      <w:spacing w:before="400" w:after="40" w:line="240" w:lineRule="auto"/>
      <w:outlineLvl w:val="0"/>
    </w:pPr>
    <w:rPr>
      <w:rFonts w:asciiTheme="majorHAnsi" w:eastAsiaTheme="majorEastAsia" w:hAnsiTheme="majorHAnsi" w:cstheme="majorBidi"/>
      <w:color w:val="1F3864" w:themeColor="accent1" w:themeShade="80"/>
      <w:sz w:val="36"/>
      <w:szCs w:val="36"/>
    </w:rPr>
  </w:style>
  <w:style w:type="paragraph" w:styleId="Ttulo2">
    <w:name w:val="heading 2"/>
    <w:basedOn w:val="Normal"/>
    <w:next w:val="Normal"/>
    <w:link w:val="Ttulo2Car"/>
    <w:uiPriority w:val="9"/>
    <w:unhideWhenUsed/>
    <w:qFormat/>
    <w:rsid w:val="00EF4EEF"/>
    <w:pPr>
      <w:keepNext/>
      <w:keepLines/>
      <w:spacing w:before="40" w:after="0" w:line="240" w:lineRule="auto"/>
      <w:outlineLvl w:val="1"/>
    </w:pPr>
    <w:rPr>
      <w:rFonts w:asciiTheme="majorHAnsi" w:eastAsiaTheme="majorEastAsia" w:hAnsiTheme="majorHAnsi" w:cstheme="majorBidi"/>
      <w:color w:val="2F5496" w:themeColor="accent1" w:themeShade="BF"/>
      <w:sz w:val="32"/>
      <w:szCs w:val="32"/>
    </w:rPr>
  </w:style>
  <w:style w:type="paragraph" w:styleId="Ttulo3">
    <w:name w:val="heading 3"/>
    <w:basedOn w:val="Normal"/>
    <w:next w:val="Normal"/>
    <w:link w:val="Ttulo3Car"/>
    <w:uiPriority w:val="9"/>
    <w:semiHidden/>
    <w:unhideWhenUsed/>
    <w:qFormat/>
    <w:rsid w:val="00EF4EEF"/>
    <w:pPr>
      <w:keepNext/>
      <w:keepLines/>
      <w:spacing w:before="40" w:after="0" w:line="240" w:lineRule="auto"/>
      <w:outlineLvl w:val="2"/>
    </w:pPr>
    <w:rPr>
      <w:rFonts w:asciiTheme="majorHAnsi" w:eastAsiaTheme="majorEastAsia" w:hAnsiTheme="majorHAnsi" w:cstheme="majorBidi"/>
      <w:color w:val="2F5496" w:themeColor="accent1" w:themeShade="BF"/>
      <w:sz w:val="28"/>
      <w:szCs w:val="28"/>
    </w:rPr>
  </w:style>
  <w:style w:type="paragraph" w:styleId="Ttulo4">
    <w:name w:val="heading 4"/>
    <w:basedOn w:val="Normal"/>
    <w:next w:val="Normal"/>
    <w:link w:val="Ttulo4Car"/>
    <w:uiPriority w:val="9"/>
    <w:semiHidden/>
    <w:unhideWhenUsed/>
    <w:qFormat/>
    <w:rsid w:val="00EF4EEF"/>
    <w:pPr>
      <w:keepNext/>
      <w:keepLines/>
      <w:spacing w:before="40" w:after="0"/>
      <w:outlineLvl w:val="3"/>
    </w:pPr>
    <w:rPr>
      <w:rFonts w:asciiTheme="majorHAnsi" w:eastAsiaTheme="majorEastAsia" w:hAnsiTheme="majorHAnsi" w:cstheme="majorBidi"/>
      <w:color w:val="2F5496" w:themeColor="accent1" w:themeShade="BF"/>
      <w:sz w:val="24"/>
      <w:szCs w:val="24"/>
    </w:rPr>
  </w:style>
  <w:style w:type="paragraph" w:styleId="Ttulo5">
    <w:name w:val="heading 5"/>
    <w:basedOn w:val="Normal"/>
    <w:next w:val="Normal"/>
    <w:link w:val="Ttulo5Car"/>
    <w:uiPriority w:val="9"/>
    <w:semiHidden/>
    <w:unhideWhenUsed/>
    <w:qFormat/>
    <w:rsid w:val="00EF4EEF"/>
    <w:pPr>
      <w:keepNext/>
      <w:keepLines/>
      <w:spacing w:before="40" w:after="0"/>
      <w:outlineLvl w:val="4"/>
    </w:pPr>
    <w:rPr>
      <w:rFonts w:asciiTheme="majorHAnsi" w:eastAsiaTheme="majorEastAsia" w:hAnsiTheme="majorHAnsi" w:cstheme="majorBidi"/>
      <w:caps/>
      <w:color w:val="2F5496" w:themeColor="accent1" w:themeShade="BF"/>
    </w:rPr>
  </w:style>
  <w:style w:type="paragraph" w:styleId="Ttulo6">
    <w:name w:val="heading 6"/>
    <w:basedOn w:val="Normal"/>
    <w:next w:val="Normal"/>
    <w:link w:val="Ttulo6Car"/>
    <w:uiPriority w:val="9"/>
    <w:semiHidden/>
    <w:unhideWhenUsed/>
    <w:qFormat/>
    <w:rsid w:val="00EF4EEF"/>
    <w:pPr>
      <w:keepNext/>
      <w:keepLines/>
      <w:spacing w:before="40" w:after="0"/>
      <w:outlineLvl w:val="5"/>
    </w:pPr>
    <w:rPr>
      <w:rFonts w:asciiTheme="majorHAnsi" w:eastAsiaTheme="majorEastAsia" w:hAnsiTheme="majorHAnsi" w:cstheme="majorBidi"/>
      <w:i/>
      <w:iCs/>
      <w:caps/>
      <w:color w:val="1F3864" w:themeColor="accent1" w:themeShade="80"/>
    </w:rPr>
  </w:style>
  <w:style w:type="paragraph" w:styleId="Ttulo7">
    <w:name w:val="heading 7"/>
    <w:basedOn w:val="Normal"/>
    <w:next w:val="Normal"/>
    <w:link w:val="Ttulo7Car"/>
    <w:uiPriority w:val="9"/>
    <w:semiHidden/>
    <w:unhideWhenUsed/>
    <w:qFormat/>
    <w:rsid w:val="00EF4EEF"/>
    <w:pPr>
      <w:keepNext/>
      <w:keepLines/>
      <w:spacing w:before="40" w:after="0"/>
      <w:outlineLvl w:val="6"/>
    </w:pPr>
    <w:rPr>
      <w:rFonts w:asciiTheme="majorHAnsi" w:eastAsiaTheme="majorEastAsia" w:hAnsiTheme="majorHAnsi" w:cstheme="majorBidi"/>
      <w:b/>
      <w:bCs/>
      <w:color w:val="1F3864" w:themeColor="accent1" w:themeShade="80"/>
    </w:rPr>
  </w:style>
  <w:style w:type="paragraph" w:styleId="Ttulo8">
    <w:name w:val="heading 8"/>
    <w:basedOn w:val="Normal"/>
    <w:next w:val="Normal"/>
    <w:link w:val="Ttulo8Car"/>
    <w:uiPriority w:val="9"/>
    <w:semiHidden/>
    <w:unhideWhenUsed/>
    <w:qFormat/>
    <w:rsid w:val="00EF4EEF"/>
    <w:pPr>
      <w:keepNext/>
      <w:keepLines/>
      <w:spacing w:before="40" w:after="0"/>
      <w:outlineLvl w:val="7"/>
    </w:pPr>
    <w:rPr>
      <w:rFonts w:asciiTheme="majorHAnsi" w:eastAsiaTheme="majorEastAsia" w:hAnsiTheme="majorHAnsi" w:cstheme="majorBidi"/>
      <w:b/>
      <w:bCs/>
      <w:i/>
      <w:iCs/>
      <w:color w:val="1F3864" w:themeColor="accent1" w:themeShade="80"/>
    </w:rPr>
  </w:style>
  <w:style w:type="paragraph" w:styleId="Ttulo9">
    <w:name w:val="heading 9"/>
    <w:basedOn w:val="Normal"/>
    <w:next w:val="Normal"/>
    <w:link w:val="Ttulo9Car"/>
    <w:uiPriority w:val="9"/>
    <w:semiHidden/>
    <w:unhideWhenUsed/>
    <w:qFormat/>
    <w:rsid w:val="00EF4EEF"/>
    <w:pPr>
      <w:keepNext/>
      <w:keepLines/>
      <w:spacing w:before="40" w:after="0"/>
      <w:outlineLvl w:val="8"/>
    </w:pPr>
    <w:rPr>
      <w:rFonts w:asciiTheme="majorHAnsi" w:eastAsiaTheme="majorEastAsia" w:hAnsiTheme="majorHAnsi" w:cstheme="majorBidi"/>
      <w:i/>
      <w:iCs/>
      <w:color w:val="1F3864" w:themeColor="accent1" w:themeShade="8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Figura">
    <w:name w:val="Figura"/>
    <w:basedOn w:val="Normal"/>
    <w:link w:val="FiguraCar"/>
    <w:autoRedefine/>
    <w:rsid w:val="00E20F13"/>
    <w:pPr>
      <w:numPr>
        <w:numId w:val="2"/>
      </w:numPr>
      <w:tabs>
        <w:tab w:val="num" w:pos="360"/>
      </w:tabs>
      <w:spacing w:after="0" w:line="240" w:lineRule="auto"/>
      <w:ind w:left="851" w:hanging="851"/>
      <w:jc w:val="center"/>
    </w:pPr>
    <w:rPr>
      <w:rFonts w:cstheme="minorHAnsi"/>
      <w:lang w:val="es-EC"/>
    </w:rPr>
  </w:style>
  <w:style w:type="character" w:customStyle="1" w:styleId="FiguraCar">
    <w:name w:val="Figura Car"/>
    <w:basedOn w:val="Fuentedeprrafopredeter"/>
    <w:link w:val="Figura"/>
    <w:rsid w:val="00E20F13"/>
    <w:rPr>
      <w:rFonts w:cstheme="minorHAnsi"/>
      <w:lang w:val="es-EC"/>
    </w:rPr>
  </w:style>
  <w:style w:type="paragraph" w:customStyle="1" w:styleId="Anexo">
    <w:name w:val="Anexo"/>
    <w:basedOn w:val="Normal"/>
    <w:link w:val="AnexoCar"/>
    <w:rsid w:val="00082C40"/>
    <w:pPr>
      <w:numPr>
        <w:numId w:val="1"/>
      </w:numPr>
      <w:tabs>
        <w:tab w:val="num" w:pos="360"/>
      </w:tabs>
      <w:spacing w:line="276" w:lineRule="auto"/>
      <w:ind w:left="0" w:firstLine="0"/>
      <w:jc w:val="both"/>
    </w:pPr>
    <w:rPr>
      <w:rFonts w:cstheme="minorHAnsi"/>
    </w:rPr>
  </w:style>
  <w:style w:type="character" w:customStyle="1" w:styleId="AnexoCar">
    <w:name w:val="Anexo Car"/>
    <w:basedOn w:val="Fuentedeprrafopredeter"/>
    <w:link w:val="Anexo"/>
    <w:rsid w:val="005B0E6F"/>
    <w:rPr>
      <w:rFonts w:cstheme="minorHAnsi"/>
    </w:rPr>
  </w:style>
  <w:style w:type="paragraph" w:styleId="Encabezado">
    <w:name w:val="header"/>
    <w:basedOn w:val="Normal"/>
    <w:link w:val="EncabezadoCar"/>
    <w:uiPriority w:val="99"/>
    <w:unhideWhenUsed/>
    <w:rsid w:val="001C1F44"/>
    <w:pPr>
      <w:tabs>
        <w:tab w:val="center" w:pos="4513"/>
        <w:tab w:val="right" w:pos="9026"/>
      </w:tabs>
      <w:spacing w:line="240" w:lineRule="auto"/>
    </w:pPr>
  </w:style>
  <w:style w:type="character" w:customStyle="1" w:styleId="EncabezadoCar">
    <w:name w:val="Encabezado Car"/>
    <w:basedOn w:val="Fuentedeprrafopredeter"/>
    <w:link w:val="Encabezado"/>
    <w:uiPriority w:val="99"/>
    <w:rsid w:val="001C1F44"/>
  </w:style>
  <w:style w:type="paragraph" w:styleId="Piedepgina">
    <w:name w:val="footer"/>
    <w:basedOn w:val="Normal"/>
    <w:link w:val="PiedepginaCar"/>
    <w:uiPriority w:val="99"/>
    <w:unhideWhenUsed/>
    <w:rsid w:val="001C1F44"/>
    <w:pPr>
      <w:tabs>
        <w:tab w:val="center" w:pos="4513"/>
        <w:tab w:val="right" w:pos="9026"/>
      </w:tabs>
      <w:spacing w:line="240" w:lineRule="auto"/>
    </w:pPr>
  </w:style>
  <w:style w:type="character" w:customStyle="1" w:styleId="PiedepginaCar">
    <w:name w:val="Pie de página Car"/>
    <w:basedOn w:val="Fuentedeprrafopredeter"/>
    <w:link w:val="Piedepgina"/>
    <w:uiPriority w:val="99"/>
    <w:rsid w:val="001C1F44"/>
  </w:style>
  <w:style w:type="character" w:customStyle="1" w:styleId="Ttulo1Car">
    <w:name w:val="Título 1 Car"/>
    <w:basedOn w:val="Fuentedeprrafopredeter"/>
    <w:link w:val="Ttulo1"/>
    <w:uiPriority w:val="9"/>
    <w:rsid w:val="00EF4EEF"/>
    <w:rPr>
      <w:rFonts w:asciiTheme="majorHAnsi" w:eastAsiaTheme="majorEastAsia" w:hAnsiTheme="majorHAnsi" w:cstheme="majorBidi"/>
      <w:color w:val="1F3864" w:themeColor="accent1" w:themeShade="80"/>
      <w:sz w:val="36"/>
      <w:szCs w:val="36"/>
    </w:rPr>
  </w:style>
  <w:style w:type="character" w:customStyle="1" w:styleId="Ttulo2Car">
    <w:name w:val="Título 2 Car"/>
    <w:basedOn w:val="Fuentedeprrafopredeter"/>
    <w:link w:val="Ttulo2"/>
    <w:uiPriority w:val="9"/>
    <w:rsid w:val="00EF4EEF"/>
    <w:rPr>
      <w:rFonts w:asciiTheme="majorHAnsi" w:eastAsiaTheme="majorEastAsia" w:hAnsiTheme="majorHAnsi" w:cstheme="majorBidi"/>
      <w:color w:val="2F5496" w:themeColor="accent1" w:themeShade="BF"/>
      <w:sz w:val="32"/>
      <w:szCs w:val="32"/>
    </w:rPr>
  </w:style>
  <w:style w:type="paragraph" w:styleId="TtuloTDC">
    <w:name w:val="TOC Heading"/>
    <w:basedOn w:val="Ttulo1"/>
    <w:next w:val="Normal"/>
    <w:uiPriority w:val="39"/>
    <w:semiHidden/>
    <w:unhideWhenUsed/>
    <w:qFormat/>
    <w:rsid w:val="00EF4EEF"/>
    <w:pPr>
      <w:outlineLvl w:val="9"/>
    </w:pPr>
  </w:style>
  <w:style w:type="paragraph" w:styleId="TDC1">
    <w:name w:val="toc 1"/>
    <w:basedOn w:val="Normal"/>
    <w:next w:val="Normal"/>
    <w:autoRedefine/>
    <w:uiPriority w:val="39"/>
    <w:unhideWhenUsed/>
    <w:rsid w:val="004B4AA5"/>
    <w:pPr>
      <w:spacing w:after="100"/>
    </w:pPr>
  </w:style>
  <w:style w:type="paragraph" w:styleId="TDC2">
    <w:name w:val="toc 2"/>
    <w:basedOn w:val="Normal"/>
    <w:next w:val="Normal"/>
    <w:autoRedefine/>
    <w:uiPriority w:val="39"/>
    <w:unhideWhenUsed/>
    <w:rsid w:val="004B4AA5"/>
    <w:pPr>
      <w:spacing w:after="100"/>
      <w:ind w:left="220"/>
    </w:pPr>
  </w:style>
  <w:style w:type="character" w:styleId="Hipervnculo">
    <w:name w:val="Hyperlink"/>
    <w:basedOn w:val="Fuentedeprrafopredeter"/>
    <w:uiPriority w:val="99"/>
    <w:unhideWhenUsed/>
    <w:rsid w:val="004B4AA5"/>
    <w:rPr>
      <w:color w:val="0563C1" w:themeColor="hyperlink"/>
      <w:u w:val="single"/>
    </w:rPr>
  </w:style>
  <w:style w:type="paragraph" w:styleId="Prrafodelista">
    <w:name w:val="List Paragraph"/>
    <w:basedOn w:val="Normal"/>
    <w:uiPriority w:val="34"/>
    <w:qFormat/>
    <w:rsid w:val="003F3955"/>
    <w:pPr>
      <w:ind w:left="720"/>
      <w:contextualSpacing/>
    </w:pPr>
  </w:style>
  <w:style w:type="paragraph" w:styleId="NormalWeb">
    <w:name w:val="Normal (Web)"/>
    <w:basedOn w:val="Normal"/>
    <w:uiPriority w:val="99"/>
    <w:semiHidden/>
    <w:unhideWhenUsed/>
    <w:rsid w:val="002B2E9B"/>
    <w:pPr>
      <w:spacing w:before="100" w:beforeAutospacing="1" w:after="100" w:afterAutospacing="1" w:line="240" w:lineRule="auto"/>
    </w:pPr>
    <w:rPr>
      <w:rFonts w:ascii="Times New Roman" w:eastAsia="Times New Roman" w:hAnsi="Times New Roman" w:cs="Times New Roman"/>
      <w:sz w:val="24"/>
      <w:szCs w:val="24"/>
      <w:lang w:eastAsia="es-419"/>
    </w:rPr>
  </w:style>
  <w:style w:type="paragraph" w:styleId="Textonotapie">
    <w:name w:val="footnote text"/>
    <w:basedOn w:val="Normal"/>
    <w:link w:val="TextonotapieCar"/>
    <w:uiPriority w:val="99"/>
    <w:semiHidden/>
    <w:unhideWhenUsed/>
    <w:rsid w:val="008E0FBF"/>
    <w:pPr>
      <w:spacing w:line="240" w:lineRule="auto"/>
    </w:pPr>
    <w:rPr>
      <w:sz w:val="20"/>
      <w:szCs w:val="20"/>
    </w:rPr>
  </w:style>
  <w:style w:type="character" w:customStyle="1" w:styleId="TextonotapieCar">
    <w:name w:val="Texto nota pie Car"/>
    <w:basedOn w:val="Fuentedeprrafopredeter"/>
    <w:link w:val="Textonotapie"/>
    <w:uiPriority w:val="99"/>
    <w:semiHidden/>
    <w:rsid w:val="008E0FBF"/>
    <w:rPr>
      <w:rFonts w:ascii="Calibri" w:eastAsia="Arial" w:hAnsi="Calibri" w:cs="Arial"/>
      <w:sz w:val="20"/>
      <w:szCs w:val="20"/>
      <w:lang w:eastAsia="es-EC"/>
    </w:rPr>
  </w:style>
  <w:style w:type="character" w:styleId="Refdenotaalpie">
    <w:name w:val="footnote reference"/>
    <w:basedOn w:val="Fuentedeprrafopredeter"/>
    <w:uiPriority w:val="99"/>
    <w:semiHidden/>
    <w:unhideWhenUsed/>
    <w:rsid w:val="008E0FBF"/>
    <w:rPr>
      <w:vertAlign w:val="superscript"/>
    </w:rPr>
  </w:style>
  <w:style w:type="table" w:styleId="Tablaconcuadrcula">
    <w:name w:val="Table Grid"/>
    <w:basedOn w:val="Tablanormal"/>
    <w:uiPriority w:val="59"/>
    <w:rsid w:val="00322A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EF4EEF"/>
    <w:rPr>
      <w:rFonts w:asciiTheme="majorHAnsi" w:eastAsiaTheme="majorEastAsia" w:hAnsiTheme="majorHAnsi" w:cstheme="majorBidi"/>
      <w:color w:val="2F5496" w:themeColor="accent1" w:themeShade="BF"/>
      <w:sz w:val="28"/>
      <w:szCs w:val="28"/>
    </w:rPr>
  </w:style>
  <w:style w:type="character" w:styleId="Mencinsinresolver">
    <w:name w:val="Unresolved Mention"/>
    <w:basedOn w:val="Fuentedeprrafopredeter"/>
    <w:uiPriority w:val="99"/>
    <w:semiHidden/>
    <w:unhideWhenUsed/>
    <w:rsid w:val="00F33FEF"/>
    <w:rPr>
      <w:color w:val="605E5C"/>
      <w:shd w:val="clear" w:color="auto" w:fill="E1DFDD"/>
    </w:rPr>
  </w:style>
  <w:style w:type="character" w:customStyle="1" w:styleId="Ttulo4Car">
    <w:name w:val="Título 4 Car"/>
    <w:basedOn w:val="Fuentedeprrafopredeter"/>
    <w:link w:val="Ttulo4"/>
    <w:uiPriority w:val="9"/>
    <w:semiHidden/>
    <w:rsid w:val="00EF4EEF"/>
    <w:rPr>
      <w:rFonts w:asciiTheme="majorHAnsi" w:eastAsiaTheme="majorEastAsia" w:hAnsiTheme="majorHAnsi" w:cstheme="majorBidi"/>
      <w:color w:val="2F5496" w:themeColor="accent1" w:themeShade="BF"/>
      <w:sz w:val="24"/>
      <w:szCs w:val="24"/>
    </w:rPr>
  </w:style>
  <w:style w:type="table" w:styleId="Cuadrculaclara-nfasis1">
    <w:name w:val="Light Grid Accent 1"/>
    <w:basedOn w:val="Tablanormal"/>
    <w:uiPriority w:val="62"/>
    <w:rsid w:val="00A2151A"/>
    <w:pPr>
      <w:spacing w:after="0" w:line="240" w:lineRule="auto"/>
    </w:pPr>
    <w:rPr>
      <w:lang w:val="en-US"/>
    </w:rPr>
    <w:tblPr>
      <w:tblStyleRowBandSize w:val="1"/>
      <w:tblStyleColBandSize w:val="1"/>
      <w:tblBorders>
        <w:top w:val="single" w:sz="8" w:space="0" w:color="4472C4" w:themeColor="accent1"/>
        <w:left w:val="single" w:sz="8" w:space="0" w:color="4472C4" w:themeColor="accent1"/>
        <w:bottom w:val="single" w:sz="8" w:space="0" w:color="4472C4" w:themeColor="accent1"/>
        <w:right w:val="single" w:sz="8" w:space="0" w:color="4472C4" w:themeColor="accent1"/>
        <w:insideH w:val="single" w:sz="8" w:space="0" w:color="4472C4" w:themeColor="accent1"/>
        <w:insideV w:val="single" w:sz="8" w:space="0" w:color="4472C4"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18" w:space="0" w:color="4472C4" w:themeColor="accent1"/>
          <w:right w:val="single" w:sz="8" w:space="0" w:color="4472C4" w:themeColor="accent1"/>
          <w:insideH w:val="nil"/>
          <w:insideV w:val="single" w:sz="8" w:space="0" w:color="4472C4"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472C4" w:themeColor="accent1"/>
          <w:left w:val="single" w:sz="8" w:space="0" w:color="4472C4" w:themeColor="accent1"/>
          <w:bottom w:val="single" w:sz="8" w:space="0" w:color="4472C4" w:themeColor="accent1"/>
          <w:right w:val="single" w:sz="8" w:space="0" w:color="4472C4" w:themeColor="accent1"/>
          <w:insideH w:val="nil"/>
          <w:insideV w:val="single" w:sz="8" w:space="0" w:color="4472C4"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tcPr>
    </w:tblStylePr>
    <w:tblStylePr w:type="band1Vert">
      <w:tblPr/>
      <w:tcPr>
        <w:tcBorders>
          <w:top w:val="single" w:sz="8" w:space="0" w:color="4472C4" w:themeColor="accent1"/>
          <w:left w:val="single" w:sz="8" w:space="0" w:color="4472C4" w:themeColor="accent1"/>
          <w:bottom w:val="single" w:sz="8" w:space="0" w:color="4472C4" w:themeColor="accent1"/>
          <w:right w:val="single" w:sz="8" w:space="0" w:color="4472C4" w:themeColor="accent1"/>
        </w:tcBorders>
        <w:shd w:val="clear" w:color="auto" w:fill="D0DBF0" w:themeFill="accent1" w:themeFillTint="3F"/>
      </w:tcPr>
    </w:tblStylePr>
    <w:tblStylePr w:type="band1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shd w:val="clear" w:color="auto" w:fill="D0DBF0" w:themeFill="accent1" w:themeFillTint="3F"/>
      </w:tcPr>
    </w:tblStylePr>
    <w:tblStylePr w:type="band2Horz">
      <w:tblPr/>
      <w:tcPr>
        <w:tcBorders>
          <w:top w:val="single" w:sz="8" w:space="0" w:color="4472C4" w:themeColor="accent1"/>
          <w:left w:val="single" w:sz="8" w:space="0" w:color="4472C4" w:themeColor="accent1"/>
          <w:bottom w:val="single" w:sz="8" w:space="0" w:color="4472C4" w:themeColor="accent1"/>
          <w:right w:val="single" w:sz="8" w:space="0" w:color="4472C4" w:themeColor="accent1"/>
          <w:insideV w:val="single" w:sz="8" w:space="0" w:color="4472C4" w:themeColor="accent1"/>
        </w:tcBorders>
      </w:tcPr>
    </w:tblStylePr>
  </w:style>
  <w:style w:type="table" w:styleId="Tabladelista1clara-nfasis1">
    <w:name w:val="List Table 1 Light Accent 1"/>
    <w:basedOn w:val="Tablanormal"/>
    <w:uiPriority w:val="46"/>
    <w:rsid w:val="00EF4EEF"/>
    <w:pPr>
      <w:spacing w:after="0" w:line="240" w:lineRule="auto"/>
    </w:pPr>
    <w:tblPr>
      <w:tblStyleRowBandSize w:val="1"/>
      <w:tblStyleColBandSize w:val="1"/>
    </w:tblPr>
    <w:tblStylePr w:type="firstRow">
      <w:rPr>
        <w:b/>
        <w:bCs/>
      </w:rPr>
      <w:tblPr/>
      <w:tcPr>
        <w:tcBorders>
          <w:bottom w:val="single" w:sz="4" w:space="0" w:color="8EAADB" w:themeColor="accent1" w:themeTint="99"/>
        </w:tcBorders>
      </w:tcPr>
    </w:tblStylePr>
    <w:tblStylePr w:type="lastRow">
      <w:rPr>
        <w:b/>
        <w:bCs/>
      </w:rPr>
      <w:tblPr/>
      <w:tcPr>
        <w:tcBorders>
          <w:top w:val="sing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concuadrcula2-nfasis1">
    <w:name w:val="Grid Table 2 Accent 1"/>
    <w:basedOn w:val="Tablanormal"/>
    <w:uiPriority w:val="47"/>
    <w:rsid w:val="00EF4EEF"/>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laconcuadrcula3-nfasis1">
    <w:name w:val="Grid Table 3 Accent 1"/>
    <w:basedOn w:val="Tablanormal"/>
    <w:uiPriority w:val="48"/>
    <w:rsid w:val="00EF4EEF"/>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character" w:customStyle="1" w:styleId="Ttulo5Car">
    <w:name w:val="Título 5 Car"/>
    <w:basedOn w:val="Fuentedeprrafopredeter"/>
    <w:link w:val="Ttulo5"/>
    <w:uiPriority w:val="9"/>
    <w:semiHidden/>
    <w:rsid w:val="00EF4EEF"/>
    <w:rPr>
      <w:rFonts w:asciiTheme="majorHAnsi" w:eastAsiaTheme="majorEastAsia" w:hAnsiTheme="majorHAnsi" w:cstheme="majorBidi"/>
      <w:caps/>
      <w:color w:val="2F5496" w:themeColor="accent1" w:themeShade="BF"/>
    </w:rPr>
  </w:style>
  <w:style w:type="character" w:customStyle="1" w:styleId="Ttulo6Car">
    <w:name w:val="Título 6 Car"/>
    <w:basedOn w:val="Fuentedeprrafopredeter"/>
    <w:link w:val="Ttulo6"/>
    <w:uiPriority w:val="9"/>
    <w:semiHidden/>
    <w:rsid w:val="00EF4EEF"/>
    <w:rPr>
      <w:rFonts w:asciiTheme="majorHAnsi" w:eastAsiaTheme="majorEastAsia" w:hAnsiTheme="majorHAnsi" w:cstheme="majorBidi"/>
      <w:i/>
      <w:iCs/>
      <w:caps/>
      <w:color w:val="1F3864" w:themeColor="accent1" w:themeShade="80"/>
    </w:rPr>
  </w:style>
  <w:style w:type="character" w:customStyle="1" w:styleId="Ttulo7Car">
    <w:name w:val="Título 7 Car"/>
    <w:basedOn w:val="Fuentedeprrafopredeter"/>
    <w:link w:val="Ttulo7"/>
    <w:uiPriority w:val="9"/>
    <w:semiHidden/>
    <w:rsid w:val="00EF4EEF"/>
    <w:rPr>
      <w:rFonts w:asciiTheme="majorHAnsi" w:eastAsiaTheme="majorEastAsia" w:hAnsiTheme="majorHAnsi" w:cstheme="majorBidi"/>
      <w:b/>
      <w:bCs/>
      <w:color w:val="1F3864" w:themeColor="accent1" w:themeShade="80"/>
    </w:rPr>
  </w:style>
  <w:style w:type="character" w:customStyle="1" w:styleId="Ttulo8Car">
    <w:name w:val="Título 8 Car"/>
    <w:basedOn w:val="Fuentedeprrafopredeter"/>
    <w:link w:val="Ttulo8"/>
    <w:uiPriority w:val="9"/>
    <w:semiHidden/>
    <w:rsid w:val="00EF4EEF"/>
    <w:rPr>
      <w:rFonts w:asciiTheme="majorHAnsi" w:eastAsiaTheme="majorEastAsia" w:hAnsiTheme="majorHAnsi" w:cstheme="majorBidi"/>
      <w:b/>
      <w:bCs/>
      <w:i/>
      <w:iCs/>
      <w:color w:val="1F3864" w:themeColor="accent1" w:themeShade="80"/>
    </w:rPr>
  </w:style>
  <w:style w:type="character" w:customStyle="1" w:styleId="Ttulo9Car">
    <w:name w:val="Título 9 Car"/>
    <w:basedOn w:val="Fuentedeprrafopredeter"/>
    <w:link w:val="Ttulo9"/>
    <w:uiPriority w:val="9"/>
    <w:semiHidden/>
    <w:rsid w:val="00EF4EEF"/>
    <w:rPr>
      <w:rFonts w:asciiTheme="majorHAnsi" w:eastAsiaTheme="majorEastAsia" w:hAnsiTheme="majorHAnsi" w:cstheme="majorBidi"/>
      <w:i/>
      <w:iCs/>
      <w:color w:val="1F3864" w:themeColor="accent1" w:themeShade="80"/>
    </w:rPr>
  </w:style>
  <w:style w:type="paragraph" w:styleId="Descripcin">
    <w:name w:val="caption"/>
    <w:basedOn w:val="Normal"/>
    <w:next w:val="Normal"/>
    <w:uiPriority w:val="35"/>
    <w:semiHidden/>
    <w:unhideWhenUsed/>
    <w:qFormat/>
    <w:rsid w:val="00EF4EEF"/>
    <w:pPr>
      <w:spacing w:line="240" w:lineRule="auto"/>
    </w:pPr>
    <w:rPr>
      <w:b/>
      <w:bCs/>
      <w:smallCaps/>
      <w:color w:val="44546A" w:themeColor="text2"/>
    </w:rPr>
  </w:style>
  <w:style w:type="paragraph" w:styleId="Ttulo">
    <w:name w:val="Title"/>
    <w:basedOn w:val="Normal"/>
    <w:next w:val="Normal"/>
    <w:link w:val="TtuloCar"/>
    <w:uiPriority w:val="10"/>
    <w:qFormat/>
    <w:rsid w:val="00EF4EEF"/>
    <w:pPr>
      <w:spacing w:after="0" w:line="204" w:lineRule="auto"/>
      <w:contextualSpacing/>
    </w:pPr>
    <w:rPr>
      <w:rFonts w:asciiTheme="majorHAnsi" w:eastAsiaTheme="majorEastAsia" w:hAnsiTheme="majorHAnsi" w:cstheme="majorBidi"/>
      <w:caps/>
      <w:color w:val="44546A" w:themeColor="text2"/>
      <w:spacing w:val="-15"/>
      <w:sz w:val="72"/>
      <w:szCs w:val="72"/>
    </w:rPr>
  </w:style>
  <w:style w:type="character" w:customStyle="1" w:styleId="TtuloCar">
    <w:name w:val="Título Car"/>
    <w:basedOn w:val="Fuentedeprrafopredeter"/>
    <w:link w:val="Ttulo"/>
    <w:uiPriority w:val="10"/>
    <w:rsid w:val="00EF4EEF"/>
    <w:rPr>
      <w:rFonts w:asciiTheme="majorHAnsi" w:eastAsiaTheme="majorEastAsia" w:hAnsiTheme="majorHAnsi" w:cstheme="majorBidi"/>
      <w:caps/>
      <w:color w:val="44546A" w:themeColor="text2"/>
      <w:spacing w:val="-15"/>
      <w:sz w:val="72"/>
      <w:szCs w:val="72"/>
    </w:rPr>
  </w:style>
  <w:style w:type="paragraph" w:styleId="Subttulo">
    <w:name w:val="Subtitle"/>
    <w:basedOn w:val="Normal"/>
    <w:next w:val="Normal"/>
    <w:link w:val="SubttuloCar"/>
    <w:uiPriority w:val="11"/>
    <w:qFormat/>
    <w:rsid w:val="00EF4EEF"/>
    <w:pPr>
      <w:numPr>
        <w:ilvl w:val="1"/>
      </w:numPr>
      <w:spacing w:after="240" w:line="240" w:lineRule="auto"/>
    </w:pPr>
    <w:rPr>
      <w:rFonts w:asciiTheme="majorHAnsi" w:eastAsiaTheme="majorEastAsia" w:hAnsiTheme="majorHAnsi" w:cstheme="majorBidi"/>
      <w:color w:val="4472C4" w:themeColor="accent1"/>
      <w:sz w:val="28"/>
      <w:szCs w:val="28"/>
    </w:rPr>
  </w:style>
  <w:style w:type="character" w:customStyle="1" w:styleId="SubttuloCar">
    <w:name w:val="Subtítulo Car"/>
    <w:basedOn w:val="Fuentedeprrafopredeter"/>
    <w:link w:val="Subttulo"/>
    <w:uiPriority w:val="11"/>
    <w:rsid w:val="00EF4EEF"/>
    <w:rPr>
      <w:rFonts w:asciiTheme="majorHAnsi" w:eastAsiaTheme="majorEastAsia" w:hAnsiTheme="majorHAnsi" w:cstheme="majorBidi"/>
      <w:color w:val="4472C4" w:themeColor="accent1"/>
      <w:sz w:val="28"/>
      <w:szCs w:val="28"/>
    </w:rPr>
  </w:style>
  <w:style w:type="character" w:styleId="Textoennegrita">
    <w:name w:val="Strong"/>
    <w:basedOn w:val="Fuentedeprrafopredeter"/>
    <w:uiPriority w:val="22"/>
    <w:qFormat/>
    <w:rsid w:val="00EF4EEF"/>
    <w:rPr>
      <w:b/>
      <w:bCs/>
    </w:rPr>
  </w:style>
  <w:style w:type="character" w:styleId="nfasis">
    <w:name w:val="Emphasis"/>
    <w:basedOn w:val="Fuentedeprrafopredeter"/>
    <w:uiPriority w:val="20"/>
    <w:qFormat/>
    <w:rsid w:val="00EF4EEF"/>
    <w:rPr>
      <w:i/>
      <w:iCs/>
    </w:rPr>
  </w:style>
  <w:style w:type="paragraph" w:styleId="Sinespaciado">
    <w:name w:val="No Spacing"/>
    <w:uiPriority w:val="1"/>
    <w:qFormat/>
    <w:rsid w:val="00EF4EEF"/>
    <w:pPr>
      <w:spacing w:after="0" w:line="240" w:lineRule="auto"/>
    </w:pPr>
  </w:style>
  <w:style w:type="paragraph" w:styleId="Cita">
    <w:name w:val="Quote"/>
    <w:basedOn w:val="Normal"/>
    <w:next w:val="Normal"/>
    <w:link w:val="CitaCar"/>
    <w:uiPriority w:val="29"/>
    <w:qFormat/>
    <w:rsid w:val="00EF4EEF"/>
    <w:pPr>
      <w:spacing w:before="120" w:after="120"/>
      <w:ind w:left="720"/>
    </w:pPr>
    <w:rPr>
      <w:color w:val="44546A" w:themeColor="text2"/>
      <w:sz w:val="24"/>
      <w:szCs w:val="24"/>
    </w:rPr>
  </w:style>
  <w:style w:type="character" w:customStyle="1" w:styleId="CitaCar">
    <w:name w:val="Cita Car"/>
    <w:basedOn w:val="Fuentedeprrafopredeter"/>
    <w:link w:val="Cita"/>
    <w:uiPriority w:val="29"/>
    <w:rsid w:val="00EF4EEF"/>
    <w:rPr>
      <w:color w:val="44546A" w:themeColor="text2"/>
      <w:sz w:val="24"/>
      <w:szCs w:val="24"/>
    </w:rPr>
  </w:style>
  <w:style w:type="paragraph" w:styleId="Citadestacada">
    <w:name w:val="Intense Quote"/>
    <w:basedOn w:val="Normal"/>
    <w:next w:val="Normal"/>
    <w:link w:val="CitadestacadaCar"/>
    <w:uiPriority w:val="30"/>
    <w:qFormat/>
    <w:rsid w:val="00EF4EEF"/>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CitadestacadaCar">
    <w:name w:val="Cita destacada Car"/>
    <w:basedOn w:val="Fuentedeprrafopredeter"/>
    <w:link w:val="Citadestacada"/>
    <w:uiPriority w:val="30"/>
    <w:rsid w:val="00EF4EEF"/>
    <w:rPr>
      <w:rFonts w:asciiTheme="majorHAnsi" w:eastAsiaTheme="majorEastAsia" w:hAnsiTheme="majorHAnsi" w:cstheme="majorBidi"/>
      <w:color w:val="44546A" w:themeColor="text2"/>
      <w:spacing w:val="-6"/>
      <w:sz w:val="32"/>
      <w:szCs w:val="32"/>
    </w:rPr>
  </w:style>
  <w:style w:type="character" w:styleId="nfasissutil">
    <w:name w:val="Subtle Emphasis"/>
    <w:basedOn w:val="Fuentedeprrafopredeter"/>
    <w:uiPriority w:val="19"/>
    <w:qFormat/>
    <w:rsid w:val="00EF4EEF"/>
    <w:rPr>
      <w:i/>
      <w:iCs/>
      <w:color w:val="595959" w:themeColor="text1" w:themeTint="A6"/>
    </w:rPr>
  </w:style>
  <w:style w:type="character" w:styleId="nfasisintenso">
    <w:name w:val="Intense Emphasis"/>
    <w:basedOn w:val="Fuentedeprrafopredeter"/>
    <w:uiPriority w:val="21"/>
    <w:qFormat/>
    <w:rsid w:val="00EF4EEF"/>
    <w:rPr>
      <w:b/>
      <w:bCs/>
      <w:i/>
      <w:iCs/>
    </w:rPr>
  </w:style>
  <w:style w:type="character" w:styleId="Referenciasutil">
    <w:name w:val="Subtle Reference"/>
    <w:basedOn w:val="Fuentedeprrafopredeter"/>
    <w:uiPriority w:val="31"/>
    <w:qFormat/>
    <w:rsid w:val="00EF4EEF"/>
    <w:rPr>
      <w:smallCaps/>
      <w:color w:val="595959" w:themeColor="text1" w:themeTint="A6"/>
      <w:u w:val="none" w:color="7F7F7F" w:themeColor="text1" w:themeTint="80"/>
      <w:bdr w:val="none" w:sz="0" w:space="0" w:color="auto"/>
    </w:rPr>
  </w:style>
  <w:style w:type="character" w:styleId="Referenciaintensa">
    <w:name w:val="Intense Reference"/>
    <w:basedOn w:val="Fuentedeprrafopredeter"/>
    <w:uiPriority w:val="32"/>
    <w:qFormat/>
    <w:rsid w:val="00EF4EEF"/>
    <w:rPr>
      <w:b/>
      <w:bCs/>
      <w:smallCaps/>
      <w:color w:val="44546A" w:themeColor="text2"/>
      <w:u w:val="single"/>
    </w:rPr>
  </w:style>
  <w:style w:type="character" w:styleId="Ttulodellibro">
    <w:name w:val="Book Title"/>
    <w:basedOn w:val="Fuentedeprrafopredeter"/>
    <w:uiPriority w:val="33"/>
    <w:qFormat/>
    <w:rsid w:val="00EF4EEF"/>
    <w:rPr>
      <w:b/>
      <w:bCs/>
      <w:smallCaps/>
      <w:spacing w:val="10"/>
    </w:rPr>
  </w:style>
  <w:style w:type="table" w:styleId="Tablaconcuadrcula6concolores-nfasis3">
    <w:name w:val="Grid Table 6 Colorful Accent 3"/>
    <w:basedOn w:val="Tablanormal"/>
    <w:uiPriority w:val="51"/>
    <w:rsid w:val="008026DA"/>
    <w:pPr>
      <w:spacing w:after="0" w:line="240" w:lineRule="auto"/>
    </w:pPr>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Tablaconcuadrcula4-nfasis5">
    <w:name w:val="Grid Table 4 Accent 5"/>
    <w:basedOn w:val="Tablanormal"/>
    <w:uiPriority w:val="49"/>
    <w:rsid w:val="000A141C"/>
    <w:pPr>
      <w:spacing w:after="0" w:line="240" w:lineRule="auto"/>
    </w:p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styleId="Hipervnculovisitado">
    <w:name w:val="FollowedHyperlink"/>
    <w:basedOn w:val="Fuentedeprrafopredeter"/>
    <w:uiPriority w:val="99"/>
    <w:semiHidden/>
    <w:unhideWhenUsed/>
    <w:rsid w:val="0011543C"/>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514693">
      <w:bodyDiv w:val="1"/>
      <w:marLeft w:val="0"/>
      <w:marRight w:val="0"/>
      <w:marTop w:val="0"/>
      <w:marBottom w:val="0"/>
      <w:divBdr>
        <w:top w:val="none" w:sz="0" w:space="0" w:color="auto"/>
        <w:left w:val="none" w:sz="0" w:space="0" w:color="auto"/>
        <w:bottom w:val="none" w:sz="0" w:space="0" w:color="auto"/>
        <w:right w:val="none" w:sz="0" w:space="0" w:color="auto"/>
      </w:divBdr>
    </w:div>
    <w:div w:id="9991726">
      <w:bodyDiv w:val="1"/>
      <w:marLeft w:val="0"/>
      <w:marRight w:val="0"/>
      <w:marTop w:val="0"/>
      <w:marBottom w:val="0"/>
      <w:divBdr>
        <w:top w:val="none" w:sz="0" w:space="0" w:color="auto"/>
        <w:left w:val="none" w:sz="0" w:space="0" w:color="auto"/>
        <w:bottom w:val="none" w:sz="0" w:space="0" w:color="auto"/>
        <w:right w:val="none" w:sz="0" w:space="0" w:color="auto"/>
      </w:divBdr>
      <w:divsChild>
        <w:div w:id="369451488">
          <w:marLeft w:val="0"/>
          <w:marRight w:val="0"/>
          <w:marTop w:val="0"/>
          <w:marBottom w:val="0"/>
          <w:divBdr>
            <w:top w:val="none" w:sz="0" w:space="0" w:color="auto"/>
            <w:left w:val="none" w:sz="0" w:space="0" w:color="auto"/>
            <w:bottom w:val="none" w:sz="0" w:space="0" w:color="auto"/>
            <w:right w:val="none" w:sz="0" w:space="0" w:color="auto"/>
          </w:divBdr>
          <w:divsChild>
            <w:div w:id="1051572">
              <w:marLeft w:val="0"/>
              <w:marRight w:val="0"/>
              <w:marTop w:val="0"/>
              <w:marBottom w:val="0"/>
              <w:divBdr>
                <w:top w:val="none" w:sz="0" w:space="0" w:color="auto"/>
                <w:left w:val="none" w:sz="0" w:space="0" w:color="auto"/>
                <w:bottom w:val="none" w:sz="0" w:space="0" w:color="auto"/>
                <w:right w:val="none" w:sz="0" w:space="0" w:color="auto"/>
              </w:divBdr>
              <w:divsChild>
                <w:div w:id="744181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85153">
      <w:bodyDiv w:val="1"/>
      <w:marLeft w:val="0"/>
      <w:marRight w:val="0"/>
      <w:marTop w:val="0"/>
      <w:marBottom w:val="0"/>
      <w:divBdr>
        <w:top w:val="none" w:sz="0" w:space="0" w:color="auto"/>
        <w:left w:val="none" w:sz="0" w:space="0" w:color="auto"/>
        <w:bottom w:val="none" w:sz="0" w:space="0" w:color="auto"/>
        <w:right w:val="none" w:sz="0" w:space="0" w:color="auto"/>
      </w:divBdr>
    </w:div>
    <w:div w:id="19016894">
      <w:bodyDiv w:val="1"/>
      <w:marLeft w:val="0"/>
      <w:marRight w:val="0"/>
      <w:marTop w:val="0"/>
      <w:marBottom w:val="0"/>
      <w:divBdr>
        <w:top w:val="none" w:sz="0" w:space="0" w:color="auto"/>
        <w:left w:val="none" w:sz="0" w:space="0" w:color="auto"/>
        <w:bottom w:val="none" w:sz="0" w:space="0" w:color="auto"/>
        <w:right w:val="none" w:sz="0" w:space="0" w:color="auto"/>
      </w:divBdr>
    </w:div>
    <w:div w:id="23017321">
      <w:bodyDiv w:val="1"/>
      <w:marLeft w:val="0"/>
      <w:marRight w:val="0"/>
      <w:marTop w:val="0"/>
      <w:marBottom w:val="0"/>
      <w:divBdr>
        <w:top w:val="none" w:sz="0" w:space="0" w:color="auto"/>
        <w:left w:val="none" w:sz="0" w:space="0" w:color="auto"/>
        <w:bottom w:val="none" w:sz="0" w:space="0" w:color="auto"/>
        <w:right w:val="none" w:sz="0" w:space="0" w:color="auto"/>
      </w:divBdr>
      <w:divsChild>
        <w:div w:id="736130061">
          <w:marLeft w:val="562"/>
          <w:marRight w:val="0"/>
          <w:marTop w:val="0"/>
          <w:marBottom w:val="240"/>
          <w:divBdr>
            <w:top w:val="none" w:sz="0" w:space="0" w:color="auto"/>
            <w:left w:val="none" w:sz="0" w:space="0" w:color="auto"/>
            <w:bottom w:val="none" w:sz="0" w:space="0" w:color="auto"/>
            <w:right w:val="none" w:sz="0" w:space="0" w:color="auto"/>
          </w:divBdr>
        </w:div>
        <w:div w:id="1938050548">
          <w:marLeft w:val="562"/>
          <w:marRight w:val="0"/>
          <w:marTop w:val="0"/>
          <w:marBottom w:val="240"/>
          <w:divBdr>
            <w:top w:val="none" w:sz="0" w:space="0" w:color="auto"/>
            <w:left w:val="none" w:sz="0" w:space="0" w:color="auto"/>
            <w:bottom w:val="none" w:sz="0" w:space="0" w:color="auto"/>
            <w:right w:val="none" w:sz="0" w:space="0" w:color="auto"/>
          </w:divBdr>
        </w:div>
        <w:div w:id="796992894">
          <w:marLeft w:val="562"/>
          <w:marRight w:val="0"/>
          <w:marTop w:val="0"/>
          <w:marBottom w:val="240"/>
          <w:divBdr>
            <w:top w:val="none" w:sz="0" w:space="0" w:color="auto"/>
            <w:left w:val="none" w:sz="0" w:space="0" w:color="auto"/>
            <w:bottom w:val="none" w:sz="0" w:space="0" w:color="auto"/>
            <w:right w:val="none" w:sz="0" w:space="0" w:color="auto"/>
          </w:divBdr>
        </w:div>
        <w:div w:id="1485899884">
          <w:marLeft w:val="562"/>
          <w:marRight w:val="0"/>
          <w:marTop w:val="0"/>
          <w:marBottom w:val="240"/>
          <w:divBdr>
            <w:top w:val="none" w:sz="0" w:space="0" w:color="auto"/>
            <w:left w:val="none" w:sz="0" w:space="0" w:color="auto"/>
            <w:bottom w:val="none" w:sz="0" w:space="0" w:color="auto"/>
            <w:right w:val="none" w:sz="0" w:space="0" w:color="auto"/>
          </w:divBdr>
        </w:div>
        <w:div w:id="404766822">
          <w:marLeft w:val="562"/>
          <w:marRight w:val="0"/>
          <w:marTop w:val="0"/>
          <w:marBottom w:val="240"/>
          <w:divBdr>
            <w:top w:val="none" w:sz="0" w:space="0" w:color="auto"/>
            <w:left w:val="none" w:sz="0" w:space="0" w:color="auto"/>
            <w:bottom w:val="none" w:sz="0" w:space="0" w:color="auto"/>
            <w:right w:val="none" w:sz="0" w:space="0" w:color="auto"/>
          </w:divBdr>
        </w:div>
        <w:div w:id="1505583951">
          <w:marLeft w:val="562"/>
          <w:marRight w:val="0"/>
          <w:marTop w:val="0"/>
          <w:marBottom w:val="240"/>
          <w:divBdr>
            <w:top w:val="none" w:sz="0" w:space="0" w:color="auto"/>
            <w:left w:val="none" w:sz="0" w:space="0" w:color="auto"/>
            <w:bottom w:val="none" w:sz="0" w:space="0" w:color="auto"/>
            <w:right w:val="none" w:sz="0" w:space="0" w:color="auto"/>
          </w:divBdr>
        </w:div>
      </w:divsChild>
    </w:div>
    <w:div w:id="24647843">
      <w:bodyDiv w:val="1"/>
      <w:marLeft w:val="0"/>
      <w:marRight w:val="0"/>
      <w:marTop w:val="0"/>
      <w:marBottom w:val="0"/>
      <w:divBdr>
        <w:top w:val="none" w:sz="0" w:space="0" w:color="auto"/>
        <w:left w:val="none" w:sz="0" w:space="0" w:color="auto"/>
        <w:bottom w:val="none" w:sz="0" w:space="0" w:color="auto"/>
        <w:right w:val="none" w:sz="0" w:space="0" w:color="auto"/>
      </w:divBdr>
    </w:div>
    <w:div w:id="29501600">
      <w:bodyDiv w:val="1"/>
      <w:marLeft w:val="0"/>
      <w:marRight w:val="0"/>
      <w:marTop w:val="0"/>
      <w:marBottom w:val="0"/>
      <w:divBdr>
        <w:top w:val="none" w:sz="0" w:space="0" w:color="auto"/>
        <w:left w:val="none" w:sz="0" w:space="0" w:color="auto"/>
        <w:bottom w:val="none" w:sz="0" w:space="0" w:color="auto"/>
        <w:right w:val="none" w:sz="0" w:space="0" w:color="auto"/>
      </w:divBdr>
    </w:div>
    <w:div w:id="31926762">
      <w:bodyDiv w:val="1"/>
      <w:marLeft w:val="0"/>
      <w:marRight w:val="0"/>
      <w:marTop w:val="0"/>
      <w:marBottom w:val="0"/>
      <w:divBdr>
        <w:top w:val="none" w:sz="0" w:space="0" w:color="auto"/>
        <w:left w:val="none" w:sz="0" w:space="0" w:color="auto"/>
        <w:bottom w:val="none" w:sz="0" w:space="0" w:color="auto"/>
        <w:right w:val="none" w:sz="0" w:space="0" w:color="auto"/>
      </w:divBdr>
    </w:div>
    <w:div w:id="33389848">
      <w:bodyDiv w:val="1"/>
      <w:marLeft w:val="0"/>
      <w:marRight w:val="0"/>
      <w:marTop w:val="0"/>
      <w:marBottom w:val="0"/>
      <w:divBdr>
        <w:top w:val="none" w:sz="0" w:space="0" w:color="auto"/>
        <w:left w:val="none" w:sz="0" w:space="0" w:color="auto"/>
        <w:bottom w:val="none" w:sz="0" w:space="0" w:color="auto"/>
        <w:right w:val="none" w:sz="0" w:space="0" w:color="auto"/>
      </w:divBdr>
      <w:divsChild>
        <w:div w:id="469127163">
          <w:marLeft w:val="0"/>
          <w:marRight w:val="0"/>
          <w:marTop w:val="0"/>
          <w:marBottom w:val="0"/>
          <w:divBdr>
            <w:top w:val="none" w:sz="0" w:space="0" w:color="auto"/>
            <w:left w:val="none" w:sz="0" w:space="0" w:color="auto"/>
            <w:bottom w:val="none" w:sz="0" w:space="0" w:color="auto"/>
            <w:right w:val="none" w:sz="0" w:space="0" w:color="auto"/>
          </w:divBdr>
          <w:divsChild>
            <w:div w:id="1120146334">
              <w:marLeft w:val="0"/>
              <w:marRight w:val="0"/>
              <w:marTop w:val="0"/>
              <w:marBottom w:val="0"/>
              <w:divBdr>
                <w:top w:val="none" w:sz="0" w:space="0" w:color="auto"/>
                <w:left w:val="none" w:sz="0" w:space="0" w:color="auto"/>
                <w:bottom w:val="none" w:sz="0" w:space="0" w:color="auto"/>
                <w:right w:val="none" w:sz="0" w:space="0" w:color="auto"/>
              </w:divBdr>
              <w:divsChild>
                <w:div w:id="1487865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20154">
      <w:bodyDiv w:val="1"/>
      <w:marLeft w:val="0"/>
      <w:marRight w:val="0"/>
      <w:marTop w:val="0"/>
      <w:marBottom w:val="0"/>
      <w:divBdr>
        <w:top w:val="none" w:sz="0" w:space="0" w:color="auto"/>
        <w:left w:val="none" w:sz="0" w:space="0" w:color="auto"/>
        <w:bottom w:val="none" w:sz="0" w:space="0" w:color="auto"/>
        <w:right w:val="none" w:sz="0" w:space="0" w:color="auto"/>
      </w:divBdr>
    </w:div>
    <w:div w:id="34740491">
      <w:bodyDiv w:val="1"/>
      <w:marLeft w:val="0"/>
      <w:marRight w:val="0"/>
      <w:marTop w:val="0"/>
      <w:marBottom w:val="0"/>
      <w:divBdr>
        <w:top w:val="none" w:sz="0" w:space="0" w:color="auto"/>
        <w:left w:val="none" w:sz="0" w:space="0" w:color="auto"/>
        <w:bottom w:val="none" w:sz="0" w:space="0" w:color="auto"/>
        <w:right w:val="none" w:sz="0" w:space="0" w:color="auto"/>
      </w:divBdr>
    </w:div>
    <w:div w:id="35397874">
      <w:bodyDiv w:val="1"/>
      <w:marLeft w:val="0"/>
      <w:marRight w:val="0"/>
      <w:marTop w:val="0"/>
      <w:marBottom w:val="0"/>
      <w:divBdr>
        <w:top w:val="none" w:sz="0" w:space="0" w:color="auto"/>
        <w:left w:val="none" w:sz="0" w:space="0" w:color="auto"/>
        <w:bottom w:val="none" w:sz="0" w:space="0" w:color="auto"/>
        <w:right w:val="none" w:sz="0" w:space="0" w:color="auto"/>
      </w:divBdr>
    </w:div>
    <w:div w:id="36006564">
      <w:bodyDiv w:val="1"/>
      <w:marLeft w:val="0"/>
      <w:marRight w:val="0"/>
      <w:marTop w:val="0"/>
      <w:marBottom w:val="0"/>
      <w:divBdr>
        <w:top w:val="none" w:sz="0" w:space="0" w:color="auto"/>
        <w:left w:val="none" w:sz="0" w:space="0" w:color="auto"/>
        <w:bottom w:val="none" w:sz="0" w:space="0" w:color="auto"/>
        <w:right w:val="none" w:sz="0" w:space="0" w:color="auto"/>
      </w:divBdr>
    </w:div>
    <w:div w:id="37707239">
      <w:bodyDiv w:val="1"/>
      <w:marLeft w:val="0"/>
      <w:marRight w:val="0"/>
      <w:marTop w:val="0"/>
      <w:marBottom w:val="0"/>
      <w:divBdr>
        <w:top w:val="none" w:sz="0" w:space="0" w:color="auto"/>
        <w:left w:val="none" w:sz="0" w:space="0" w:color="auto"/>
        <w:bottom w:val="none" w:sz="0" w:space="0" w:color="auto"/>
        <w:right w:val="none" w:sz="0" w:space="0" w:color="auto"/>
      </w:divBdr>
    </w:div>
    <w:div w:id="39793935">
      <w:bodyDiv w:val="1"/>
      <w:marLeft w:val="0"/>
      <w:marRight w:val="0"/>
      <w:marTop w:val="0"/>
      <w:marBottom w:val="0"/>
      <w:divBdr>
        <w:top w:val="none" w:sz="0" w:space="0" w:color="auto"/>
        <w:left w:val="none" w:sz="0" w:space="0" w:color="auto"/>
        <w:bottom w:val="none" w:sz="0" w:space="0" w:color="auto"/>
        <w:right w:val="none" w:sz="0" w:space="0" w:color="auto"/>
      </w:divBdr>
    </w:div>
    <w:div w:id="49229267">
      <w:bodyDiv w:val="1"/>
      <w:marLeft w:val="0"/>
      <w:marRight w:val="0"/>
      <w:marTop w:val="0"/>
      <w:marBottom w:val="0"/>
      <w:divBdr>
        <w:top w:val="none" w:sz="0" w:space="0" w:color="auto"/>
        <w:left w:val="none" w:sz="0" w:space="0" w:color="auto"/>
        <w:bottom w:val="none" w:sz="0" w:space="0" w:color="auto"/>
        <w:right w:val="none" w:sz="0" w:space="0" w:color="auto"/>
      </w:divBdr>
    </w:div>
    <w:div w:id="50691914">
      <w:bodyDiv w:val="1"/>
      <w:marLeft w:val="0"/>
      <w:marRight w:val="0"/>
      <w:marTop w:val="0"/>
      <w:marBottom w:val="0"/>
      <w:divBdr>
        <w:top w:val="none" w:sz="0" w:space="0" w:color="auto"/>
        <w:left w:val="none" w:sz="0" w:space="0" w:color="auto"/>
        <w:bottom w:val="none" w:sz="0" w:space="0" w:color="auto"/>
        <w:right w:val="none" w:sz="0" w:space="0" w:color="auto"/>
      </w:divBdr>
    </w:div>
    <w:div w:id="51931232">
      <w:bodyDiv w:val="1"/>
      <w:marLeft w:val="0"/>
      <w:marRight w:val="0"/>
      <w:marTop w:val="0"/>
      <w:marBottom w:val="0"/>
      <w:divBdr>
        <w:top w:val="none" w:sz="0" w:space="0" w:color="auto"/>
        <w:left w:val="none" w:sz="0" w:space="0" w:color="auto"/>
        <w:bottom w:val="none" w:sz="0" w:space="0" w:color="auto"/>
        <w:right w:val="none" w:sz="0" w:space="0" w:color="auto"/>
      </w:divBdr>
    </w:div>
    <w:div w:id="59180417">
      <w:bodyDiv w:val="1"/>
      <w:marLeft w:val="0"/>
      <w:marRight w:val="0"/>
      <w:marTop w:val="0"/>
      <w:marBottom w:val="0"/>
      <w:divBdr>
        <w:top w:val="none" w:sz="0" w:space="0" w:color="auto"/>
        <w:left w:val="none" w:sz="0" w:space="0" w:color="auto"/>
        <w:bottom w:val="none" w:sz="0" w:space="0" w:color="auto"/>
        <w:right w:val="none" w:sz="0" w:space="0" w:color="auto"/>
      </w:divBdr>
    </w:div>
    <w:div w:id="60371332">
      <w:bodyDiv w:val="1"/>
      <w:marLeft w:val="0"/>
      <w:marRight w:val="0"/>
      <w:marTop w:val="0"/>
      <w:marBottom w:val="0"/>
      <w:divBdr>
        <w:top w:val="none" w:sz="0" w:space="0" w:color="auto"/>
        <w:left w:val="none" w:sz="0" w:space="0" w:color="auto"/>
        <w:bottom w:val="none" w:sz="0" w:space="0" w:color="auto"/>
        <w:right w:val="none" w:sz="0" w:space="0" w:color="auto"/>
      </w:divBdr>
    </w:div>
    <w:div w:id="66268707">
      <w:bodyDiv w:val="1"/>
      <w:marLeft w:val="0"/>
      <w:marRight w:val="0"/>
      <w:marTop w:val="0"/>
      <w:marBottom w:val="0"/>
      <w:divBdr>
        <w:top w:val="none" w:sz="0" w:space="0" w:color="auto"/>
        <w:left w:val="none" w:sz="0" w:space="0" w:color="auto"/>
        <w:bottom w:val="none" w:sz="0" w:space="0" w:color="auto"/>
        <w:right w:val="none" w:sz="0" w:space="0" w:color="auto"/>
      </w:divBdr>
    </w:div>
    <w:div w:id="68354741">
      <w:bodyDiv w:val="1"/>
      <w:marLeft w:val="0"/>
      <w:marRight w:val="0"/>
      <w:marTop w:val="0"/>
      <w:marBottom w:val="0"/>
      <w:divBdr>
        <w:top w:val="none" w:sz="0" w:space="0" w:color="auto"/>
        <w:left w:val="none" w:sz="0" w:space="0" w:color="auto"/>
        <w:bottom w:val="none" w:sz="0" w:space="0" w:color="auto"/>
        <w:right w:val="none" w:sz="0" w:space="0" w:color="auto"/>
      </w:divBdr>
    </w:div>
    <w:div w:id="73282123">
      <w:bodyDiv w:val="1"/>
      <w:marLeft w:val="0"/>
      <w:marRight w:val="0"/>
      <w:marTop w:val="0"/>
      <w:marBottom w:val="0"/>
      <w:divBdr>
        <w:top w:val="none" w:sz="0" w:space="0" w:color="auto"/>
        <w:left w:val="none" w:sz="0" w:space="0" w:color="auto"/>
        <w:bottom w:val="none" w:sz="0" w:space="0" w:color="auto"/>
        <w:right w:val="none" w:sz="0" w:space="0" w:color="auto"/>
      </w:divBdr>
    </w:div>
    <w:div w:id="77678956">
      <w:bodyDiv w:val="1"/>
      <w:marLeft w:val="0"/>
      <w:marRight w:val="0"/>
      <w:marTop w:val="0"/>
      <w:marBottom w:val="0"/>
      <w:divBdr>
        <w:top w:val="none" w:sz="0" w:space="0" w:color="auto"/>
        <w:left w:val="none" w:sz="0" w:space="0" w:color="auto"/>
        <w:bottom w:val="none" w:sz="0" w:space="0" w:color="auto"/>
        <w:right w:val="none" w:sz="0" w:space="0" w:color="auto"/>
      </w:divBdr>
    </w:div>
    <w:div w:id="80370815">
      <w:bodyDiv w:val="1"/>
      <w:marLeft w:val="0"/>
      <w:marRight w:val="0"/>
      <w:marTop w:val="0"/>
      <w:marBottom w:val="0"/>
      <w:divBdr>
        <w:top w:val="none" w:sz="0" w:space="0" w:color="auto"/>
        <w:left w:val="none" w:sz="0" w:space="0" w:color="auto"/>
        <w:bottom w:val="none" w:sz="0" w:space="0" w:color="auto"/>
        <w:right w:val="none" w:sz="0" w:space="0" w:color="auto"/>
      </w:divBdr>
    </w:div>
    <w:div w:id="81921159">
      <w:bodyDiv w:val="1"/>
      <w:marLeft w:val="0"/>
      <w:marRight w:val="0"/>
      <w:marTop w:val="0"/>
      <w:marBottom w:val="0"/>
      <w:divBdr>
        <w:top w:val="none" w:sz="0" w:space="0" w:color="auto"/>
        <w:left w:val="none" w:sz="0" w:space="0" w:color="auto"/>
        <w:bottom w:val="none" w:sz="0" w:space="0" w:color="auto"/>
        <w:right w:val="none" w:sz="0" w:space="0" w:color="auto"/>
      </w:divBdr>
    </w:div>
    <w:div w:id="82378779">
      <w:bodyDiv w:val="1"/>
      <w:marLeft w:val="0"/>
      <w:marRight w:val="0"/>
      <w:marTop w:val="0"/>
      <w:marBottom w:val="0"/>
      <w:divBdr>
        <w:top w:val="none" w:sz="0" w:space="0" w:color="auto"/>
        <w:left w:val="none" w:sz="0" w:space="0" w:color="auto"/>
        <w:bottom w:val="none" w:sz="0" w:space="0" w:color="auto"/>
        <w:right w:val="none" w:sz="0" w:space="0" w:color="auto"/>
      </w:divBdr>
      <w:divsChild>
        <w:div w:id="1285311425">
          <w:marLeft w:val="547"/>
          <w:marRight w:val="0"/>
          <w:marTop w:val="0"/>
          <w:marBottom w:val="0"/>
          <w:divBdr>
            <w:top w:val="none" w:sz="0" w:space="0" w:color="auto"/>
            <w:left w:val="none" w:sz="0" w:space="0" w:color="auto"/>
            <w:bottom w:val="none" w:sz="0" w:space="0" w:color="auto"/>
            <w:right w:val="none" w:sz="0" w:space="0" w:color="auto"/>
          </w:divBdr>
        </w:div>
        <w:div w:id="1287396377">
          <w:marLeft w:val="547"/>
          <w:marRight w:val="0"/>
          <w:marTop w:val="0"/>
          <w:marBottom w:val="0"/>
          <w:divBdr>
            <w:top w:val="none" w:sz="0" w:space="0" w:color="auto"/>
            <w:left w:val="none" w:sz="0" w:space="0" w:color="auto"/>
            <w:bottom w:val="none" w:sz="0" w:space="0" w:color="auto"/>
            <w:right w:val="none" w:sz="0" w:space="0" w:color="auto"/>
          </w:divBdr>
        </w:div>
        <w:div w:id="1505705738">
          <w:marLeft w:val="547"/>
          <w:marRight w:val="0"/>
          <w:marTop w:val="0"/>
          <w:marBottom w:val="0"/>
          <w:divBdr>
            <w:top w:val="none" w:sz="0" w:space="0" w:color="auto"/>
            <w:left w:val="none" w:sz="0" w:space="0" w:color="auto"/>
            <w:bottom w:val="none" w:sz="0" w:space="0" w:color="auto"/>
            <w:right w:val="none" w:sz="0" w:space="0" w:color="auto"/>
          </w:divBdr>
        </w:div>
        <w:div w:id="240608220">
          <w:marLeft w:val="547"/>
          <w:marRight w:val="0"/>
          <w:marTop w:val="0"/>
          <w:marBottom w:val="0"/>
          <w:divBdr>
            <w:top w:val="none" w:sz="0" w:space="0" w:color="auto"/>
            <w:left w:val="none" w:sz="0" w:space="0" w:color="auto"/>
            <w:bottom w:val="none" w:sz="0" w:space="0" w:color="auto"/>
            <w:right w:val="none" w:sz="0" w:space="0" w:color="auto"/>
          </w:divBdr>
        </w:div>
      </w:divsChild>
    </w:div>
    <w:div w:id="83459914">
      <w:bodyDiv w:val="1"/>
      <w:marLeft w:val="0"/>
      <w:marRight w:val="0"/>
      <w:marTop w:val="0"/>
      <w:marBottom w:val="0"/>
      <w:divBdr>
        <w:top w:val="none" w:sz="0" w:space="0" w:color="auto"/>
        <w:left w:val="none" w:sz="0" w:space="0" w:color="auto"/>
        <w:bottom w:val="none" w:sz="0" w:space="0" w:color="auto"/>
        <w:right w:val="none" w:sz="0" w:space="0" w:color="auto"/>
      </w:divBdr>
    </w:div>
    <w:div w:id="87384024">
      <w:bodyDiv w:val="1"/>
      <w:marLeft w:val="0"/>
      <w:marRight w:val="0"/>
      <w:marTop w:val="0"/>
      <w:marBottom w:val="0"/>
      <w:divBdr>
        <w:top w:val="none" w:sz="0" w:space="0" w:color="auto"/>
        <w:left w:val="none" w:sz="0" w:space="0" w:color="auto"/>
        <w:bottom w:val="none" w:sz="0" w:space="0" w:color="auto"/>
        <w:right w:val="none" w:sz="0" w:space="0" w:color="auto"/>
      </w:divBdr>
    </w:div>
    <w:div w:id="89862424">
      <w:bodyDiv w:val="1"/>
      <w:marLeft w:val="0"/>
      <w:marRight w:val="0"/>
      <w:marTop w:val="0"/>
      <w:marBottom w:val="0"/>
      <w:divBdr>
        <w:top w:val="none" w:sz="0" w:space="0" w:color="auto"/>
        <w:left w:val="none" w:sz="0" w:space="0" w:color="auto"/>
        <w:bottom w:val="none" w:sz="0" w:space="0" w:color="auto"/>
        <w:right w:val="none" w:sz="0" w:space="0" w:color="auto"/>
      </w:divBdr>
      <w:divsChild>
        <w:div w:id="1075588249">
          <w:marLeft w:val="0"/>
          <w:marRight w:val="0"/>
          <w:marTop w:val="0"/>
          <w:marBottom w:val="0"/>
          <w:divBdr>
            <w:top w:val="none" w:sz="0" w:space="0" w:color="auto"/>
            <w:left w:val="none" w:sz="0" w:space="0" w:color="auto"/>
            <w:bottom w:val="none" w:sz="0" w:space="0" w:color="auto"/>
            <w:right w:val="none" w:sz="0" w:space="0" w:color="auto"/>
          </w:divBdr>
          <w:divsChild>
            <w:div w:id="893394851">
              <w:marLeft w:val="0"/>
              <w:marRight w:val="0"/>
              <w:marTop w:val="0"/>
              <w:marBottom w:val="0"/>
              <w:divBdr>
                <w:top w:val="none" w:sz="0" w:space="0" w:color="auto"/>
                <w:left w:val="none" w:sz="0" w:space="0" w:color="auto"/>
                <w:bottom w:val="none" w:sz="0" w:space="0" w:color="auto"/>
                <w:right w:val="none" w:sz="0" w:space="0" w:color="auto"/>
              </w:divBdr>
              <w:divsChild>
                <w:div w:id="497379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324386">
      <w:bodyDiv w:val="1"/>
      <w:marLeft w:val="0"/>
      <w:marRight w:val="0"/>
      <w:marTop w:val="0"/>
      <w:marBottom w:val="0"/>
      <w:divBdr>
        <w:top w:val="none" w:sz="0" w:space="0" w:color="auto"/>
        <w:left w:val="none" w:sz="0" w:space="0" w:color="auto"/>
        <w:bottom w:val="none" w:sz="0" w:space="0" w:color="auto"/>
        <w:right w:val="none" w:sz="0" w:space="0" w:color="auto"/>
      </w:divBdr>
    </w:div>
    <w:div w:id="94598483">
      <w:bodyDiv w:val="1"/>
      <w:marLeft w:val="0"/>
      <w:marRight w:val="0"/>
      <w:marTop w:val="0"/>
      <w:marBottom w:val="0"/>
      <w:divBdr>
        <w:top w:val="none" w:sz="0" w:space="0" w:color="auto"/>
        <w:left w:val="none" w:sz="0" w:space="0" w:color="auto"/>
        <w:bottom w:val="none" w:sz="0" w:space="0" w:color="auto"/>
        <w:right w:val="none" w:sz="0" w:space="0" w:color="auto"/>
      </w:divBdr>
    </w:div>
    <w:div w:id="98566381">
      <w:bodyDiv w:val="1"/>
      <w:marLeft w:val="0"/>
      <w:marRight w:val="0"/>
      <w:marTop w:val="0"/>
      <w:marBottom w:val="0"/>
      <w:divBdr>
        <w:top w:val="none" w:sz="0" w:space="0" w:color="auto"/>
        <w:left w:val="none" w:sz="0" w:space="0" w:color="auto"/>
        <w:bottom w:val="none" w:sz="0" w:space="0" w:color="auto"/>
        <w:right w:val="none" w:sz="0" w:space="0" w:color="auto"/>
      </w:divBdr>
    </w:div>
    <w:div w:id="99686822">
      <w:bodyDiv w:val="1"/>
      <w:marLeft w:val="0"/>
      <w:marRight w:val="0"/>
      <w:marTop w:val="0"/>
      <w:marBottom w:val="0"/>
      <w:divBdr>
        <w:top w:val="none" w:sz="0" w:space="0" w:color="auto"/>
        <w:left w:val="none" w:sz="0" w:space="0" w:color="auto"/>
        <w:bottom w:val="none" w:sz="0" w:space="0" w:color="auto"/>
        <w:right w:val="none" w:sz="0" w:space="0" w:color="auto"/>
      </w:divBdr>
    </w:div>
    <w:div w:id="99835686">
      <w:bodyDiv w:val="1"/>
      <w:marLeft w:val="0"/>
      <w:marRight w:val="0"/>
      <w:marTop w:val="0"/>
      <w:marBottom w:val="0"/>
      <w:divBdr>
        <w:top w:val="none" w:sz="0" w:space="0" w:color="auto"/>
        <w:left w:val="none" w:sz="0" w:space="0" w:color="auto"/>
        <w:bottom w:val="none" w:sz="0" w:space="0" w:color="auto"/>
        <w:right w:val="none" w:sz="0" w:space="0" w:color="auto"/>
      </w:divBdr>
    </w:div>
    <w:div w:id="104274103">
      <w:bodyDiv w:val="1"/>
      <w:marLeft w:val="0"/>
      <w:marRight w:val="0"/>
      <w:marTop w:val="0"/>
      <w:marBottom w:val="0"/>
      <w:divBdr>
        <w:top w:val="none" w:sz="0" w:space="0" w:color="auto"/>
        <w:left w:val="none" w:sz="0" w:space="0" w:color="auto"/>
        <w:bottom w:val="none" w:sz="0" w:space="0" w:color="auto"/>
        <w:right w:val="none" w:sz="0" w:space="0" w:color="auto"/>
      </w:divBdr>
    </w:div>
    <w:div w:id="104733295">
      <w:bodyDiv w:val="1"/>
      <w:marLeft w:val="0"/>
      <w:marRight w:val="0"/>
      <w:marTop w:val="0"/>
      <w:marBottom w:val="0"/>
      <w:divBdr>
        <w:top w:val="none" w:sz="0" w:space="0" w:color="auto"/>
        <w:left w:val="none" w:sz="0" w:space="0" w:color="auto"/>
        <w:bottom w:val="none" w:sz="0" w:space="0" w:color="auto"/>
        <w:right w:val="none" w:sz="0" w:space="0" w:color="auto"/>
      </w:divBdr>
    </w:div>
    <w:div w:id="111170127">
      <w:bodyDiv w:val="1"/>
      <w:marLeft w:val="0"/>
      <w:marRight w:val="0"/>
      <w:marTop w:val="0"/>
      <w:marBottom w:val="0"/>
      <w:divBdr>
        <w:top w:val="none" w:sz="0" w:space="0" w:color="auto"/>
        <w:left w:val="none" w:sz="0" w:space="0" w:color="auto"/>
        <w:bottom w:val="none" w:sz="0" w:space="0" w:color="auto"/>
        <w:right w:val="none" w:sz="0" w:space="0" w:color="auto"/>
      </w:divBdr>
    </w:div>
    <w:div w:id="116685933">
      <w:bodyDiv w:val="1"/>
      <w:marLeft w:val="0"/>
      <w:marRight w:val="0"/>
      <w:marTop w:val="0"/>
      <w:marBottom w:val="0"/>
      <w:divBdr>
        <w:top w:val="none" w:sz="0" w:space="0" w:color="auto"/>
        <w:left w:val="none" w:sz="0" w:space="0" w:color="auto"/>
        <w:bottom w:val="none" w:sz="0" w:space="0" w:color="auto"/>
        <w:right w:val="none" w:sz="0" w:space="0" w:color="auto"/>
      </w:divBdr>
    </w:div>
    <w:div w:id="116993073">
      <w:bodyDiv w:val="1"/>
      <w:marLeft w:val="0"/>
      <w:marRight w:val="0"/>
      <w:marTop w:val="0"/>
      <w:marBottom w:val="0"/>
      <w:divBdr>
        <w:top w:val="none" w:sz="0" w:space="0" w:color="auto"/>
        <w:left w:val="none" w:sz="0" w:space="0" w:color="auto"/>
        <w:bottom w:val="none" w:sz="0" w:space="0" w:color="auto"/>
        <w:right w:val="none" w:sz="0" w:space="0" w:color="auto"/>
      </w:divBdr>
    </w:div>
    <w:div w:id="120155616">
      <w:bodyDiv w:val="1"/>
      <w:marLeft w:val="0"/>
      <w:marRight w:val="0"/>
      <w:marTop w:val="0"/>
      <w:marBottom w:val="0"/>
      <w:divBdr>
        <w:top w:val="none" w:sz="0" w:space="0" w:color="auto"/>
        <w:left w:val="none" w:sz="0" w:space="0" w:color="auto"/>
        <w:bottom w:val="none" w:sz="0" w:space="0" w:color="auto"/>
        <w:right w:val="none" w:sz="0" w:space="0" w:color="auto"/>
      </w:divBdr>
    </w:div>
    <w:div w:id="120998312">
      <w:bodyDiv w:val="1"/>
      <w:marLeft w:val="0"/>
      <w:marRight w:val="0"/>
      <w:marTop w:val="0"/>
      <w:marBottom w:val="0"/>
      <w:divBdr>
        <w:top w:val="none" w:sz="0" w:space="0" w:color="auto"/>
        <w:left w:val="none" w:sz="0" w:space="0" w:color="auto"/>
        <w:bottom w:val="none" w:sz="0" w:space="0" w:color="auto"/>
        <w:right w:val="none" w:sz="0" w:space="0" w:color="auto"/>
      </w:divBdr>
    </w:div>
    <w:div w:id="121657200">
      <w:bodyDiv w:val="1"/>
      <w:marLeft w:val="0"/>
      <w:marRight w:val="0"/>
      <w:marTop w:val="0"/>
      <w:marBottom w:val="0"/>
      <w:divBdr>
        <w:top w:val="none" w:sz="0" w:space="0" w:color="auto"/>
        <w:left w:val="none" w:sz="0" w:space="0" w:color="auto"/>
        <w:bottom w:val="none" w:sz="0" w:space="0" w:color="auto"/>
        <w:right w:val="none" w:sz="0" w:space="0" w:color="auto"/>
      </w:divBdr>
    </w:div>
    <w:div w:id="124543269">
      <w:bodyDiv w:val="1"/>
      <w:marLeft w:val="0"/>
      <w:marRight w:val="0"/>
      <w:marTop w:val="0"/>
      <w:marBottom w:val="0"/>
      <w:divBdr>
        <w:top w:val="none" w:sz="0" w:space="0" w:color="auto"/>
        <w:left w:val="none" w:sz="0" w:space="0" w:color="auto"/>
        <w:bottom w:val="none" w:sz="0" w:space="0" w:color="auto"/>
        <w:right w:val="none" w:sz="0" w:space="0" w:color="auto"/>
      </w:divBdr>
    </w:div>
    <w:div w:id="129523934">
      <w:bodyDiv w:val="1"/>
      <w:marLeft w:val="0"/>
      <w:marRight w:val="0"/>
      <w:marTop w:val="0"/>
      <w:marBottom w:val="0"/>
      <w:divBdr>
        <w:top w:val="none" w:sz="0" w:space="0" w:color="auto"/>
        <w:left w:val="none" w:sz="0" w:space="0" w:color="auto"/>
        <w:bottom w:val="none" w:sz="0" w:space="0" w:color="auto"/>
        <w:right w:val="none" w:sz="0" w:space="0" w:color="auto"/>
      </w:divBdr>
    </w:div>
    <w:div w:id="132136881">
      <w:bodyDiv w:val="1"/>
      <w:marLeft w:val="0"/>
      <w:marRight w:val="0"/>
      <w:marTop w:val="0"/>
      <w:marBottom w:val="0"/>
      <w:divBdr>
        <w:top w:val="none" w:sz="0" w:space="0" w:color="auto"/>
        <w:left w:val="none" w:sz="0" w:space="0" w:color="auto"/>
        <w:bottom w:val="none" w:sz="0" w:space="0" w:color="auto"/>
        <w:right w:val="none" w:sz="0" w:space="0" w:color="auto"/>
      </w:divBdr>
    </w:div>
    <w:div w:id="132525188">
      <w:bodyDiv w:val="1"/>
      <w:marLeft w:val="0"/>
      <w:marRight w:val="0"/>
      <w:marTop w:val="0"/>
      <w:marBottom w:val="0"/>
      <w:divBdr>
        <w:top w:val="none" w:sz="0" w:space="0" w:color="auto"/>
        <w:left w:val="none" w:sz="0" w:space="0" w:color="auto"/>
        <w:bottom w:val="none" w:sz="0" w:space="0" w:color="auto"/>
        <w:right w:val="none" w:sz="0" w:space="0" w:color="auto"/>
      </w:divBdr>
    </w:div>
    <w:div w:id="133304203">
      <w:bodyDiv w:val="1"/>
      <w:marLeft w:val="0"/>
      <w:marRight w:val="0"/>
      <w:marTop w:val="0"/>
      <w:marBottom w:val="0"/>
      <w:divBdr>
        <w:top w:val="none" w:sz="0" w:space="0" w:color="auto"/>
        <w:left w:val="none" w:sz="0" w:space="0" w:color="auto"/>
        <w:bottom w:val="none" w:sz="0" w:space="0" w:color="auto"/>
        <w:right w:val="none" w:sz="0" w:space="0" w:color="auto"/>
      </w:divBdr>
    </w:div>
    <w:div w:id="149252276">
      <w:bodyDiv w:val="1"/>
      <w:marLeft w:val="0"/>
      <w:marRight w:val="0"/>
      <w:marTop w:val="0"/>
      <w:marBottom w:val="0"/>
      <w:divBdr>
        <w:top w:val="none" w:sz="0" w:space="0" w:color="auto"/>
        <w:left w:val="none" w:sz="0" w:space="0" w:color="auto"/>
        <w:bottom w:val="none" w:sz="0" w:space="0" w:color="auto"/>
        <w:right w:val="none" w:sz="0" w:space="0" w:color="auto"/>
      </w:divBdr>
      <w:divsChild>
        <w:div w:id="1478690094">
          <w:marLeft w:val="562"/>
          <w:marRight w:val="0"/>
          <w:marTop w:val="0"/>
          <w:marBottom w:val="240"/>
          <w:divBdr>
            <w:top w:val="none" w:sz="0" w:space="0" w:color="auto"/>
            <w:left w:val="none" w:sz="0" w:space="0" w:color="auto"/>
            <w:bottom w:val="none" w:sz="0" w:space="0" w:color="auto"/>
            <w:right w:val="none" w:sz="0" w:space="0" w:color="auto"/>
          </w:divBdr>
        </w:div>
        <w:div w:id="1466583575">
          <w:marLeft w:val="562"/>
          <w:marRight w:val="0"/>
          <w:marTop w:val="0"/>
          <w:marBottom w:val="240"/>
          <w:divBdr>
            <w:top w:val="none" w:sz="0" w:space="0" w:color="auto"/>
            <w:left w:val="none" w:sz="0" w:space="0" w:color="auto"/>
            <w:bottom w:val="none" w:sz="0" w:space="0" w:color="auto"/>
            <w:right w:val="none" w:sz="0" w:space="0" w:color="auto"/>
          </w:divBdr>
        </w:div>
        <w:div w:id="1420565193">
          <w:marLeft w:val="562"/>
          <w:marRight w:val="0"/>
          <w:marTop w:val="0"/>
          <w:marBottom w:val="240"/>
          <w:divBdr>
            <w:top w:val="none" w:sz="0" w:space="0" w:color="auto"/>
            <w:left w:val="none" w:sz="0" w:space="0" w:color="auto"/>
            <w:bottom w:val="none" w:sz="0" w:space="0" w:color="auto"/>
            <w:right w:val="none" w:sz="0" w:space="0" w:color="auto"/>
          </w:divBdr>
        </w:div>
        <w:div w:id="1302152883">
          <w:marLeft w:val="562"/>
          <w:marRight w:val="0"/>
          <w:marTop w:val="0"/>
          <w:marBottom w:val="240"/>
          <w:divBdr>
            <w:top w:val="none" w:sz="0" w:space="0" w:color="auto"/>
            <w:left w:val="none" w:sz="0" w:space="0" w:color="auto"/>
            <w:bottom w:val="none" w:sz="0" w:space="0" w:color="auto"/>
            <w:right w:val="none" w:sz="0" w:space="0" w:color="auto"/>
          </w:divBdr>
        </w:div>
        <w:div w:id="829517562">
          <w:marLeft w:val="562"/>
          <w:marRight w:val="0"/>
          <w:marTop w:val="0"/>
          <w:marBottom w:val="240"/>
          <w:divBdr>
            <w:top w:val="none" w:sz="0" w:space="0" w:color="auto"/>
            <w:left w:val="none" w:sz="0" w:space="0" w:color="auto"/>
            <w:bottom w:val="none" w:sz="0" w:space="0" w:color="auto"/>
            <w:right w:val="none" w:sz="0" w:space="0" w:color="auto"/>
          </w:divBdr>
        </w:div>
      </w:divsChild>
    </w:div>
    <w:div w:id="153839616">
      <w:bodyDiv w:val="1"/>
      <w:marLeft w:val="0"/>
      <w:marRight w:val="0"/>
      <w:marTop w:val="0"/>
      <w:marBottom w:val="0"/>
      <w:divBdr>
        <w:top w:val="none" w:sz="0" w:space="0" w:color="auto"/>
        <w:left w:val="none" w:sz="0" w:space="0" w:color="auto"/>
        <w:bottom w:val="none" w:sz="0" w:space="0" w:color="auto"/>
        <w:right w:val="none" w:sz="0" w:space="0" w:color="auto"/>
      </w:divBdr>
    </w:div>
    <w:div w:id="155462042">
      <w:bodyDiv w:val="1"/>
      <w:marLeft w:val="0"/>
      <w:marRight w:val="0"/>
      <w:marTop w:val="0"/>
      <w:marBottom w:val="0"/>
      <w:divBdr>
        <w:top w:val="none" w:sz="0" w:space="0" w:color="auto"/>
        <w:left w:val="none" w:sz="0" w:space="0" w:color="auto"/>
        <w:bottom w:val="none" w:sz="0" w:space="0" w:color="auto"/>
        <w:right w:val="none" w:sz="0" w:space="0" w:color="auto"/>
      </w:divBdr>
      <w:divsChild>
        <w:div w:id="1523277110">
          <w:marLeft w:val="0"/>
          <w:marRight w:val="0"/>
          <w:marTop w:val="0"/>
          <w:marBottom w:val="0"/>
          <w:divBdr>
            <w:top w:val="none" w:sz="0" w:space="0" w:color="auto"/>
            <w:left w:val="none" w:sz="0" w:space="0" w:color="auto"/>
            <w:bottom w:val="none" w:sz="0" w:space="0" w:color="auto"/>
            <w:right w:val="none" w:sz="0" w:space="0" w:color="auto"/>
          </w:divBdr>
          <w:divsChild>
            <w:div w:id="322242853">
              <w:marLeft w:val="0"/>
              <w:marRight w:val="0"/>
              <w:marTop w:val="0"/>
              <w:marBottom w:val="0"/>
              <w:divBdr>
                <w:top w:val="none" w:sz="0" w:space="0" w:color="auto"/>
                <w:left w:val="none" w:sz="0" w:space="0" w:color="auto"/>
                <w:bottom w:val="none" w:sz="0" w:space="0" w:color="auto"/>
                <w:right w:val="none" w:sz="0" w:space="0" w:color="auto"/>
              </w:divBdr>
              <w:divsChild>
                <w:div w:id="1320037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044282">
      <w:bodyDiv w:val="1"/>
      <w:marLeft w:val="0"/>
      <w:marRight w:val="0"/>
      <w:marTop w:val="0"/>
      <w:marBottom w:val="0"/>
      <w:divBdr>
        <w:top w:val="none" w:sz="0" w:space="0" w:color="auto"/>
        <w:left w:val="none" w:sz="0" w:space="0" w:color="auto"/>
        <w:bottom w:val="none" w:sz="0" w:space="0" w:color="auto"/>
        <w:right w:val="none" w:sz="0" w:space="0" w:color="auto"/>
      </w:divBdr>
    </w:div>
    <w:div w:id="159319856">
      <w:bodyDiv w:val="1"/>
      <w:marLeft w:val="0"/>
      <w:marRight w:val="0"/>
      <w:marTop w:val="0"/>
      <w:marBottom w:val="0"/>
      <w:divBdr>
        <w:top w:val="none" w:sz="0" w:space="0" w:color="auto"/>
        <w:left w:val="none" w:sz="0" w:space="0" w:color="auto"/>
        <w:bottom w:val="none" w:sz="0" w:space="0" w:color="auto"/>
        <w:right w:val="none" w:sz="0" w:space="0" w:color="auto"/>
      </w:divBdr>
    </w:div>
    <w:div w:id="160704447">
      <w:bodyDiv w:val="1"/>
      <w:marLeft w:val="0"/>
      <w:marRight w:val="0"/>
      <w:marTop w:val="0"/>
      <w:marBottom w:val="0"/>
      <w:divBdr>
        <w:top w:val="none" w:sz="0" w:space="0" w:color="auto"/>
        <w:left w:val="none" w:sz="0" w:space="0" w:color="auto"/>
        <w:bottom w:val="none" w:sz="0" w:space="0" w:color="auto"/>
        <w:right w:val="none" w:sz="0" w:space="0" w:color="auto"/>
      </w:divBdr>
    </w:div>
    <w:div w:id="160895128">
      <w:bodyDiv w:val="1"/>
      <w:marLeft w:val="0"/>
      <w:marRight w:val="0"/>
      <w:marTop w:val="0"/>
      <w:marBottom w:val="0"/>
      <w:divBdr>
        <w:top w:val="none" w:sz="0" w:space="0" w:color="auto"/>
        <w:left w:val="none" w:sz="0" w:space="0" w:color="auto"/>
        <w:bottom w:val="none" w:sz="0" w:space="0" w:color="auto"/>
        <w:right w:val="none" w:sz="0" w:space="0" w:color="auto"/>
      </w:divBdr>
    </w:div>
    <w:div w:id="161165748">
      <w:bodyDiv w:val="1"/>
      <w:marLeft w:val="0"/>
      <w:marRight w:val="0"/>
      <w:marTop w:val="0"/>
      <w:marBottom w:val="0"/>
      <w:divBdr>
        <w:top w:val="none" w:sz="0" w:space="0" w:color="auto"/>
        <w:left w:val="none" w:sz="0" w:space="0" w:color="auto"/>
        <w:bottom w:val="none" w:sz="0" w:space="0" w:color="auto"/>
        <w:right w:val="none" w:sz="0" w:space="0" w:color="auto"/>
      </w:divBdr>
    </w:div>
    <w:div w:id="164788078">
      <w:bodyDiv w:val="1"/>
      <w:marLeft w:val="0"/>
      <w:marRight w:val="0"/>
      <w:marTop w:val="0"/>
      <w:marBottom w:val="0"/>
      <w:divBdr>
        <w:top w:val="none" w:sz="0" w:space="0" w:color="auto"/>
        <w:left w:val="none" w:sz="0" w:space="0" w:color="auto"/>
        <w:bottom w:val="none" w:sz="0" w:space="0" w:color="auto"/>
        <w:right w:val="none" w:sz="0" w:space="0" w:color="auto"/>
      </w:divBdr>
      <w:divsChild>
        <w:div w:id="2029527032">
          <w:marLeft w:val="0"/>
          <w:marRight w:val="0"/>
          <w:marTop w:val="0"/>
          <w:marBottom w:val="0"/>
          <w:divBdr>
            <w:top w:val="none" w:sz="0" w:space="0" w:color="auto"/>
            <w:left w:val="none" w:sz="0" w:space="0" w:color="auto"/>
            <w:bottom w:val="none" w:sz="0" w:space="0" w:color="auto"/>
            <w:right w:val="none" w:sz="0" w:space="0" w:color="auto"/>
          </w:divBdr>
          <w:divsChild>
            <w:div w:id="781077285">
              <w:marLeft w:val="0"/>
              <w:marRight w:val="0"/>
              <w:marTop w:val="0"/>
              <w:marBottom w:val="0"/>
              <w:divBdr>
                <w:top w:val="none" w:sz="0" w:space="0" w:color="auto"/>
                <w:left w:val="none" w:sz="0" w:space="0" w:color="auto"/>
                <w:bottom w:val="none" w:sz="0" w:space="0" w:color="auto"/>
                <w:right w:val="none" w:sz="0" w:space="0" w:color="auto"/>
              </w:divBdr>
              <w:divsChild>
                <w:div w:id="17618292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870423">
      <w:bodyDiv w:val="1"/>
      <w:marLeft w:val="0"/>
      <w:marRight w:val="0"/>
      <w:marTop w:val="0"/>
      <w:marBottom w:val="0"/>
      <w:divBdr>
        <w:top w:val="none" w:sz="0" w:space="0" w:color="auto"/>
        <w:left w:val="none" w:sz="0" w:space="0" w:color="auto"/>
        <w:bottom w:val="none" w:sz="0" w:space="0" w:color="auto"/>
        <w:right w:val="none" w:sz="0" w:space="0" w:color="auto"/>
      </w:divBdr>
    </w:div>
    <w:div w:id="168494805">
      <w:bodyDiv w:val="1"/>
      <w:marLeft w:val="0"/>
      <w:marRight w:val="0"/>
      <w:marTop w:val="0"/>
      <w:marBottom w:val="0"/>
      <w:divBdr>
        <w:top w:val="none" w:sz="0" w:space="0" w:color="auto"/>
        <w:left w:val="none" w:sz="0" w:space="0" w:color="auto"/>
        <w:bottom w:val="none" w:sz="0" w:space="0" w:color="auto"/>
        <w:right w:val="none" w:sz="0" w:space="0" w:color="auto"/>
      </w:divBdr>
    </w:div>
    <w:div w:id="168757312">
      <w:bodyDiv w:val="1"/>
      <w:marLeft w:val="0"/>
      <w:marRight w:val="0"/>
      <w:marTop w:val="0"/>
      <w:marBottom w:val="0"/>
      <w:divBdr>
        <w:top w:val="none" w:sz="0" w:space="0" w:color="auto"/>
        <w:left w:val="none" w:sz="0" w:space="0" w:color="auto"/>
        <w:bottom w:val="none" w:sz="0" w:space="0" w:color="auto"/>
        <w:right w:val="none" w:sz="0" w:space="0" w:color="auto"/>
      </w:divBdr>
      <w:divsChild>
        <w:div w:id="1976832447">
          <w:marLeft w:val="446"/>
          <w:marRight w:val="0"/>
          <w:marTop w:val="0"/>
          <w:marBottom w:val="160"/>
          <w:divBdr>
            <w:top w:val="none" w:sz="0" w:space="0" w:color="auto"/>
            <w:left w:val="none" w:sz="0" w:space="0" w:color="auto"/>
            <w:bottom w:val="none" w:sz="0" w:space="0" w:color="auto"/>
            <w:right w:val="none" w:sz="0" w:space="0" w:color="auto"/>
          </w:divBdr>
        </w:div>
        <w:div w:id="604852423">
          <w:marLeft w:val="446"/>
          <w:marRight w:val="0"/>
          <w:marTop w:val="0"/>
          <w:marBottom w:val="160"/>
          <w:divBdr>
            <w:top w:val="none" w:sz="0" w:space="0" w:color="auto"/>
            <w:left w:val="none" w:sz="0" w:space="0" w:color="auto"/>
            <w:bottom w:val="none" w:sz="0" w:space="0" w:color="auto"/>
            <w:right w:val="none" w:sz="0" w:space="0" w:color="auto"/>
          </w:divBdr>
        </w:div>
        <w:div w:id="1492789681">
          <w:marLeft w:val="446"/>
          <w:marRight w:val="0"/>
          <w:marTop w:val="0"/>
          <w:marBottom w:val="160"/>
          <w:divBdr>
            <w:top w:val="none" w:sz="0" w:space="0" w:color="auto"/>
            <w:left w:val="none" w:sz="0" w:space="0" w:color="auto"/>
            <w:bottom w:val="none" w:sz="0" w:space="0" w:color="auto"/>
            <w:right w:val="none" w:sz="0" w:space="0" w:color="auto"/>
          </w:divBdr>
        </w:div>
        <w:div w:id="1952666360">
          <w:marLeft w:val="446"/>
          <w:marRight w:val="0"/>
          <w:marTop w:val="0"/>
          <w:marBottom w:val="160"/>
          <w:divBdr>
            <w:top w:val="none" w:sz="0" w:space="0" w:color="auto"/>
            <w:left w:val="none" w:sz="0" w:space="0" w:color="auto"/>
            <w:bottom w:val="none" w:sz="0" w:space="0" w:color="auto"/>
            <w:right w:val="none" w:sz="0" w:space="0" w:color="auto"/>
          </w:divBdr>
        </w:div>
      </w:divsChild>
    </w:div>
    <w:div w:id="170722758">
      <w:bodyDiv w:val="1"/>
      <w:marLeft w:val="0"/>
      <w:marRight w:val="0"/>
      <w:marTop w:val="0"/>
      <w:marBottom w:val="0"/>
      <w:divBdr>
        <w:top w:val="none" w:sz="0" w:space="0" w:color="auto"/>
        <w:left w:val="none" w:sz="0" w:space="0" w:color="auto"/>
        <w:bottom w:val="none" w:sz="0" w:space="0" w:color="auto"/>
        <w:right w:val="none" w:sz="0" w:space="0" w:color="auto"/>
      </w:divBdr>
    </w:div>
    <w:div w:id="171191814">
      <w:bodyDiv w:val="1"/>
      <w:marLeft w:val="0"/>
      <w:marRight w:val="0"/>
      <w:marTop w:val="0"/>
      <w:marBottom w:val="0"/>
      <w:divBdr>
        <w:top w:val="none" w:sz="0" w:space="0" w:color="auto"/>
        <w:left w:val="none" w:sz="0" w:space="0" w:color="auto"/>
        <w:bottom w:val="none" w:sz="0" w:space="0" w:color="auto"/>
        <w:right w:val="none" w:sz="0" w:space="0" w:color="auto"/>
      </w:divBdr>
    </w:div>
    <w:div w:id="183444938">
      <w:bodyDiv w:val="1"/>
      <w:marLeft w:val="0"/>
      <w:marRight w:val="0"/>
      <w:marTop w:val="0"/>
      <w:marBottom w:val="0"/>
      <w:divBdr>
        <w:top w:val="none" w:sz="0" w:space="0" w:color="auto"/>
        <w:left w:val="none" w:sz="0" w:space="0" w:color="auto"/>
        <w:bottom w:val="none" w:sz="0" w:space="0" w:color="auto"/>
        <w:right w:val="none" w:sz="0" w:space="0" w:color="auto"/>
      </w:divBdr>
    </w:div>
    <w:div w:id="185296287">
      <w:bodyDiv w:val="1"/>
      <w:marLeft w:val="0"/>
      <w:marRight w:val="0"/>
      <w:marTop w:val="0"/>
      <w:marBottom w:val="0"/>
      <w:divBdr>
        <w:top w:val="none" w:sz="0" w:space="0" w:color="auto"/>
        <w:left w:val="none" w:sz="0" w:space="0" w:color="auto"/>
        <w:bottom w:val="none" w:sz="0" w:space="0" w:color="auto"/>
        <w:right w:val="none" w:sz="0" w:space="0" w:color="auto"/>
      </w:divBdr>
    </w:div>
    <w:div w:id="197012382">
      <w:bodyDiv w:val="1"/>
      <w:marLeft w:val="0"/>
      <w:marRight w:val="0"/>
      <w:marTop w:val="0"/>
      <w:marBottom w:val="0"/>
      <w:divBdr>
        <w:top w:val="none" w:sz="0" w:space="0" w:color="auto"/>
        <w:left w:val="none" w:sz="0" w:space="0" w:color="auto"/>
        <w:bottom w:val="none" w:sz="0" w:space="0" w:color="auto"/>
        <w:right w:val="none" w:sz="0" w:space="0" w:color="auto"/>
      </w:divBdr>
    </w:div>
    <w:div w:id="197931812">
      <w:bodyDiv w:val="1"/>
      <w:marLeft w:val="0"/>
      <w:marRight w:val="0"/>
      <w:marTop w:val="0"/>
      <w:marBottom w:val="0"/>
      <w:divBdr>
        <w:top w:val="none" w:sz="0" w:space="0" w:color="auto"/>
        <w:left w:val="none" w:sz="0" w:space="0" w:color="auto"/>
        <w:bottom w:val="none" w:sz="0" w:space="0" w:color="auto"/>
        <w:right w:val="none" w:sz="0" w:space="0" w:color="auto"/>
      </w:divBdr>
      <w:divsChild>
        <w:div w:id="2127234355">
          <w:marLeft w:val="274"/>
          <w:marRight w:val="0"/>
          <w:marTop w:val="0"/>
          <w:marBottom w:val="50"/>
          <w:divBdr>
            <w:top w:val="none" w:sz="0" w:space="0" w:color="auto"/>
            <w:left w:val="none" w:sz="0" w:space="0" w:color="auto"/>
            <w:bottom w:val="none" w:sz="0" w:space="0" w:color="auto"/>
            <w:right w:val="none" w:sz="0" w:space="0" w:color="auto"/>
          </w:divBdr>
        </w:div>
      </w:divsChild>
    </w:div>
    <w:div w:id="198974812">
      <w:bodyDiv w:val="1"/>
      <w:marLeft w:val="0"/>
      <w:marRight w:val="0"/>
      <w:marTop w:val="0"/>
      <w:marBottom w:val="0"/>
      <w:divBdr>
        <w:top w:val="none" w:sz="0" w:space="0" w:color="auto"/>
        <w:left w:val="none" w:sz="0" w:space="0" w:color="auto"/>
        <w:bottom w:val="none" w:sz="0" w:space="0" w:color="auto"/>
        <w:right w:val="none" w:sz="0" w:space="0" w:color="auto"/>
      </w:divBdr>
      <w:divsChild>
        <w:div w:id="537206122">
          <w:marLeft w:val="0"/>
          <w:marRight w:val="0"/>
          <w:marTop w:val="0"/>
          <w:marBottom w:val="0"/>
          <w:divBdr>
            <w:top w:val="none" w:sz="0" w:space="0" w:color="auto"/>
            <w:left w:val="none" w:sz="0" w:space="0" w:color="auto"/>
            <w:bottom w:val="none" w:sz="0" w:space="0" w:color="auto"/>
            <w:right w:val="none" w:sz="0" w:space="0" w:color="auto"/>
          </w:divBdr>
          <w:divsChild>
            <w:div w:id="2146894802">
              <w:marLeft w:val="0"/>
              <w:marRight w:val="0"/>
              <w:marTop w:val="0"/>
              <w:marBottom w:val="0"/>
              <w:divBdr>
                <w:top w:val="none" w:sz="0" w:space="0" w:color="auto"/>
                <w:left w:val="none" w:sz="0" w:space="0" w:color="auto"/>
                <w:bottom w:val="none" w:sz="0" w:space="0" w:color="auto"/>
                <w:right w:val="none" w:sz="0" w:space="0" w:color="auto"/>
              </w:divBdr>
              <w:divsChild>
                <w:div w:id="1895004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361423">
      <w:bodyDiv w:val="1"/>
      <w:marLeft w:val="0"/>
      <w:marRight w:val="0"/>
      <w:marTop w:val="0"/>
      <w:marBottom w:val="0"/>
      <w:divBdr>
        <w:top w:val="none" w:sz="0" w:space="0" w:color="auto"/>
        <w:left w:val="none" w:sz="0" w:space="0" w:color="auto"/>
        <w:bottom w:val="none" w:sz="0" w:space="0" w:color="auto"/>
        <w:right w:val="none" w:sz="0" w:space="0" w:color="auto"/>
      </w:divBdr>
      <w:divsChild>
        <w:div w:id="73288559">
          <w:marLeft w:val="0"/>
          <w:marRight w:val="0"/>
          <w:marTop w:val="0"/>
          <w:marBottom w:val="0"/>
          <w:divBdr>
            <w:top w:val="none" w:sz="0" w:space="0" w:color="auto"/>
            <w:left w:val="none" w:sz="0" w:space="0" w:color="auto"/>
            <w:bottom w:val="none" w:sz="0" w:space="0" w:color="auto"/>
            <w:right w:val="none" w:sz="0" w:space="0" w:color="auto"/>
          </w:divBdr>
          <w:divsChild>
            <w:div w:id="860096329">
              <w:marLeft w:val="0"/>
              <w:marRight w:val="0"/>
              <w:marTop w:val="0"/>
              <w:marBottom w:val="0"/>
              <w:divBdr>
                <w:top w:val="none" w:sz="0" w:space="0" w:color="auto"/>
                <w:left w:val="none" w:sz="0" w:space="0" w:color="auto"/>
                <w:bottom w:val="none" w:sz="0" w:space="0" w:color="auto"/>
                <w:right w:val="none" w:sz="0" w:space="0" w:color="auto"/>
              </w:divBdr>
              <w:divsChild>
                <w:div w:id="1150901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283219">
      <w:bodyDiv w:val="1"/>
      <w:marLeft w:val="0"/>
      <w:marRight w:val="0"/>
      <w:marTop w:val="0"/>
      <w:marBottom w:val="0"/>
      <w:divBdr>
        <w:top w:val="none" w:sz="0" w:space="0" w:color="auto"/>
        <w:left w:val="none" w:sz="0" w:space="0" w:color="auto"/>
        <w:bottom w:val="none" w:sz="0" w:space="0" w:color="auto"/>
        <w:right w:val="none" w:sz="0" w:space="0" w:color="auto"/>
      </w:divBdr>
    </w:div>
    <w:div w:id="201793142">
      <w:bodyDiv w:val="1"/>
      <w:marLeft w:val="0"/>
      <w:marRight w:val="0"/>
      <w:marTop w:val="0"/>
      <w:marBottom w:val="0"/>
      <w:divBdr>
        <w:top w:val="none" w:sz="0" w:space="0" w:color="auto"/>
        <w:left w:val="none" w:sz="0" w:space="0" w:color="auto"/>
        <w:bottom w:val="none" w:sz="0" w:space="0" w:color="auto"/>
        <w:right w:val="none" w:sz="0" w:space="0" w:color="auto"/>
      </w:divBdr>
    </w:div>
    <w:div w:id="204173835">
      <w:bodyDiv w:val="1"/>
      <w:marLeft w:val="0"/>
      <w:marRight w:val="0"/>
      <w:marTop w:val="0"/>
      <w:marBottom w:val="0"/>
      <w:divBdr>
        <w:top w:val="none" w:sz="0" w:space="0" w:color="auto"/>
        <w:left w:val="none" w:sz="0" w:space="0" w:color="auto"/>
        <w:bottom w:val="none" w:sz="0" w:space="0" w:color="auto"/>
        <w:right w:val="none" w:sz="0" w:space="0" w:color="auto"/>
      </w:divBdr>
    </w:div>
    <w:div w:id="219368501">
      <w:bodyDiv w:val="1"/>
      <w:marLeft w:val="0"/>
      <w:marRight w:val="0"/>
      <w:marTop w:val="0"/>
      <w:marBottom w:val="0"/>
      <w:divBdr>
        <w:top w:val="none" w:sz="0" w:space="0" w:color="auto"/>
        <w:left w:val="none" w:sz="0" w:space="0" w:color="auto"/>
        <w:bottom w:val="none" w:sz="0" w:space="0" w:color="auto"/>
        <w:right w:val="none" w:sz="0" w:space="0" w:color="auto"/>
      </w:divBdr>
    </w:div>
    <w:div w:id="226037569">
      <w:bodyDiv w:val="1"/>
      <w:marLeft w:val="0"/>
      <w:marRight w:val="0"/>
      <w:marTop w:val="0"/>
      <w:marBottom w:val="0"/>
      <w:divBdr>
        <w:top w:val="none" w:sz="0" w:space="0" w:color="auto"/>
        <w:left w:val="none" w:sz="0" w:space="0" w:color="auto"/>
        <w:bottom w:val="none" w:sz="0" w:space="0" w:color="auto"/>
        <w:right w:val="none" w:sz="0" w:space="0" w:color="auto"/>
      </w:divBdr>
    </w:div>
    <w:div w:id="232787508">
      <w:bodyDiv w:val="1"/>
      <w:marLeft w:val="0"/>
      <w:marRight w:val="0"/>
      <w:marTop w:val="0"/>
      <w:marBottom w:val="0"/>
      <w:divBdr>
        <w:top w:val="none" w:sz="0" w:space="0" w:color="auto"/>
        <w:left w:val="none" w:sz="0" w:space="0" w:color="auto"/>
        <w:bottom w:val="none" w:sz="0" w:space="0" w:color="auto"/>
        <w:right w:val="none" w:sz="0" w:space="0" w:color="auto"/>
      </w:divBdr>
    </w:div>
    <w:div w:id="233439997">
      <w:bodyDiv w:val="1"/>
      <w:marLeft w:val="0"/>
      <w:marRight w:val="0"/>
      <w:marTop w:val="0"/>
      <w:marBottom w:val="0"/>
      <w:divBdr>
        <w:top w:val="none" w:sz="0" w:space="0" w:color="auto"/>
        <w:left w:val="none" w:sz="0" w:space="0" w:color="auto"/>
        <w:bottom w:val="none" w:sz="0" w:space="0" w:color="auto"/>
        <w:right w:val="none" w:sz="0" w:space="0" w:color="auto"/>
      </w:divBdr>
    </w:div>
    <w:div w:id="235164653">
      <w:bodyDiv w:val="1"/>
      <w:marLeft w:val="0"/>
      <w:marRight w:val="0"/>
      <w:marTop w:val="0"/>
      <w:marBottom w:val="0"/>
      <w:divBdr>
        <w:top w:val="none" w:sz="0" w:space="0" w:color="auto"/>
        <w:left w:val="none" w:sz="0" w:space="0" w:color="auto"/>
        <w:bottom w:val="none" w:sz="0" w:space="0" w:color="auto"/>
        <w:right w:val="none" w:sz="0" w:space="0" w:color="auto"/>
      </w:divBdr>
    </w:div>
    <w:div w:id="240020917">
      <w:bodyDiv w:val="1"/>
      <w:marLeft w:val="0"/>
      <w:marRight w:val="0"/>
      <w:marTop w:val="0"/>
      <w:marBottom w:val="0"/>
      <w:divBdr>
        <w:top w:val="none" w:sz="0" w:space="0" w:color="auto"/>
        <w:left w:val="none" w:sz="0" w:space="0" w:color="auto"/>
        <w:bottom w:val="none" w:sz="0" w:space="0" w:color="auto"/>
        <w:right w:val="none" w:sz="0" w:space="0" w:color="auto"/>
      </w:divBdr>
    </w:div>
    <w:div w:id="241254361">
      <w:bodyDiv w:val="1"/>
      <w:marLeft w:val="0"/>
      <w:marRight w:val="0"/>
      <w:marTop w:val="0"/>
      <w:marBottom w:val="0"/>
      <w:divBdr>
        <w:top w:val="none" w:sz="0" w:space="0" w:color="auto"/>
        <w:left w:val="none" w:sz="0" w:space="0" w:color="auto"/>
        <w:bottom w:val="none" w:sz="0" w:space="0" w:color="auto"/>
        <w:right w:val="none" w:sz="0" w:space="0" w:color="auto"/>
      </w:divBdr>
    </w:div>
    <w:div w:id="242376812">
      <w:bodyDiv w:val="1"/>
      <w:marLeft w:val="0"/>
      <w:marRight w:val="0"/>
      <w:marTop w:val="0"/>
      <w:marBottom w:val="0"/>
      <w:divBdr>
        <w:top w:val="none" w:sz="0" w:space="0" w:color="auto"/>
        <w:left w:val="none" w:sz="0" w:space="0" w:color="auto"/>
        <w:bottom w:val="none" w:sz="0" w:space="0" w:color="auto"/>
        <w:right w:val="none" w:sz="0" w:space="0" w:color="auto"/>
      </w:divBdr>
      <w:divsChild>
        <w:div w:id="919870106">
          <w:marLeft w:val="0"/>
          <w:marRight w:val="0"/>
          <w:marTop w:val="0"/>
          <w:marBottom w:val="0"/>
          <w:divBdr>
            <w:top w:val="none" w:sz="0" w:space="0" w:color="auto"/>
            <w:left w:val="none" w:sz="0" w:space="0" w:color="auto"/>
            <w:bottom w:val="none" w:sz="0" w:space="0" w:color="auto"/>
            <w:right w:val="none" w:sz="0" w:space="0" w:color="auto"/>
          </w:divBdr>
          <w:divsChild>
            <w:div w:id="514543326">
              <w:marLeft w:val="0"/>
              <w:marRight w:val="0"/>
              <w:marTop w:val="0"/>
              <w:marBottom w:val="0"/>
              <w:divBdr>
                <w:top w:val="none" w:sz="0" w:space="0" w:color="auto"/>
                <w:left w:val="none" w:sz="0" w:space="0" w:color="auto"/>
                <w:bottom w:val="none" w:sz="0" w:space="0" w:color="auto"/>
                <w:right w:val="none" w:sz="0" w:space="0" w:color="auto"/>
              </w:divBdr>
              <w:divsChild>
                <w:div w:id="8056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7813273">
      <w:bodyDiv w:val="1"/>
      <w:marLeft w:val="0"/>
      <w:marRight w:val="0"/>
      <w:marTop w:val="0"/>
      <w:marBottom w:val="0"/>
      <w:divBdr>
        <w:top w:val="none" w:sz="0" w:space="0" w:color="auto"/>
        <w:left w:val="none" w:sz="0" w:space="0" w:color="auto"/>
        <w:bottom w:val="none" w:sz="0" w:space="0" w:color="auto"/>
        <w:right w:val="none" w:sz="0" w:space="0" w:color="auto"/>
      </w:divBdr>
    </w:div>
    <w:div w:id="250505101">
      <w:bodyDiv w:val="1"/>
      <w:marLeft w:val="0"/>
      <w:marRight w:val="0"/>
      <w:marTop w:val="0"/>
      <w:marBottom w:val="0"/>
      <w:divBdr>
        <w:top w:val="none" w:sz="0" w:space="0" w:color="auto"/>
        <w:left w:val="none" w:sz="0" w:space="0" w:color="auto"/>
        <w:bottom w:val="none" w:sz="0" w:space="0" w:color="auto"/>
        <w:right w:val="none" w:sz="0" w:space="0" w:color="auto"/>
      </w:divBdr>
    </w:div>
    <w:div w:id="251664583">
      <w:bodyDiv w:val="1"/>
      <w:marLeft w:val="0"/>
      <w:marRight w:val="0"/>
      <w:marTop w:val="0"/>
      <w:marBottom w:val="0"/>
      <w:divBdr>
        <w:top w:val="none" w:sz="0" w:space="0" w:color="auto"/>
        <w:left w:val="none" w:sz="0" w:space="0" w:color="auto"/>
        <w:bottom w:val="none" w:sz="0" w:space="0" w:color="auto"/>
        <w:right w:val="none" w:sz="0" w:space="0" w:color="auto"/>
      </w:divBdr>
    </w:div>
    <w:div w:id="257064413">
      <w:bodyDiv w:val="1"/>
      <w:marLeft w:val="0"/>
      <w:marRight w:val="0"/>
      <w:marTop w:val="0"/>
      <w:marBottom w:val="0"/>
      <w:divBdr>
        <w:top w:val="none" w:sz="0" w:space="0" w:color="auto"/>
        <w:left w:val="none" w:sz="0" w:space="0" w:color="auto"/>
        <w:bottom w:val="none" w:sz="0" w:space="0" w:color="auto"/>
        <w:right w:val="none" w:sz="0" w:space="0" w:color="auto"/>
      </w:divBdr>
      <w:divsChild>
        <w:div w:id="576985560">
          <w:marLeft w:val="0"/>
          <w:marRight w:val="0"/>
          <w:marTop w:val="0"/>
          <w:marBottom w:val="0"/>
          <w:divBdr>
            <w:top w:val="none" w:sz="0" w:space="0" w:color="auto"/>
            <w:left w:val="none" w:sz="0" w:space="0" w:color="auto"/>
            <w:bottom w:val="none" w:sz="0" w:space="0" w:color="auto"/>
            <w:right w:val="none" w:sz="0" w:space="0" w:color="auto"/>
          </w:divBdr>
          <w:divsChild>
            <w:div w:id="155389740">
              <w:marLeft w:val="0"/>
              <w:marRight w:val="0"/>
              <w:marTop w:val="0"/>
              <w:marBottom w:val="0"/>
              <w:divBdr>
                <w:top w:val="none" w:sz="0" w:space="0" w:color="auto"/>
                <w:left w:val="none" w:sz="0" w:space="0" w:color="auto"/>
                <w:bottom w:val="none" w:sz="0" w:space="0" w:color="auto"/>
                <w:right w:val="none" w:sz="0" w:space="0" w:color="auto"/>
              </w:divBdr>
              <w:divsChild>
                <w:div w:id="148136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8561948">
      <w:bodyDiv w:val="1"/>
      <w:marLeft w:val="0"/>
      <w:marRight w:val="0"/>
      <w:marTop w:val="0"/>
      <w:marBottom w:val="0"/>
      <w:divBdr>
        <w:top w:val="none" w:sz="0" w:space="0" w:color="auto"/>
        <w:left w:val="none" w:sz="0" w:space="0" w:color="auto"/>
        <w:bottom w:val="none" w:sz="0" w:space="0" w:color="auto"/>
        <w:right w:val="none" w:sz="0" w:space="0" w:color="auto"/>
      </w:divBdr>
    </w:div>
    <w:div w:id="260531330">
      <w:bodyDiv w:val="1"/>
      <w:marLeft w:val="0"/>
      <w:marRight w:val="0"/>
      <w:marTop w:val="0"/>
      <w:marBottom w:val="0"/>
      <w:divBdr>
        <w:top w:val="none" w:sz="0" w:space="0" w:color="auto"/>
        <w:left w:val="none" w:sz="0" w:space="0" w:color="auto"/>
        <w:bottom w:val="none" w:sz="0" w:space="0" w:color="auto"/>
        <w:right w:val="none" w:sz="0" w:space="0" w:color="auto"/>
      </w:divBdr>
    </w:div>
    <w:div w:id="261573113">
      <w:bodyDiv w:val="1"/>
      <w:marLeft w:val="0"/>
      <w:marRight w:val="0"/>
      <w:marTop w:val="0"/>
      <w:marBottom w:val="0"/>
      <w:divBdr>
        <w:top w:val="none" w:sz="0" w:space="0" w:color="auto"/>
        <w:left w:val="none" w:sz="0" w:space="0" w:color="auto"/>
        <w:bottom w:val="none" w:sz="0" w:space="0" w:color="auto"/>
        <w:right w:val="none" w:sz="0" w:space="0" w:color="auto"/>
      </w:divBdr>
    </w:div>
    <w:div w:id="267087585">
      <w:bodyDiv w:val="1"/>
      <w:marLeft w:val="0"/>
      <w:marRight w:val="0"/>
      <w:marTop w:val="0"/>
      <w:marBottom w:val="0"/>
      <w:divBdr>
        <w:top w:val="none" w:sz="0" w:space="0" w:color="auto"/>
        <w:left w:val="none" w:sz="0" w:space="0" w:color="auto"/>
        <w:bottom w:val="none" w:sz="0" w:space="0" w:color="auto"/>
        <w:right w:val="none" w:sz="0" w:space="0" w:color="auto"/>
      </w:divBdr>
      <w:divsChild>
        <w:div w:id="345523178">
          <w:marLeft w:val="0"/>
          <w:marRight w:val="0"/>
          <w:marTop w:val="0"/>
          <w:marBottom w:val="0"/>
          <w:divBdr>
            <w:top w:val="none" w:sz="0" w:space="0" w:color="auto"/>
            <w:left w:val="none" w:sz="0" w:space="0" w:color="auto"/>
            <w:bottom w:val="none" w:sz="0" w:space="0" w:color="auto"/>
            <w:right w:val="none" w:sz="0" w:space="0" w:color="auto"/>
          </w:divBdr>
          <w:divsChild>
            <w:div w:id="360131307">
              <w:marLeft w:val="0"/>
              <w:marRight w:val="0"/>
              <w:marTop w:val="0"/>
              <w:marBottom w:val="0"/>
              <w:divBdr>
                <w:top w:val="none" w:sz="0" w:space="0" w:color="auto"/>
                <w:left w:val="none" w:sz="0" w:space="0" w:color="auto"/>
                <w:bottom w:val="none" w:sz="0" w:space="0" w:color="auto"/>
                <w:right w:val="none" w:sz="0" w:space="0" w:color="auto"/>
              </w:divBdr>
              <w:divsChild>
                <w:div w:id="1015882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161280">
      <w:bodyDiv w:val="1"/>
      <w:marLeft w:val="0"/>
      <w:marRight w:val="0"/>
      <w:marTop w:val="0"/>
      <w:marBottom w:val="0"/>
      <w:divBdr>
        <w:top w:val="none" w:sz="0" w:space="0" w:color="auto"/>
        <w:left w:val="none" w:sz="0" w:space="0" w:color="auto"/>
        <w:bottom w:val="none" w:sz="0" w:space="0" w:color="auto"/>
        <w:right w:val="none" w:sz="0" w:space="0" w:color="auto"/>
      </w:divBdr>
    </w:div>
    <w:div w:id="280962283">
      <w:bodyDiv w:val="1"/>
      <w:marLeft w:val="0"/>
      <w:marRight w:val="0"/>
      <w:marTop w:val="0"/>
      <w:marBottom w:val="0"/>
      <w:divBdr>
        <w:top w:val="none" w:sz="0" w:space="0" w:color="auto"/>
        <w:left w:val="none" w:sz="0" w:space="0" w:color="auto"/>
        <w:bottom w:val="none" w:sz="0" w:space="0" w:color="auto"/>
        <w:right w:val="none" w:sz="0" w:space="0" w:color="auto"/>
      </w:divBdr>
    </w:div>
    <w:div w:id="290985509">
      <w:bodyDiv w:val="1"/>
      <w:marLeft w:val="0"/>
      <w:marRight w:val="0"/>
      <w:marTop w:val="0"/>
      <w:marBottom w:val="0"/>
      <w:divBdr>
        <w:top w:val="none" w:sz="0" w:space="0" w:color="auto"/>
        <w:left w:val="none" w:sz="0" w:space="0" w:color="auto"/>
        <w:bottom w:val="none" w:sz="0" w:space="0" w:color="auto"/>
        <w:right w:val="none" w:sz="0" w:space="0" w:color="auto"/>
      </w:divBdr>
    </w:div>
    <w:div w:id="293415582">
      <w:bodyDiv w:val="1"/>
      <w:marLeft w:val="0"/>
      <w:marRight w:val="0"/>
      <w:marTop w:val="0"/>
      <w:marBottom w:val="0"/>
      <w:divBdr>
        <w:top w:val="none" w:sz="0" w:space="0" w:color="auto"/>
        <w:left w:val="none" w:sz="0" w:space="0" w:color="auto"/>
        <w:bottom w:val="none" w:sz="0" w:space="0" w:color="auto"/>
        <w:right w:val="none" w:sz="0" w:space="0" w:color="auto"/>
      </w:divBdr>
    </w:div>
    <w:div w:id="294411288">
      <w:bodyDiv w:val="1"/>
      <w:marLeft w:val="0"/>
      <w:marRight w:val="0"/>
      <w:marTop w:val="0"/>
      <w:marBottom w:val="0"/>
      <w:divBdr>
        <w:top w:val="none" w:sz="0" w:space="0" w:color="auto"/>
        <w:left w:val="none" w:sz="0" w:space="0" w:color="auto"/>
        <w:bottom w:val="none" w:sz="0" w:space="0" w:color="auto"/>
        <w:right w:val="none" w:sz="0" w:space="0" w:color="auto"/>
      </w:divBdr>
    </w:div>
    <w:div w:id="295068982">
      <w:bodyDiv w:val="1"/>
      <w:marLeft w:val="0"/>
      <w:marRight w:val="0"/>
      <w:marTop w:val="0"/>
      <w:marBottom w:val="0"/>
      <w:divBdr>
        <w:top w:val="none" w:sz="0" w:space="0" w:color="auto"/>
        <w:left w:val="none" w:sz="0" w:space="0" w:color="auto"/>
        <w:bottom w:val="none" w:sz="0" w:space="0" w:color="auto"/>
        <w:right w:val="none" w:sz="0" w:space="0" w:color="auto"/>
      </w:divBdr>
    </w:div>
    <w:div w:id="299575806">
      <w:bodyDiv w:val="1"/>
      <w:marLeft w:val="0"/>
      <w:marRight w:val="0"/>
      <w:marTop w:val="0"/>
      <w:marBottom w:val="0"/>
      <w:divBdr>
        <w:top w:val="none" w:sz="0" w:space="0" w:color="auto"/>
        <w:left w:val="none" w:sz="0" w:space="0" w:color="auto"/>
        <w:bottom w:val="none" w:sz="0" w:space="0" w:color="auto"/>
        <w:right w:val="none" w:sz="0" w:space="0" w:color="auto"/>
      </w:divBdr>
    </w:div>
    <w:div w:id="300307065">
      <w:bodyDiv w:val="1"/>
      <w:marLeft w:val="0"/>
      <w:marRight w:val="0"/>
      <w:marTop w:val="0"/>
      <w:marBottom w:val="0"/>
      <w:divBdr>
        <w:top w:val="none" w:sz="0" w:space="0" w:color="auto"/>
        <w:left w:val="none" w:sz="0" w:space="0" w:color="auto"/>
        <w:bottom w:val="none" w:sz="0" w:space="0" w:color="auto"/>
        <w:right w:val="none" w:sz="0" w:space="0" w:color="auto"/>
      </w:divBdr>
      <w:divsChild>
        <w:div w:id="1900625574">
          <w:marLeft w:val="0"/>
          <w:marRight w:val="0"/>
          <w:marTop w:val="0"/>
          <w:marBottom w:val="0"/>
          <w:divBdr>
            <w:top w:val="none" w:sz="0" w:space="0" w:color="auto"/>
            <w:left w:val="none" w:sz="0" w:space="0" w:color="auto"/>
            <w:bottom w:val="none" w:sz="0" w:space="0" w:color="auto"/>
            <w:right w:val="none" w:sz="0" w:space="0" w:color="auto"/>
          </w:divBdr>
          <w:divsChild>
            <w:div w:id="1118181484">
              <w:marLeft w:val="0"/>
              <w:marRight w:val="0"/>
              <w:marTop w:val="0"/>
              <w:marBottom w:val="0"/>
              <w:divBdr>
                <w:top w:val="none" w:sz="0" w:space="0" w:color="auto"/>
                <w:left w:val="none" w:sz="0" w:space="0" w:color="auto"/>
                <w:bottom w:val="none" w:sz="0" w:space="0" w:color="auto"/>
                <w:right w:val="none" w:sz="0" w:space="0" w:color="auto"/>
              </w:divBdr>
              <w:divsChild>
                <w:div w:id="1037975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436260">
      <w:bodyDiv w:val="1"/>
      <w:marLeft w:val="0"/>
      <w:marRight w:val="0"/>
      <w:marTop w:val="0"/>
      <w:marBottom w:val="0"/>
      <w:divBdr>
        <w:top w:val="none" w:sz="0" w:space="0" w:color="auto"/>
        <w:left w:val="none" w:sz="0" w:space="0" w:color="auto"/>
        <w:bottom w:val="none" w:sz="0" w:space="0" w:color="auto"/>
        <w:right w:val="none" w:sz="0" w:space="0" w:color="auto"/>
      </w:divBdr>
      <w:divsChild>
        <w:div w:id="343557712">
          <w:marLeft w:val="562"/>
          <w:marRight w:val="0"/>
          <w:marTop w:val="0"/>
          <w:marBottom w:val="240"/>
          <w:divBdr>
            <w:top w:val="none" w:sz="0" w:space="0" w:color="auto"/>
            <w:left w:val="none" w:sz="0" w:space="0" w:color="auto"/>
            <w:bottom w:val="none" w:sz="0" w:space="0" w:color="auto"/>
            <w:right w:val="none" w:sz="0" w:space="0" w:color="auto"/>
          </w:divBdr>
        </w:div>
        <w:div w:id="1226142498">
          <w:marLeft w:val="562"/>
          <w:marRight w:val="0"/>
          <w:marTop w:val="0"/>
          <w:marBottom w:val="240"/>
          <w:divBdr>
            <w:top w:val="none" w:sz="0" w:space="0" w:color="auto"/>
            <w:left w:val="none" w:sz="0" w:space="0" w:color="auto"/>
            <w:bottom w:val="none" w:sz="0" w:space="0" w:color="auto"/>
            <w:right w:val="none" w:sz="0" w:space="0" w:color="auto"/>
          </w:divBdr>
        </w:div>
        <w:div w:id="1145511477">
          <w:marLeft w:val="562"/>
          <w:marRight w:val="0"/>
          <w:marTop w:val="0"/>
          <w:marBottom w:val="240"/>
          <w:divBdr>
            <w:top w:val="none" w:sz="0" w:space="0" w:color="auto"/>
            <w:left w:val="none" w:sz="0" w:space="0" w:color="auto"/>
            <w:bottom w:val="none" w:sz="0" w:space="0" w:color="auto"/>
            <w:right w:val="none" w:sz="0" w:space="0" w:color="auto"/>
          </w:divBdr>
        </w:div>
        <w:div w:id="1140419911">
          <w:marLeft w:val="562"/>
          <w:marRight w:val="0"/>
          <w:marTop w:val="0"/>
          <w:marBottom w:val="240"/>
          <w:divBdr>
            <w:top w:val="none" w:sz="0" w:space="0" w:color="auto"/>
            <w:left w:val="none" w:sz="0" w:space="0" w:color="auto"/>
            <w:bottom w:val="none" w:sz="0" w:space="0" w:color="auto"/>
            <w:right w:val="none" w:sz="0" w:space="0" w:color="auto"/>
          </w:divBdr>
        </w:div>
        <w:div w:id="659578527">
          <w:marLeft w:val="562"/>
          <w:marRight w:val="0"/>
          <w:marTop w:val="0"/>
          <w:marBottom w:val="240"/>
          <w:divBdr>
            <w:top w:val="none" w:sz="0" w:space="0" w:color="auto"/>
            <w:left w:val="none" w:sz="0" w:space="0" w:color="auto"/>
            <w:bottom w:val="none" w:sz="0" w:space="0" w:color="auto"/>
            <w:right w:val="none" w:sz="0" w:space="0" w:color="auto"/>
          </w:divBdr>
        </w:div>
        <w:div w:id="367265769">
          <w:marLeft w:val="562"/>
          <w:marRight w:val="0"/>
          <w:marTop w:val="0"/>
          <w:marBottom w:val="240"/>
          <w:divBdr>
            <w:top w:val="none" w:sz="0" w:space="0" w:color="auto"/>
            <w:left w:val="none" w:sz="0" w:space="0" w:color="auto"/>
            <w:bottom w:val="none" w:sz="0" w:space="0" w:color="auto"/>
            <w:right w:val="none" w:sz="0" w:space="0" w:color="auto"/>
          </w:divBdr>
        </w:div>
      </w:divsChild>
    </w:div>
    <w:div w:id="312442723">
      <w:bodyDiv w:val="1"/>
      <w:marLeft w:val="0"/>
      <w:marRight w:val="0"/>
      <w:marTop w:val="0"/>
      <w:marBottom w:val="0"/>
      <w:divBdr>
        <w:top w:val="none" w:sz="0" w:space="0" w:color="auto"/>
        <w:left w:val="none" w:sz="0" w:space="0" w:color="auto"/>
        <w:bottom w:val="none" w:sz="0" w:space="0" w:color="auto"/>
        <w:right w:val="none" w:sz="0" w:space="0" w:color="auto"/>
      </w:divBdr>
    </w:div>
    <w:div w:id="314574589">
      <w:bodyDiv w:val="1"/>
      <w:marLeft w:val="0"/>
      <w:marRight w:val="0"/>
      <w:marTop w:val="0"/>
      <w:marBottom w:val="0"/>
      <w:divBdr>
        <w:top w:val="none" w:sz="0" w:space="0" w:color="auto"/>
        <w:left w:val="none" w:sz="0" w:space="0" w:color="auto"/>
        <w:bottom w:val="none" w:sz="0" w:space="0" w:color="auto"/>
        <w:right w:val="none" w:sz="0" w:space="0" w:color="auto"/>
      </w:divBdr>
      <w:divsChild>
        <w:div w:id="662241541">
          <w:marLeft w:val="0"/>
          <w:marRight w:val="0"/>
          <w:marTop w:val="0"/>
          <w:marBottom w:val="0"/>
          <w:divBdr>
            <w:top w:val="none" w:sz="0" w:space="0" w:color="auto"/>
            <w:left w:val="none" w:sz="0" w:space="0" w:color="auto"/>
            <w:bottom w:val="none" w:sz="0" w:space="0" w:color="auto"/>
            <w:right w:val="none" w:sz="0" w:space="0" w:color="auto"/>
          </w:divBdr>
          <w:divsChild>
            <w:div w:id="1012561639">
              <w:marLeft w:val="0"/>
              <w:marRight w:val="0"/>
              <w:marTop w:val="0"/>
              <w:marBottom w:val="0"/>
              <w:divBdr>
                <w:top w:val="none" w:sz="0" w:space="0" w:color="auto"/>
                <w:left w:val="none" w:sz="0" w:space="0" w:color="auto"/>
                <w:bottom w:val="none" w:sz="0" w:space="0" w:color="auto"/>
                <w:right w:val="none" w:sz="0" w:space="0" w:color="auto"/>
              </w:divBdr>
              <w:divsChild>
                <w:div w:id="14618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656178">
      <w:bodyDiv w:val="1"/>
      <w:marLeft w:val="0"/>
      <w:marRight w:val="0"/>
      <w:marTop w:val="0"/>
      <w:marBottom w:val="0"/>
      <w:divBdr>
        <w:top w:val="none" w:sz="0" w:space="0" w:color="auto"/>
        <w:left w:val="none" w:sz="0" w:space="0" w:color="auto"/>
        <w:bottom w:val="none" w:sz="0" w:space="0" w:color="auto"/>
        <w:right w:val="none" w:sz="0" w:space="0" w:color="auto"/>
      </w:divBdr>
    </w:div>
    <w:div w:id="340815998">
      <w:bodyDiv w:val="1"/>
      <w:marLeft w:val="0"/>
      <w:marRight w:val="0"/>
      <w:marTop w:val="0"/>
      <w:marBottom w:val="0"/>
      <w:divBdr>
        <w:top w:val="none" w:sz="0" w:space="0" w:color="auto"/>
        <w:left w:val="none" w:sz="0" w:space="0" w:color="auto"/>
        <w:bottom w:val="none" w:sz="0" w:space="0" w:color="auto"/>
        <w:right w:val="none" w:sz="0" w:space="0" w:color="auto"/>
      </w:divBdr>
      <w:divsChild>
        <w:div w:id="724372281">
          <w:marLeft w:val="0"/>
          <w:marRight w:val="0"/>
          <w:marTop w:val="0"/>
          <w:marBottom w:val="0"/>
          <w:divBdr>
            <w:top w:val="none" w:sz="0" w:space="0" w:color="auto"/>
            <w:left w:val="none" w:sz="0" w:space="0" w:color="auto"/>
            <w:bottom w:val="none" w:sz="0" w:space="0" w:color="auto"/>
            <w:right w:val="none" w:sz="0" w:space="0" w:color="auto"/>
          </w:divBdr>
          <w:divsChild>
            <w:div w:id="1189367024">
              <w:marLeft w:val="0"/>
              <w:marRight w:val="0"/>
              <w:marTop w:val="0"/>
              <w:marBottom w:val="0"/>
              <w:divBdr>
                <w:top w:val="none" w:sz="0" w:space="0" w:color="auto"/>
                <w:left w:val="none" w:sz="0" w:space="0" w:color="auto"/>
                <w:bottom w:val="none" w:sz="0" w:space="0" w:color="auto"/>
                <w:right w:val="none" w:sz="0" w:space="0" w:color="auto"/>
              </w:divBdr>
              <w:divsChild>
                <w:div w:id="37188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519054">
      <w:bodyDiv w:val="1"/>
      <w:marLeft w:val="0"/>
      <w:marRight w:val="0"/>
      <w:marTop w:val="0"/>
      <w:marBottom w:val="0"/>
      <w:divBdr>
        <w:top w:val="none" w:sz="0" w:space="0" w:color="auto"/>
        <w:left w:val="none" w:sz="0" w:space="0" w:color="auto"/>
        <w:bottom w:val="none" w:sz="0" w:space="0" w:color="auto"/>
        <w:right w:val="none" w:sz="0" w:space="0" w:color="auto"/>
      </w:divBdr>
      <w:divsChild>
        <w:div w:id="520123591">
          <w:marLeft w:val="0"/>
          <w:marRight w:val="0"/>
          <w:marTop w:val="0"/>
          <w:marBottom w:val="0"/>
          <w:divBdr>
            <w:top w:val="none" w:sz="0" w:space="0" w:color="auto"/>
            <w:left w:val="none" w:sz="0" w:space="0" w:color="auto"/>
            <w:bottom w:val="none" w:sz="0" w:space="0" w:color="auto"/>
            <w:right w:val="none" w:sz="0" w:space="0" w:color="auto"/>
          </w:divBdr>
          <w:divsChild>
            <w:div w:id="1389722436">
              <w:marLeft w:val="0"/>
              <w:marRight w:val="0"/>
              <w:marTop w:val="0"/>
              <w:marBottom w:val="0"/>
              <w:divBdr>
                <w:top w:val="none" w:sz="0" w:space="0" w:color="auto"/>
                <w:left w:val="none" w:sz="0" w:space="0" w:color="auto"/>
                <w:bottom w:val="none" w:sz="0" w:space="0" w:color="auto"/>
                <w:right w:val="none" w:sz="0" w:space="0" w:color="auto"/>
              </w:divBdr>
              <w:divsChild>
                <w:div w:id="1853296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3750122">
      <w:bodyDiv w:val="1"/>
      <w:marLeft w:val="0"/>
      <w:marRight w:val="0"/>
      <w:marTop w:val="0"/>
      <w:marBottom w:val="0"/>
      <w:divBdr>
        <w:top w:val="none" w:sz="0" w:space="0" w:color="auto"/>
        <w:left w:val="none" w:sz="0" w:space="0" w:color="auto"/>
        <w:bottom w:val="none" w:sz="0" w:space="0" w:color="auto"/>
        <w:right w:val="none" w:sz="0" w:space="0" w:color="auto"/>
      </w:divBdr>
      <w:divsChild>
        <w:div w:id="1653287390">
          <w:marLeft w:val="446"/>
          <w:marRight w:val="0"/>
          <w:marTop w:val="0"/>
          <w:marBottom w:val="240"/>
          <w:divBdr>
            <w:top w:val="none" w:sz="0" w:space="0" w:color="auto"/>
            <w:left w:val="none" w:sz="0" w:space="0" w:color="auto"/>
            <w:bottom w:val="none" w:sz="0" w:space="0" w:color="auto"/>
            <w:right w:val="none" w:sz="0" w:space="0" w:color="auto"/>
          </w:divBdr>
        </w:div>
        <w:div w:id="328170857">
          <w:marLeft w:val="446"/>
          <w:marRight w:val="0"/>
          <w:marTop w:val="0"/>
          <w:marBottom w:val="240"/>
          <w:divBdr>
            <w:top w:val="none" w:sz="0" w:space="0" w:color="auto"/>
            <w:left w:val="none" w:sz="0" w:space="0" w:color="auto"/>
            <w:bottom w:val="none" w:sz="0" w:space="0" w:color="auto"/>
            <w:right w:val="none" w:sz="0" w:space="0" w:color="auto"/>
          </w:divBdr>
        </w:div>
        <w:div w:id="1262956664">
          <w:marLeft w:val="446"/>
          <w:marRight w:val="0"/>
          <w:marTop w:val="0"/>
          <w:marBottom w:val="240"/>
          <w:divBdr>
            <w:top w:val="none" w:sz="0" w:space="0" w:color="auto"/>
            <w:left w:val="none" w:sz="0" w:space="0" w:color="auto"/>
            <w:bottom w:val="none" w:sz="0" w:space="0" w:color="auto"/>
            <w:right w:val="none" w:sz="0" w:space="0" w:color="auto"/>
          </w:divBdr>
        </w:div>
      </w:divsChild>
    </w:div>
    <w:div w:id="345862608">
      <w:bodyDiv w:val="1"/>
      <w:marLeft w:val="0"/>
      <w:marRight w:val="0"/>
      <w:marTop w:val="0"/>
      <w:marBottom w:val="0"/>
      <w:divBdr>
        <w:top w:val="none" w:sz="0" w:space="0" w:color="auto"/>
        <w:left w:val="none" w:sz="0" w:space="0" w:color="auto"/>
        <w:bottom w:val="none" w:sz="0" w:space="0" w:color="auto"/>
        <w:right w:val="none" w:sz="0" w:space="0" w:color="auto"/>
      </w:divBdr>
    </w:div>
    <w:div w:id="347607555">
      <w:bodyDiv w:val="1"/>
      <w:marLeft w:val="0"/>
      <w:marRight w:val="0"/>
      <w:marTop w:val="0"/>
      <w:marBottom w:val="0"/>
      <w:divBdr>
        <w:top w:val="none" w:sz="0" w:space="0" w:color="auto"/>
        <w:left w:val="none" w:sz="0" w:space="0" w:color="auto"/>
        <w:bottom w:val="none" w:sz="0" w:space="0" w:color="auto"/>
        <w:right w:val="none" w:sz="0" w:space="0" w:color="auto"/>
      </w:divBdr>
    </w:div>
    <w:div w:id="351614776">
      <w:bodyDiv w:val="1"/>
      <w:marLeft w:val="0"/>
      <w:marRight w:val="0"/>
      <w:marTop w:val="0"/>
      <w:marBottom w:val="0"/>
      <w:divBdr>
        <w:top w:val="none" w:sz="0" w:space="0" w:color="auto"/>
        <w:left w:val="none" w:sz="0" w:space="0" w:color="auto"/>
        <w:bottom w:val="none" w:sz="0" w:space="0" w:color="auto"/>
        <w:right w:val="none" w:sz="0" w:space="0" w:color="auto"/>
      </w:divBdr>
    </w:div>
    <w:div w:id="351735632">
      <w:bodyDiv w:val="1"/>
      <w:marLeft w:val="0"/>
      <w:marRight w:val="0"/>
      <w:marTop w:val="0"/>
      <w:marBottom w:val="0"/>
      <w:divBdr>
        <w:top w:val="none" w:sz="0" w:space="0" w:color="auto"/>
        <w:left w:val="none" w:sz="0" w:space="0" w:color="auto"/>
        <w:bottom w:val="none" w:sz="0" w:space="0" w:color="auto"/>
        <w:right w:val="none" w:sz="0" w:space="0" w:color="auto"/>
      </w:divBdr>
    </w:div>
    <w:div w:id="354580882">
      <w:bodyDiv w:val="1"/>
      <w:marLeft w:val="0"/>
      <w:marRight w:val="0"/>
      <w:marTop w:val="0"/>
      <w:marBottom w:val="0"/>
      <w:divBdr>
        <w:top w:val="none" w:sz="0" w:space="0" w:color="auto"/>
        <w:left w:val="none" w:sz="0" w:space="0" w:color="auto"/>
        <w:bottom w:val="none" w:sz="0" w:space="0" w:color="auto"/>
        <w:right w:val="none" w:sz="0" w:space="0" w:color="auto"/>
      </w:divBdr>
      <w:divsChild>
        <w:div w:id="1519389803">
          <w:marLeft w:val="547"/>
          <w:marRight w:val="0"/>
          <w:marTop w:val="0"/>
          <w:marBottom w:val="0"/>
          <w:divBdr>
            <w:top w:val="none" w:sz="0" w:space="0" w:color="auto"/>
            <w:left w:val="none" w:sz="0" w:space="0" w:color="auto"/>
            <w:bottom w:val="none" w:sz="0" w:space="0" w:color="auto"/>
            <w:right w:val="none" w:sz="0" w:space="0" w:color="auto"/>
          </w:divBdr>
        </w:div>
        <w:div w:id="1921284667">
          <w:marLeft w:val="547"/>
          <w:marRight w:val="0"/>
          <w:marTop w:val="0"/>
          <w:marBottom w:val="0"/>
          <w:divBdr>
            <w:top w:val="none" w:sz="0" w:space="0" w:color="auto"/>
            <w:left w:val="none" w:sz="0" w:space="0" w:color="auto"/>
            <w:bottom w:val="none" w:sz="0" w:space="0" w:color="auto"/>
            <w:right w:val="none" w:sz="0" w:space="0" w:color="auto"/>
          </w:divBdr>
        </w:div>
        <w:div w:id="1280576166">
          <w:marLeft w:val="547"/>
          <w:marRight w:val="0"/>
          <w:marTop w:val="0"/>
          <w:marBottom w:val="0"/>
          <w:divBdr>
            <w:top w:val="none" w:sz="0" w:space="0" w:color="auto"/>
            <w:left w:val="none" w:sz="0" w:space="0" w:color="auto"/>
            <w:bottom w:val="none" w:sz="0" w:space="0" w:color="auto"/>
            <w:right w:val="none" w:sz="0" w:space="0" w:color="auto"/>
          </w:divBdr>
        </w:div>
      </w:divsChild>
    </w:div>
    <w:div w:id="357121726">
      <w:bodyDiv w:val="1"/>
      <w:marLeft w:val="0"/>
      <w:marRight w:val="0"/>
      <w:marTop w:val="0"/>
      <w:marBottom w:val="0"/>
      <w:divBdr>
        <w:top w:val="none" w:sz="0" w:space="0" w:color="auto"/>
        <w:left w:val="none" w:sz="0" w:space="0" w:color="auto"/>
        <w:bottom w:val="none" w:sz="0" w:space="0" w:color="auto"/>
        <w:right w:val="none" w:sz="0" w:space="0" w:color="auto"/>
      </w:divBdr>
    </w:div>
    <w:div w:id="363025305">
      <w:bodyDiv w:val="1"/>
      <w:marLeft w:val="0"/>
      <w:marRight w:val="0"/>
      <w:marTop w:val="0"/>
      <w:marBottom w:val="0"/>
      <w:divBdr>
        <w:top w:val="none" w:sz="0" w:space="0" w:color="auto"/>
        <w:left w:val="none" w:sz="0" w:space="0" w:color="auto"/>
        <w:bottom w:val="none" w:sz="0" w:space="0" w:color="auto"/>
        <w:right w:val="none" w:sz="0" w:space="0" w:color="auto"/>
      </w:divBdr>
    </w:div>
    <w:div w:id="363946165">
      <w:bodyDiv w:val="1"/>
      <w:marLeft w:val="0"/>
      <w:marRight w:val="0"/>
      <w:marTop w:val="0"/>
      <w:marBottom w:val="0"/>
      <w:divBdr>
        <w:top w:val="none" w:sz="0" w:space="0" w:color="auto"/>
        <w:left w:val="none" w:sz="0" w:space="0" w:color="auto"/>
        <w:bottom w:val="none" w:sz="0" w:space="0" w:color="auto"/>
        <w:right w:val="none" w:sz="0" w:space="0" w:color="auto"/>
      </w:divBdr>
    </w:div>
    <w:div w:id="368646160">
      <w:bodyDiv w:val="1"/>
      <w:marLeft w:val="0"/>
      <w:marRight w:val="0"/>
      <w:marTop w:val="0"/>
      <w:marBottom w:val="0"/>
      <w:divBdr>
        <w:top w:val="none" w:sz="0" w:space="0" w:color="auto"/>
        <w:left w:val="none" w:sz="0" w:space="0" w:color="auto"/>
        <w:bottom w:val="none" w:sz="0" w:space="0" w:color="auto"/>
        <w:right w:val="none" w:sz="0" w:space="0" w:color="auto"/>
      </w:divBdr>
    </w:div>
    <w:div w:id="369261777">
      <w:bodyDiv w:val="1"/>
      <w:marLeft w:val="0"/>
      <w:marRight w:val="0"/>
      <w:marTop w:val="0"/>
      <w:marBottom w:val="0"/>
      <w:divBdr>
        <w:top w:val="none" w:sz="0" w:space="0" w:color="auto"/>
        <w:left w:val="none" w:sz="0" w:space="0" w:color="auto"/>
        <w:bottom w:val="none" w:sz="0" w:space="0" w:color="auto"/>
        <w:right w:val="none" w:sz="0" w:space="0" w:color="auto"/>
      </w:divBdr>
      <w:divsChild>
        <w:div w:id="868378258">
          <w:marLeft w:val="0"/>
          <w:marRight w:val="0"/>
          <w:marTop w:val="0"/>
          <w:marBottom w:val="0"/>
          <w:divBdr>
            <w:top w:val="none" w:sz="0" w:space="0" w:color="auto"/>
            <w:left w:val="none" w:sz="0" w:space="0" w:color="auto"/>
            <w:bottom w:val="none" w:sz="0" w:space="0" w:color="auto"/>
            <w:right w:val="none" w:sz="0" w:space="0" w:color="auto"/>
          </w:divBdr>
          <w:divsChild>
            <w:div w:id="347409567">
              <w:marLeft w:val="0"/>
              <w:marRight w:val="0"/>
              <w:marTop w:val="0"/>
              <w:marBottom w:val="0"/>
              <w:divBdr>
                <w:top w:val="none" w:sz="0" w:space="0" w:color="auto"/>
                <w:left w:val="none" w:sz="0" w:space="0" w:color="auto"/>
                <w:bottom w:val="none" w:sz="0" w:space="0" w:color="auto"/>
                <w:right w:val="none" w:sz="0" w:space="0" w:color="auto"/>
              </w:divBdr>
              <w:divsChild>
                <w:div w:id="1092319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731109">
      <w:bodyDiv w:val="1"/>
      <w:marLeft w:val="0"/>
      <w:marRight w:val="0"/>
      <w:marTop w:val="0"/>
      <w:marBottom w:val="0"/>
      <w:divBdr>
        <w:top w:val="none" w:sz="0" w:space="0" w:color="auto"/>
        <w:left w:val="none" w:sz="0" w:space="0" w:color="auto"/>
        <w:bottom w:val="none" w:sz="0" w:space="0" w:color="auto"/>
        <w:right w:val="none" w:sz="0" w:space="0" w:color="auto"/>
      </w:divBdr>
    </w:div>
    <w:div w:id="373625532">
      <w:bodyDiv w:val="1"/>
      <w:marLeft w:val="0"/>
      <w:marRight w:val="0"/>
      <w:marTop w:val="0"/>
      <w:marBottom w:val="0"/>
      <w:divBdr>
        <w:top w:val="none" w:sz="0" w:space="0" w:color="auto"/>
        <w:left w:val="none" w:sz="0" w:space="0" w:color="auto"/>
        <w:bottom w:val="none" w:sz="0" w:space="0" w:color="auto"/>
        <w:right w:val="none" w:sz="0" w:space="0" w:color="auto"/>
      </w:divBdr>
    </w:div>
    <w:div w:id="375813901">
      <w:bodyDiv w:val="1"/>
      <w:marLeft w:val="0"/>
      <w:marRight w:val="0"/>
      <w:marTop w:val="0"/>
      <w:marBottom w:val="0"/>
      <w:divBdr>
        <w:top w:val="none" w:sz="0" w:space="0" w:color="auto"/>
        <w:left w:val="none" w:sz="0" w:space="0" w:color="auto"/>
        <w:bottom w:val="none" w:sz="0" w:space="0" w:color="auto"/>
        <w:right w:val="none" w:sz="0" w:space="0" w:color="auto"/>
      </w:divBdr>
    </w:div>
    <w:div w:id="383332618">
      <w:bodyDiv w:val="1"/>
      <w:marLeft w:val="0"/>
      <w:marRight w:val="0"/>
      <w:marTop w:val="0"/>
      <w:marBottom w:val="0"/>
      <w:divBdr>
        <w:top w:val="none" w:sz="0" w:space="0" w:color="auto"/>
        <w:left w:val="none" w:sz="0" w:space="0" w:color="auto"/>
        <w:bottom w:val="none" w:sz="0" w:space="0" w:color="auto"/>
        <w:right w:val="none" w:sz="0" w:space="0" w:color="auto"/>
      </w:divBdr>
    </w:div>
    <w:div w:id="387413135">
      <w:bodyDiv w:val="1"/>
      <w:marLeft w:val="0"/>
      <w:marRight w:val="0"/>
      <w:marTop w:val="0"/>
      <w:marBottom w:val="0"/>
      <w:divBdr>
        <w:top w:val="none" w:sz="0" w:space="0" w:color="auto"/>
        <w:left w:val="none" w:sz="0" w:space="0" w:color="auto"/>
        <w:bottom w:val="none" w:sz="0" w:space="0" w:color="auto"/>
        <w:right w:val="none" w:sz="0" w:space="0" w:color="auto"/>
      </w:divBdr>
    </w:div>
    <w:div w:id="393967236">
      <w:bodyDiv w:val="1"/>
      <w:marLeft w:val="0"/>
      <w:marRight w:val="0"/>
      <w:marTop w:val="0"/>
      <w:marBottom w:val="0"/>
      <w:divBdr>
        <w:top w:val="none" w:sz="0" w:space="0" w:color="auto"/>
        <w:left w:val="none" w:sz="0" w:space="0" w:color="auto"/>
        <w:bottom w:val="none" w:sz="0" w:space="0" w:color="auto"/>
        <w:right w:val="none" w:sz="0" w:space="0" w:color="auto"/>
      </w:divBdr>
      <w:divsChild>
        <w:div w:id="2054959121">
          <w:marLeft w:val="0"/>
          <w:marRight w:val="0"/>
          <w:marTop w:val="0"/>
          <w:marBottom w:val="0"/>
          <w:divBdr>
            <w:top w:val="none" w:sz="0" w:space="0" w:color="auto"/>
            <w:left w:val="none" w:sz="0" w:space="0" w:color="auto"/>
            <w:bottom w:val="none" w:sz="0" w:space="0" w:color="auto"/>
            <w:right w:val="none" w:sz="0" w:space="0" w:color="auto"/>
          </w:divBdr>
          <w:divsChild>
            <w:div w:id="1693146529">
              <w:marLeft w:val="0"/>
              <w:marRight w:val="0"/>
              <w:marTop w:val="0"/>
              <w:marBottom w:val="0"/>
              <w:divBdr>
                <w:top w:val="none" w:sz="0" w:space="0" w:color="auto"/>
                <w:left w:val="none" w:sz="0" w:space="0" w:color="auto"/>
                <w:bottom w:val="none" w:sz="0" w:space="0" w:color="auto"/>
                <w:right w:val="none" w:sz="0" w:space="0" w:color="auto"/>
              </w:divBdr>
              <w:divsChild>
                <w:div w:id="1207640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283573">
      <w:bodyDiv w:val="1"/>
      <w:marLeft w:val="0"/>
      <w:marRight w:val="0"/>
      <w:marTop w:val="0"/>
      <w:marBottom w:val="0"/>
      <w:divBdr>
        <w:top w:val="none" w:sz="0" w:space="0" w:color="auto"/>
        <w:left w:val="none" w:sz="0" w:space="0" w:color="auto"/>
        <w:bottom w:val="none" w:sz="0" w:space="0" w:color="auto"/>
        <w:right w:val="none" w:sz="0" w:space="0" w:color="auto"/>
      </w:divBdr>
    </w:div>
    <w:div w:id="396635305">
      <w:bodyDiv w:val="1"/>
      <w:marLeft w:val="0"/>
      <w:marRight w:val="0"/>
      <w:marTop w:val="0"/>
      <w:marBottom w:val="0"/>
      <w:divBdr>
        <w:top w:val="none" w:sz="0" w:space="0" w:color="auto"/>
        <w:left w:val="none" w:sz="0" w:space="0" w:color="auto"/>
        <w:bottom w:val="none" w:sz="0" w:space="0" w:color="auto"/>
        <w:right w:val="none" w:sz="0" w:space="0" w:color="auto"/>
      </w:divBdr>
    </w:div>
    <w:div w:id="401371062">
      <w:bodyDiv w:val="1"/>
      <w:marLeft w:val="0"/>
      <w:marRight w:val="0"/>
      <w:marTop w:val="0"/>
      <w:marBottom w:val="0"/>
      <w:divBdr>
        <w:top w:val="none" w:sz="0" w:space="0" w:color="auto"/>
        <w:left w:val="none" w:sz="0" w:space="0" w:color="auto"/>
        <w:bottom w:val="none" w:sz="0" w:space="0" w:color="auto"/>
        <w:right w:val="none" w:sz="0" w:space="0" w:color="auto"/>
      </w:divBdr>
    </w:div>
    <w:div w:id="403380688">
      <w:bodyDiv w:val="1"/>
      <w:marLeft w:val="0"/>
      <w:marRight w:val="0"/>
      <w:marTop w:val="0"/>
      <w:marBottom w:val="0"/>
      <w:divBdr>
        <w:top w:val="none" w:sz="0" w:space="0" w:color="auto"/>
        <w:left w:val="none" w:sz="0" w:space="0" w:color="auto"/>
        <w:bottom w:val="none" w:sz="0" w:space="0" w:color="auto"/>
        <w:right w:val="none" w:sz="0" w:space="0" w:color="auto"/>
      </w:divBdr>
    </w:div>
    <w:div w:id="410470610">
      <w:bodyDiv w:val="1"/>
      <w:marLeft w:val="0"/>
      <w:marRight w:val="0"/>
      <w:marTop w:val="0"/>
      <w:marBottom w:val="0"/>
      <w:divBdr>
        <w:top w:val="none" w:sz="0" w:space="0" w:color="auto"/>
        <w:left w:val="none" w:sz="0" w:space="0" w:color="auto"/>
        <w:bottom w:val="none" w:sz="0" w:space="0" w:color="auto"/>
        <w:right w:val="none" w:sz="0" w:space="0" w:color="auto"/>
      </w:divBdr>
    </w:div>
    <w:div w:id="410545935">
      <w:bodyDiv w:val="1"/>
      <w:marLeft w:val="0"/>
      <w:marRight w:val="0"/>
      <w:marTop w:val="0"/>
      <w:marBottom w:val="0"/>
      <w:divBdr>
        <w:top w:val="none" w:sz="0" w:space="0" w:color="auto"/>
        <w:left w:val="none" w:sz="0" w:space="0" w:color="auto"/>
        <w:bottom w:val="none" w:sz="0" w:space="0" w:color="auto"/>
        <w:right w:val="none" w:sz="0" w:space="0" w:color="auto"/>
      </w:divBdr>
    </w:div>
    <w:div w:id="411657693">
      <w:bodyDiv w:val="1"/>
      <w:marLeft w:val="0"/>
      <w:marRight w:val="0"/>
      <w:marTop w:val="0"/>
      <w:marBottom w:val="0"/>
      <w:divBdr>
        <w:top w:val="none" w:sz="0" w:space="0" w:color="auto"/>
        <w:left w:val="none" w:sz="0" w:space="0" w:color="auto"/>
        <w:bottom w:val="none" w:sz="0" w:space="0" w:color="auto"/>
        <w:right w:val="none" w:sz="0" w:space="0" w:color="auto"/>
      </w:divBdr>
    </w:div>
    <w:div w:id="419378236">
      <w:bodyDiv w:val="1"/>
      <w:marLeft w:val="0"/>
      <w:marRight w:val="0"/>
      <w:marTop w:val="0"/>
      <w:marBottom w:val="0"/>
      <w:divBdr>
        <w:top w:val="none" w:sz="0" w:space="0" w:color="auto"/>
        <w:left w:val="none" w:sz="0" w:space="0" w:color="auto"/>
        <w:bottom w:val="none" w:sz="0" w:space="0" w:color="auto"/>
        <w:right w:val="none" w:sz="0" w:space="0" w:color="auto"/>
      </w:divBdr>
    </w:div>
    <w:div w:id="422797447">
      <w:bodyDiv w:val="1"/>
      <w:marLeft w:val="0"/>
      <w:marRight w:val="0"/>
      <w:marTop w:val="0"/>
      <w:marBottom w:val="0"/>
      <w:divBdr>
        <w:top w:val="none" w:sz="0" w:space="0" w:color="auto"/>
        <w:left w:val="none" w:sz="0" w:space="0" w:color="auto"/>
        <w:bottom w:val="none" w:sz="0" w:space="0" w:color="auto"/>
        <w:right w:val="none" w:sz="0" w:space="0" w:color="auto"/>
      </w:divBdr>
    </w:div>
    <w:div w:id="426851910">
      <w:bodyDiv w:val="1"/>
      <w:marLeft w:val="0"/>
      <w:marRight w:val="0"/>
      <w:marTop w:val="0"/>
      <w:marBottom w:val="0"/>
      <w:divBdr>
        <w:top w:val="none" w:sz="0" w:space="0" w:color="auto"/>
        <w:left w:val="none" w:sz="0" w:space="0" w:color="auto"/>
        <w:bottom w:val="none" w:sz="0" w:space="0" w:color="auto"/>
        <w:right w:val="none" w:sz="0" w:space="0" w:color="auto"/>
      </w:divBdr>
    </w:div>
    <w:div w:id="427316961">
      <w:bodyDiv w:val="1"/>
      <w:marLeft w:val="0"/>
      <w:marRight w:val="0"/>
      <w:marTop w:val="0"/>
      <w:marBottom w:val="0"/>
      <w:divBdr>
        <w:top w:val="none" w:sz="0" w:space="0" w:color="auto"/>
        <w:left w:val="none" w:sz="0" w:space="0" w:color="auto"/>
        <w:bottom w:val="none" w:sz="0" w:space="0" w:color="auto"/>
        <w:right w:val="none" w:sz="0" w:space="0" w:color="auto"/>
      </w:divBdr>
    </w:div>
    <w:div w:id="428703343">
      <w:bodyDiv w:val="1"/>
      <w:marLeft w:val="0"/>
      <w:marRight w:val="0"/>
      <w:marTop w:val="0"/>
      <w:marBottom w:val="0"/>
      <w:divBdr>
        <w:top w:val="none" w:sz="0" w:space="0" w:color="auto"/>
        <w:left w:val="none" w:sz="0" w:space="0" w:color="auto"/>
        <w:bottom w:val="none" w:sz="0" w:space="0" w:color="auto"/>
        <w:right w:val="none" w:sz="0" w:space="0" w:color="auto"/>
      </w:divBdr>
    </w:div>
    <w:div w:id="434181355">
      <w:bodyDiv w:val="1"/>
      <w:marLeft w:val="0"/>
      <w:marRight w:val="0"/>
      <w:marTop w:val="0"/>
      <w:marBottom w:val="0"/>
      <w:divBdr>
        <w:top w:val="none" w:sz="0" w:space="0" w:color="auto"/>
        <w:left w:val="none" w:sz="0" w:space="0" w:color="auto"/>
        <w:bottom w:val="none" w:sz="0" w:space="0" w:color="auto"/>
        <w:right w:val="none" w:sz="0" w:space="0" w:color="auto"/>
      </w:divBdr>
    </w:div>
    <w:div w:id="436098777">
      <w:bodyDiv w:val="1"/>
      <w:marLeft w:val="0"/>
      <w:marRight w:val="0"/>
      <w:marTop w:val="0"/>
      <w:marBottom w:val="0"/>
      <w:divBdr>
        <w:top w:val="none" w:sz="0" w:space="0" w:color="auto"/>
        <w:left w:val="none" w:sz="0" w:space="0" w:color="auto"/>
        <w:bottom w:val="none" w:sz="0" w:space="0" w:color="auto"/>
        <w:right w:val="none" w:sz="0" w:space="0" w:color="auto"/>
      </w:divBdr>
    </w:div>
    <w:div w:id="436222401">
      <w:bodyDiv w:val="1"/>
      <w:marLeft w:val="0"/>
      <w:marRight w:val="0"/>
      <w:marTop w:val="0"/>
      <w:marBottom w:val="0"/>
      <w:divBdr>
        <w:top w:val="none" w:sz="0" w:space="0" w:color="auto"/>
        <w:left w:val="none" w:sz="0" w:space="0" w:color="auto"/>
        <w:bottom w:val="none" w:sz="0" w:space="0" w:color="auto"/>
        <w:right w:val="none" w:sz="0" w:space="0" w:color="auto"/>
      </w:divBdr>
      <w:divsChild>
        <w:div w:id="494804037">
          <w:marLeft w:val="562"/>
          <w:marRight w:val="0"/>
          <w:marTop w:val="0"/>
          <w:marBottom w:val="240"/>
          <w:divBdr>
            <w:top w:val="none" w:sz="0" w:space="0" w:color="auto"/>
            <w:left w:val="none" w:sz="0" w:space="0" w:color="auto"/>
            <w:bottom w:val="none" w:sz="0" w:space="0" w:color="auto"/>
            <w:right w:val="none" w:sz="0" w:space="0" w:color="auto"/>
          </w:divBdr>
        </w:div>
        <w:div w:id="788351684">
          <w:marLeft w:val="562"/>
          <w:marRight w:val="0"/>
          <w:marTop w:val="0"/>
          <w:marBottom w:val="240"/>
          <w:divBdr>
            <w:top w:val="none" w:sz="0" w:space="0" w:color="auto"/>
            <w:left w:val="none" w:sz="0" w:space="0" w:color="auto"/>
            <w:bottom w:val="none" w:sz="0" w:space="0" w:color="auto"/>
            <w:right w:val="none" w:sz="0" w:space="0" w:color="auto"/>
          </w:divBdr>
        </w:div>
        <w:div w:id="2093971415">
          <w:marLeft w:val="562"/>
          <w:marRight w:val="0"/>
          <w:marTop w:val="0"/>
          <w:marBottom w:val="240"/>
          <w:divBdr>
            <w:top w:val="none" w:sz="0" w:space="0" w:color="auto"/>
            <w:left w:val="none" w:sz="0" w:space="0" w:color="auto"/>
            <w:bottom w:val="none" w:sz="0" w:space="0" w:color="auto"/>
            <w:right w:val="none" w:sz="0" w:space="0" w:color="auto"/>
          </w:divBdr>
        </w:div>
        <w:div w:id="1263606139">
          <w:marLeft w:val="562"/>
          <w:marRight w:val="0"/>
          <w:marTop w:val="0"/>
          <w:marBottom w:val="240"/>
          <w:divBdr>
            <w:top w:val="none" w:sz="0" w:space="0" w:color="auto"/>
            <w:left w:val="none" w:sz="0" w:space="0" w:color="auto"/>
            <w:bottom w:val="none" w:sz="0" w:space="0" w:color="auto"/>
            <w:right w:val="none" w:sz="0" w:space="0" w:color="auto"/>
          </w:divBdr>
        </w:div>
      </w:divsChild>
    </w:div>
    <w:div w:id="440685869">
      <w:bodyDiv w:val="1"/>
      <w:marLeft w:val="0"/>
      <w:marRight w:val="0"/>
      <w:marTop w:val="0"/>
      <w:marBottom w:val="0"/>
      <w:divBdr>
        <w:top w:val="none" w:sz="0" w:space="0" w:color="auto"/>
        <w:left w:val="none" w:sz="0" w:space="0" w:color="auto"/>
        <w:bottom w:val="none" w:sz="0" w:space="0" w:color="auto"/>
        <w:right w:val="none" w:sz="0" w:space="0" w:color="auto"/>
      </w:divBdr>
    </w:div>
    <w:div w:id="442845823">
      <w:bodyDiv w:val="1"/>
      <w:marLeft w:val="0"/>
      <w:marRight w:val="0"/>
      <w:marTop w:val="0"/>
      <w:marBottom w:val="0"/>
      <w:divBdr>
        <w:top w:val="none" w:sz="0" w:space="0" w:color="auto"/>
        <w:left w:val="none" w:sz="0" w:space="0" w:color="auto"/>
        <w:bottom w:val="none" w:sz="0" w:space="0" w:color="auto"/>
        <w:right w:val="none" w:sz="0" w:space="0" w:color="auto"/>
      </w:divBdr>
    </w:div>
    <w:div w:id="443768748">
      <w:bodyDiv w:val="1"/>
      <w:marLeft w:val="0"/>
      <w:marRight w:val="0"/>
      <w:marTop w:val="0"/>
      <w:marBottom w:val="0"/>
      <w:divBdr>
        <w:top w:val="none" w:sz="0" w:space="0" w:color="auto"/>
        <w:left w:val="none" w:sz="0" w:space="0" w:color="auto"/>
        <w:bottom w:val="none" w:sz="0" w:space="0" w:color="auto"/>
        <w:right w:val="none" w:sz="0" w:space="0" w:color="auto"/>
      </w:divBdr>
    </w:div>
    <w:div w:id="447551944">
      <w:bodyDiv w:val="1"/>
      <w:marLeft w:val="0"/>
      <w:marRight w:val="0"/>
      <w:marTop w:val="0"/>
      <w:marBottom w:val="0"/>
      <w:divBdr>
        <w:top w:val="none" w:sz="0" w:space="0" w:color="auto"/>
        <w:left w:val="none" w:sz="0" w:space="0" w:color="auto"/>
        <w:bottom w:val="none" w:sz="0" w:space="0" w:color="auto"/>
        <w:right w:val="none" w:sz="0" w:space="0" w:color="auto"/>
      </w:divBdr>
    </w:div>
    <w:div w:id="449906872">
      <w:bodyDiv w:val="1"/>
      <w:marLeft w:val="0"/>
      <w:marRight w:val="0"/>
      <w:marTop w:val="0"/>
      <w:marBottom w:val="0"/>
      <w:divBdr>
        <w:top w:val="none" w:sz="0" w:space="0" w:color="auto"/>
        <w:left w:val="none" w:sz="0" w:space="0" w:color="auto"/>
        <w:bottom w:val="none" w:sz="0" w:space="0" w:color="auto"/>
        <w:right w:val="none" w:sz="0" w:space="0" w:color="auto"/>
      </w:divBdr>
    </w:div>
    <w:div w:id="454295908">
      <w:bodyDiv w:val="1"/>
      <w:marLeft w:val="0"/>
      <w:marRight w:val="0"/>
      <w:marTop w:val="0"/>
      <w:marBottom w:val="0"/>
      <w:divBdr>
        <w:top w:val="none" w:sz="0" w:space="0" w:color="auto"/>
        <w:left w:val="none" w:sz="0" w:space="0" w:color="auto"/>
        <w:bottom w:val="none" w:sz="0" w:space="0" w:color="auto"/>
        <w:right w:val="none" w:sz="0" w:space="0" w:color="auto"/>
      </w:divBdr>
    </w:div>
    <w:div w:id="460808272">
      <w:bodyDiv w:val="1"/>
      <w:marLeft w:val="0"/>
      <w:marRight w:val="0"/>
      <w:marTop w:val="0"/>
      <w:marBottom w:val="0"/>
      <w:divBdr>
        <w:top w:val="none" w:sz="0" w:space="0" w:color="auto"/>
        <w:left w:val="none" w:sz="0" w:space="0" w:color="auto"/>
        <w:bottom w:val="none" w:sz="0" w:space="0" w:color="auto"/>
        <w:right w:val="none" w:sz="0" w:space="0" w:color="auto"/>
      </w:divBdr>
    </w:div>
    <w:div w:id="461535556">
      <w:bodyDiv w:val="1"/>
      <w:marLeft w:val="0"/>
      <w:marRight w:val="0"/>
      <w:marTop w:val="0"/>
      <w:marBottom w:val="0"/>
      <w:divBdr>
        <w:top w:val="none" w:sz="0" w:space="0" w:color="auto"/>
        <w:left w:val="none" w:sz="0" w:space="0" w:color="auto"/>
        <w:bottom w:val="none" w:sz="0" w:space="0" w:color="auto"/>
        <w:right w:val="none" w:sz="0" w:space="0" w:color="auto"/>
      </w:divBdr>
    </w:div>
    <w:div w:id="467011815">
      <w:bodyDiv w:val="1"/>
      <w:marLeft w:val="0"/>
      <w:marRight w:val="0"/>
      <w:marTop w:val="0"/>
      <w:marBottom w:val="0"/>
      <w:divBdr>
        <w:top w:val="none" w:sz="0" w:space="0" w:color="auto"/>
        <w:left w:val="none" w:sz="0" w:space="0" w:color="auto"/>
        <w:bottom w:val="none" w:sz="0" w:space="0" w:color="auto"/>
        <w:right w:val="none" w:sz="0" w:space="0" w:color="auto"/>
      </w:divBdr>
    </w:div>
    <w:div w:id="474958171">
      <w:bodyDiv w:val="1"/>
      <w:marLeft w:val="0"/>
      <w:marRight w:val="0"/>
      <w:marTop w:val="0"/>
      <w:marBottom w:val="0"/>
      <w:divBdr>
        <w:top w:val="none" w:sz="0" w:space="0" w:color="auto"/>
        <w:left w:val="none" w:sz="0" w:space="0" w:color="auto"/>
        <w:bottom w:val="none" w:sz="0" w:space="0" w:color="auto"/>
        <w:right w:val="none" w:sz="0" w:space="0" w:color="auto"/>
      </w:divBdr>
    </w:div>
    <w:div w:id="478612938">
      <w:bodyDiv w:val="1"/>
      <w:marLeft w:val="0"/>
      <w:marRight w:val="0"/>
      <w:marTop w:val="0"/>
      <w:marBottom w:val="0"/>
      <w:divBdr>
        <w:top w:val="none" w:sz="0" w:space="0" w:color="auto"/>
        <w:left w:val="none" w:sz="0" w:space="0" w:color="auto"/>
        <w:bottom w:val="none" w:sz="0" w:space="0" w:color="auto"/>
        <w:right w:val="none" w:sz="0" w:space="0" w:color="auto"/>
      </w:divBdr>
    </w:div>
    <w:div w:id="480075896">
      <w:bodyDiv w:val="1"/>
      <w:marLeft w:val="0"/>
      <w:marRight w:val="0"/>
      <w:marTop w:val="0"/>
      <w:marBottom w:val="0"/>
      <w:divBdr>
        <w:top w:val="none" w:sz="0" w:space="0" w:color="auto"/>
        <w:left w:val="none" w:sz="0" w:space="0" w:color="auto"/>
        <w:bottom w:val="none" w:sz="0" w:space="0" w:color="auto"/>
        <w:right w:val="none" w:sz="0" w:space="0" w:color="auto"/>
      </w:divBdr>
    </w:div>
    <w:div w:id="480971607">
      <w:bodyDiv w:val="1"/>
      <w:marLeft w:val="0"/>
      <w:marRight w:val="0"/>
      <w:marTop w:val="0"/>
      <w:marBottom w:val="0"/>
      <w:divBdr>
        <w:top w:val="none" w:sz="0" w:space="0" w:color="auto"/>
        <w:left w:val="none" w:sz="0" w:space="0" w:color="auto"/>
        <w:bottom w:val="none" w:sz="0" w:space="0" w:color="auto"/>
        <w:right w:val="none" w:sz="0" w:space="0" w:color="auto"/>
      </w:divBdr>
    </w:div>
    <w:div w:id="487789926">
      <w:bodyDiv w:val="1"/>
      <w:marLeft w:val="0"/>
      <w:marRight w:val="0"/>
      <w:marTop w:val="0"/>
      <w:marBottom w:val="0"/>
      <w:divBdr>
        <w:top w:val="none" w:sz="0" w:space="0" w:color="auto"/>
        <w:left w:val="none" w:sz="0" w:space="0" w:color="auto"/>
        <w:bottom w:val="none" w:sz="0" w:space="0" w:color="auto"/>
        <w:right w:val="none" w:sz="0" w:space="0" w:color="auto"/>
      </w:divBdr>
    </w:div>
    <w:div w:id="490874369">
      <w:bodyDiv w:val="1"/>
      <w:marLeft w:val="0"/>
      <w:marRight w:val="0"/>
      <w:marTop w:val="0"/>
      <w:marBottom w:val="0"/>
      <w:divBdr>
        <w:top w:val="none" w:sz="0" w:space="0" w:color="auto"/>
        <w:left w:val="none" w:sz="0" w:space="0" w:color="auto"/>
        <w:bottom w:val="none" w:sz="0" w:space="0" w:color="auto"/>
        <w:right w:val="none" w:sz="0" w:space="0" w:color="auto"/>
      </w:divBdr>
    </w:div>
    <w:div w:id="491871842">
      <w:bodyDiv w:val="1"/>
      <w:marLeft w:val="0"/>
      <w:marRight w:val="0"/>
      <w:marTop w:val="0"/>
      <w:marBottom w:val="0"/>
      <w:divBdr>
        <w:top w:val="none" w:sz="0" w:space="0" w:color="auto"/>
        <w:left w:val="none" w:sz="0" w:space="0" w:color="auto"/>
        <w:bottom w:val="none" w:sz="0" w:space="0" w:color="auto"/>
        <w:right w:val="none" w:sz="0" w:space="0" w:color="auto"/>
      </w:divBdr>
    </w:div>
    <w:div w:id="492338772">
      <w:bodyDiv w:val="1"/>
      <w:marLeft w:val="0"/>
      <w:marRight w:val="0"/>
      <w:marTop w:val="0"/>
      <w:marBottom w:val="0"/>
      <w:divBdr>
        <w:top w:val="none" w:sz="0" w:space="0" w:color="auto"/>
        <w:left w:val="none" w:sz="0" w:space="0" w:color="auto"/>
        <w:bottom w:val="none" w:sz="0" w:space="0" w:color="auto"/>
        <w:right w:val="none" w:sz="0" w:space="0" w:color="auto"/>
      </w:divBdr>
      <w:divsChild>
        <w:div w:id="741298614">
          <w:marLeft w:val="720"/>
          <w:marRight w:val="0"/>
          <w:marTop w:val="0"/>
          <w:marBottom w:val="0"/>
          <w:divBdr>
            <w:top w:val="none" w:sz="0" w:space="0" w:color="auto"/>
            <w:left w:val="none" w:sz="0" w:space="0" w:color="auto"/>
            <w:bottom w:val="none" w:sz="0" w:space="0" w:color="auto"/>
            <w:right w:val="none" w:sz="0" w:space="0" w:color="auto"/>
          </w:divBdr>
        </w:div>
        <w:div w:id="2039043602">
          <w:marLeft w:val="720"/>
          <w:marRight w:val="0"/>
          <w:marTop w:val="0"/>
          <w:marBottom w:val="0"/>
          <w:divBdr>
            <w:top w:val="none" w:sz="0" w:space="0" w:color="auto"/>
            <w:left w:val="none" w:sz="0" w:space="0" w:color="auto"/>
            <w:bottom w:val="none" w:sz="0" w:space="0" w:color="auto"/>
            <w:right w:val="none" w:sz="0" w:space="0" w:color="auto"/>
          </w:divBdr>
        </w:div>
      </w:divsChild>
    </w:div>
    <w:div w:id="494616432">
      <w:bodyDiv w:val="1"/>
      <w:marLeft w:val="0"/>
      <w:marRight w:val="0"/>
      <w:marTop w:val="0"/>
      <w:marBottom w:val="0"/>
      <w:divBdr>
        <w:top w:val="none" w:sz="0" w:space="0" w:color="auto"/>
        <w:left w:val="none" w:sz="0" w:space="0" w:color="auto"/>
        <w:bottom w:val="none" w:sz="0" w:space="0" w:color="auto"/>
        <w:right w:val="none" w:sz="0" w:space="0" w:color="auto"/>
      </w:divBdr>
    </w:div>
    <w:div w:id="498473071">
      <w:bodyDiv w:val="1"/>
      <w:marLeft w:val="0"/>
      <w:marRight w:val="0"/>
      <w:marTop w:val="0"/>
      <w:marBottom w:val="0"/>
      <w:divBdr>
        <w:top w:val="none" w:sz="0" w:space="0" w:color="auto"/>
        <w:left w:val="none" w:sz="0" w:space="0" w:color="auto"/>
        <w:bottom w:val="none" w:sz="0" w:space="0" w:color="auto"/>
        <w:right w:val="none" w:sz="0" w:space="0" w:color="auto"/>
      </w:divBdr>
    </w:div>
    <w:div w:id="501429240">
      <w:bodyDiv w:val="1"/>
      <w:marLeft w:val="0"/>
      <w:marRight w:val="0"/>
      <w:marTop w:val="0"/>
      <w:marBottom w:val="0"/>
      <w:divBdr>
        <w:top w:val="none" w:sz="0" w:space="0" w:color="auto"/>
        <w:left w:val="none" w:sz="0" w:space="0" w:color="auto"/>
        <w:bottom w:val="none" w:sz="0" w:space="0" w:color="auto"/>
        <w:right w:val="none" w:sz="0" w:space="0" w:color="auto"/>
      </w:divBdr>
    </w:div>
    <w:div w:id="501701206">
      <w:bodyDiv w:val="1"/>
      <w:marLeft w:val="0"/>
      <w:marRight w:val="0"/>
      <w:marTop w:val="0"/>
      <w:marBottom w:val="0"/>
      <w:divBdr>
        <w:top w:val="none" w:sz="0" w:space="0" w:color="auto"/>
        <w:left w:val="none" w:sz="0" w:space="0" w:color="auto"/>
        <w:bottom w:val="none" w:sz="0" w:space="0" w:color="auto"/>
        <w:right w:val="none" w:sz="0" w:space="0" w:color="auto"/>
      </w:divBdr>
    </w:div>
    <w:div w:id="503595449">
      <w:bodyDiv w:val="1"/>
      <w:marLeft w:val="0"/>
      <w:marRight w:val="0"/>
      <w:marTop w:val="0"/>
      <w:marBottom w:val="0"/>
      <w:divBdr>
        <w:top w:val="none" w:sz="0" w:space="0" w:color="auto"/>
        <w:left w:val="none" w:sz="0" w:space="0" w:color="auto"/>
        <w:bottom w:val="none" w:sz="0" w:space="0" w:color="auto"/>
        <w:right w:val="none" w:sz="0" w:space="0" w:color="auto"/>
      </w:divBdr>
    </w:div>
    <w:div w:id="506289069">
      <w:bodyDiv w:val="1"/>
      <w:marLeft w:val="0"/>
      <w:marRight w:val="0"/>
      <w:marTop w:val="0"/>
      <w:marBottom w:val="0"/>
      <w:divBdr>
        <w:top w:val="none" w:sz="0" w:space="0" w:color="auto"/>
        <w:left w:val="none" w:sz="0" w:space="0" w:color="auto"/>
        <w:bottom w:val="none" w:sz="0" w:space="0" w:color="auto"/>
        <w:right w:val="none" w:sz="0" w:space="0" w:color="auto"/>
      </w:divBdr>
    </w:div>
    <w:div w:id="506557391">
      <w:bodyDiv w:val="1"/>
      <w:marLeft w:val="0"/>
      <w:marRight w:val="0"/>
      <w:marTop w:val="0"/>
      <w:marBottom w:val="0"/>
      <w:divBdr>
        <w:top w:val="none" w:sz="0" w:space="0" w:color="auto"/>
        <w:left w:val="none" w:sz="0" w:space="0" w:color="auto"/>
        <w:bottom w:val="none" w:sz="0" w:space="0" w:color="auto"/>
        <w:right w:val="none" w:sz="0" w:space="0" w:color="auto"/>
      </w:divBdr>
    </w:div>
    <w:div w:id="507060351">
      <w:bodyDiv w:val="1"/>
      <w:marLeft w:val="0"/>
      <w:marRight w:val="0"/>
      <w:marTop w:val="0"/>
      <w:marBottom w:val="0"/>
      <w:divBdr>
        <w:top w:val="none" w:sz="0" w:space="0" w:color="auto"/>
        <w:left w:val="none" w:sz="0" w:space="0" w:color="auto"/>
        <w:bottom w:val="none" w:sz="0" w:space="0" w:color="auto"/>
        <w:right w:val="none" w:sz="0" w:space="0" w:color="auto"/>
      </w:divBdr>
    </w:div>
    <w:div w:id="510148424">
      <w:bodyDiv w:val="1"/>
      <w:marLeft w:val="0"/>
      <w:marRight w:val="0"/>
      <w:marTop w:val="0"/>
      <w:marBottom w:val="0"/>
      <w:divBdr>
        <w:top w:val="none" w:sz="0" w:space="0" w:color="auto"/>
        <w:left w:val="none" w:sz="0" w:space="0" w:color="auto"/>
        <w:bottom w:val="none" w:sz="0" w:space="0" w:color="auto"/>
        <w:right w:val="none" w:sz="0" w:space="0" w:color="auto"/>
      </w:divBdr>
    </w:div>
    <w:div w:id="511991082">
      <w:bodyDiv w:val="1"/>
      <w:marLeft w:val="0"/>
      <w:marRight w:val="0"/>
      <w:marTop w:val="0"/>
      <w:marBottom w:val="0"/>
      <w:divBdr>
        <w:top w:val="none" w:sz="0" w:space="0" w:color="auto"/>
        <w:left w:val="none" w:sz="0" w:space="0" w:color="auto"/>
        <w:bottom w:val="none" w:sz="0" w:space="0" w:color="auto"/>
        <w:right w:val="none" w:sz="0" w:space="0" w:color="auto"/>
      </w:divBdr>
    </w:div>
    <w:div w:id="516042195">
      <w:bodyDiv w:val="1"/>
      <w:marLeft w:val="0"/>
      <w:marRight w:val="0"/>
      <w:marTop w:val="0"/>
      <w:marBottom w:val="0"/>
      <w:divBdr>
        <w:top w:val="none" w:sz="0" w:space="0" w:color="auto"/>
        <w:left w:val="none" w:sz="0" w:space="0" w:color="auto"/>
        <w:bottom w:val="none" w:sz="0" w:space="0" w:color="auto"/>
        <w:right w:val="none" w:sz="0" w:space="0" w:color="auto"/>
      </w:divBdr>
    </w:div>
    <w:div w:id="519667367">
      <w:bodyDiv w:val="1"/>
      <w:marLeft w:val="0"/>
      <w:marRight w:val="0"/>
      <w:marTop w:val="0"/>
      <w:marBottom w:val="0"/>
      <w:divBdr>
        <w:top w:val="none" w:sz="0" w:space="0" w:color="auto"/>
        <w:left w:val="none" w:sz="0" w:space="0" w:color="auto"/>
        <w:bottom w:val="none" w:sz="0" w:space="0" w:color="auto"/>
        <w:right w:val="none" w:sz="0" w:space="0" w:color="auto"/>
      </w:divBdr>
    </w:div>
    <w:div w:id="532888764">
      <w:bodyDiv w:val="1"/>
      <w:marLeft w:val="0"/>
      <w:marRight w:val="0"/>
      <w:marTop w:val="0"/>
      <w:marBottom w:val="0"/>
      <w:divBdr>
        <w:top w:val="none" w:sz="0" w:space="0" w:color="auto"/>
        <w:left w:val="none" w:sz="0" w:space="0" w:color="auto"/>
        <w:bottom w:val="none" w:sz="0" w:space="0" w:color="auto"/>
        <w:right w:val="none" w:sz="0" w:space="0" w:color="auto"/>
      </w:divBdr>
    </w:div>
    <w:div w:id="535434989">
      <w:bodyDiv w:val="1"/>
      <w:marLeft w:val="0"/>
      <w:marRight w:val="0"/>
      <w:marTop w:val="0"/>
      <w:marBottom w:val="0"/>
      <w:divBdr>
        <w:top w:val="none" w:sz="0" w:space="0" w:color="auto"/>
        <w:left w:val="none" w:sz="0" w:space="0" w:color="auto"/>
        <w:bottom w:val="none" w:sz="0" w:space="0" w:color="auto"/>
        <w:right w:val="none" w:sz="0" w:space="0" w:color="auto"/>
      </w:divBdr>
    </w:div>
    <w:div w:id="540362359">
      <w:bodyDiv w:val="1"/>
      <w:marLeft w:val="0"/>
      <w:marRight w:val="0"/>
      <w:marTop w:val="0"/>
      <w:marBottom w:val="0"/>
      <w:divBdr>
        <w:top w:val="none" w:sz="0" w:space="0" w:color="auto"/>
        <w:left w:val="none" w:sz="0" w:space="0" w:color="auto"/>
        <w:bottom w:val="none" w:sz="0" w:space="0" w:color="auto"/>
        <w:right w:val="none" w:sz="0" w:space="0" w:color="auto"/>
      </w:divBdr>
    </w:div>
    <w:div w:id="540435683">
      <w:bodyDiv w:val="1"/>
      <w:marLeft w:val="0"/>
      <w:marRight w:val="0"/>
      <w:marTop w:val="0"/>
      <w:marBottom w:val="0"/>
      <w:divBdr>
        <w:top w:val="none" w:sz="0" w:space="0" w:color="auto"/>
        <w:left w:val="none" w:sz="0" w:space="0" w:color="auto"/>
        <w:bottom w:val="none" w:sz="0" w:space="0" w:color="auto"/>
        <w:right w:val="none" w:sz="0" w:space="0" w:color="auto"/>
      </w:divBdr>
    </w:div>
    <w:div w:id="543445538">
      <w:bodyDiv w:val="1"/>
      <w:marLeft w:val="0"/>
      <w:marRight w:val="0"/>
      <w:marTop w:val="0"/>
      <w:marBottom w:val="0"/>
      <w:divBdr>
        <w:top w:val="none" w:sz="0" w:space="0" w:color="auto"/>
        <w:left w:val="none" w:sz="0" w:space="0" w:color="auto"/>
        <w:bottom w:val="none" w:sz="0" w:space="0" w:color="auto"/>
        <w:right w:val="none" w:sz="0" w:space="0" w:color="auto"/>
      </w:divBdr>
      <w:divsChild>
        <w:div w:id="228884103">
          <w:marLeft w:val="0"/>
          <w:marRight w:val="0"/>
          <w:marTop w:val="0"/>
          <w:marBottom w:val="0"/>
          <w:divBdr>
            <w:top w:val="none" w:sz="0" w:space="0" w:color="auto"/>
            <w:left w:val="none" w:sz="0" w:space="0" w:color="auto"/>
            <w:bottom w:val="none" w:sz="0" w:space="0" w:color="auto"/>
            <w:right w:val="none" w:sz="0" w:space="0" w:color="auto"/>
          </w:divBdr>
          <w:divsChild>
            <w:div w:id="26029346">
              <w:marLeft w:val="0"/>
              <w:marRight w:val="0"/>
              <w:marTop w:val="0"/>
              <w:marBottom w:val="0"/>
              <w:divBdr>
                <w:top w:val="none" w:sz="0" w:space="0" w:color="auto"/>
                <w:left w:val="none" w:sz="0" w:space="0" w:color="auto"/>
                <w:bottom w:val="none" w:sz="0" w:space="0" w:color="auto"/>
                <w:right w:val="none" w:sz="0" w:space="0" w:color="auto"/>
              </w:divBdr>
              <w:divsChild>
                <w:div w:id="181695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022790">
      <w:bodyDiv w:val="1"/>
      <w:marLeft w:val="0"/>
      <w:marRight w:val="0"/>
      <w:marTop w:val="0"/>
      <w:marBottom w:val="0"/>
      <w:divBdr>
        <w:top w:val="none" w:sz="0" w:space="0" w:color="auto"/>
        <w:left w:val="none" w:sz="0" w:space="0" w:color="auto"/>
        <w:bottom w:val="none" w:sz="0" w:space="0" w:color="auto"/>
        <w:right w:val="none" w:sz="0" w:space="0" w:color="auto"/>
      </w:divBdr>
    </w:div>
    <w:div w:id="545800030">
      <w:bodyDiv w:val="1"/>
      <w:marLeft w:val="0"/>
      <w:marRight w:val="0"/>
      <w:marTop w:val="0"/>
      <w:marBottom w:val="0"/>
      <w:divBdr>
        <w:top w:val="none" w:sz="0" w:space="0" w:color="auto"/>
        <w:left w:val="none" w:sz="0" w:space="0" w:color="auto"/>
        <w:bottom w:val="none" w:sz="0" w:space="0" w:color="auto"/>
        <w:right w:val="none" w:sz="0" w:space="0" w:color="auto"/>
      </w:divBdr>
    </w:div>
    <w:div w:id="557129027">
      <w:bodyDiv w:val="1"/>
      <w:marLeft w:val="0"/>
      <w:marRight w:val="0"/>
      <w:marTop w:val="0"/>
      <w:marBottom w:val="0"/>
      <w:divBdr>
        <w:top w:val="none" w:sz="0" w:space="0" w:color="auto"/>
        <w:left w:val="none" w:sz="0" w:space="0" w:color="auto"/>
        <w:bottom w:val="none" w:sz="0" w:space="0" w:color="auto"/>
        <w:right w:val="none" w:sz="0" w:space="0" w:color="auto"/>
      </w:divBdr>
    </w:div>
    <w:div w:id="561209166">
      <w:bodyDiv w:val="1"/>
      <w:marLeft w:val="0"/>
      <w:marRight w:val="0"/>
      <w:marTop w:val="0"/>
      <w:marBottom w:val="0"/>
      <w:divBdr>
        <w:top w:val="none" w:sz="0" w:space="0" w:color="auto"/>
        <w:left w:val="none" w:sz="0" w:space="0" w:color="auto"/>
        <w:bottom w:val="none" w:sz="0" w:space="0" w:color="auto"/>
        <w:right w:val="none" w:sz="0" w:space="0" w:color="auto"/>
      </w:divBdr>
    </w:div>
    <w:div w:id="562062808">
      <w:bodyDiv w:val="1"/>
      <w:marLeft w:val="0"/>
      <w:marRight w:val="0"/>
      <w:marTop w:val="0"/>
      <w:marBottom w:val="0"/>
      <w:divBdr>
        <w:top w:val="none" w:sz="0" w:space="0" w:color="auto"/>
        <w:left w:val="none" w:sz="0" w:space="0" w:color="auto"/>
        <w:bottom w:val="none" w:sz="0" w:space="0" w:color="auto"/>
        <w:right w:val="none" w:sz="0" w:space="0" w:color="auto"/>
      </w:divBdr>
      <w:divsChild>
        <w:div w:id="1704400861">
          <w:marLeft w:val="446"/>
          <w:marRight w:val="0"/>
          <w:marTop w:val="0"/>
          <w:marBottom w:val="160"/>
          <w:divBdr>
            <w:top w:val="none" w:sz="0" w:space="0" w:color="auto"/>
            <w:left w:val="none" w:sz="0" w:space="0" w:color="auto"/>
            <w:bottom w:val="none" w:sz="0" w:space="0" w:color="auto"/>
            <w:right w:val="none" w:sz="0" w:space="0" w:color="auto"/>
          </w:divBdr>
        </w:div>
        <w:div w:id="1968536839">
          <w:marLeft w:val="446"/>
          <w:marRight w:val="0"/>
          <w:marTop w:val="0"/>
          <w:marBottom w:val="160"/>
          <w:divBdr>
            <w:top w:val="none" w:sz="0" w:space="0" w:color="auto"/>
            <w:left w:val="none" w:sz="0" w:space="0" w:color="auto"/>
            <w:bottom w:val="none" w:sz="0" w:space="0" w:color="auto"/>
            <w:right w:val="none" w:sz="0" w:space="0" w:color="auto"/>
          </w:divBdr>
        </w:div>
        <w:div w:id="1333871158">
          <w:marLeft w:val="446"/>
          <w:marRight w:val="0"/>
          <w:marTop w:val="0"/>
          <w:marBottom w:val="160"/>
          <w:divBdr>
            <w:top w:val="none" w:sz="0" w:space="0" w:color="auto"/>
            <w:left w:val="none" w:sz="0" w:space="0" w:color="auto"/>
            <w:bottom w:val="none" w:sz="0" w:space="0" w:color="auto"/>
            <w:right w:val="none" w:sz="0" w:space="0" w:color="auto"/>
          </w:divBdr>
        </w:div>
      </w:divsChild>
    </w:div>
    <w:div w:id="563218512">
      <w:bodyDiv w:val="1"/>
      <w:marLeft w:val="0"/>
      <w:marRight w:val="0"/>
      <w:marTop w:val="0"/>
      <w:marBottom w:val="0"/>
      <w:divBdr>
        <w:top w:val="none" w:sz="0" w:space="0" w:color="auto"/>
        <w:left w:val="none" w:sz="0" w:space="0" w:color="auto"/>
        <w:bottom w:val="none" w:sz="0" w:space="0" w:color="auto"/>
        <w:right w:val="none" w:sz="0" w:space="0" w:color="auto"/>
      </w:divBdr>
    </w:div>
    <w:div w:id="566263781">
      <w:bodyDiv w:val="1"/>
      <w:marLeft w:val="0"/>
      <w:marRight w:val="0"/>
      <w:marTop w:val="0"/>
      <w:marBottom w:val="0"/>
      <w:divBdr>
        <w:top w:val="none" w:sz="0" w:space="0" w:color="auto"/>
        <w:left w:val="none" w:sz="0" w:space="0" w:color="auto"/>
        <w:bottom w:val="none" w:sz="0" w:space="0" w:color="auto"/>
        <w:right w:val="none" w:sz="0" w:space="0" w:color="auto"/>
      </w:divBdr>
    </w:div>
    <w:div w:id="573125019">
      <w:bodyDiv w:val="1"/>
      <w:marLeft w:val="0"/>
      <w:marRight w:val="0"/>
      <w:marTop w:val="0"/>
      <w:marBottom w:val="0"/>
      <w:divBdr>
        <w:top w:val="none" w:sz="0" w:space="0" w:color="auto"/>
        <w:left w:val="none" w:sz="0" w:space="0" w:color="auto"/>
        <w:bottom w:val="none" w:sz="0" w:space="0" w:color="auto"/>
        <w:right w:val="none" w:sz="0" w:space="0" w:color="auto"/>
      </w:divBdr>
    </w:div>
    <w:div w:id="577790148">
      <w:bodyDiv w:val="1"/>
      <w:marLeft w:val="0"/>
      <w:marRight w:val="0"/>
      <w:marTop w:val="0"/>
      <w:marBottom w:val="0"/>
      <w:divBdr>
        <w:top w:val="none" w:sz="0" w:space="0" w:color="auto"/>
        <w:left w:val="none" w:sz="0" w:space="0" w:color="auto"/>
        <w:bottom w:val="none" w:sz="0" w:space="0" w:color="auto"/>
        <w:right w:val="none" w:sz="0" w:space="0" w:color="auto"/>
      </w:divBdr>
    </w:div>
    <w:div w:id="590620686">
      <w:bodyDiv w:val="1"/>
      <w:marLeft w:val="0"/>
      <w:marRight w:val="0"/>
      <w:marTop w:val="0"/>
      <w:marBottom w:val="0"/>
      <w:divBdr>
        <w:top w:val="none" w:sz="0" w:space="0" w:color="auto"/>
        <w:left w:val="none" w:sz="0" w:space="0" w:color="auto"/>
        <w:bottom w:val="none" w:sz="0" w:space="0" w:color="auto"/>
        <w:right w:val="none" w:sz="0" w:space="0" w:color="auto"/>
      </w:divBdr>
      <w:divsChild>
        <w:div w:id="1278485650">
          <w:marLeft w:val="547"/>
          <w:marRight w:val="0"/>
          <w:marTop w:val="0"/>
          <w:marBottom w:val="0"/>
          <w:divBdr>
            <w:top w:val="none" w:sz="0" w:space="0" w:color="auto"/>
            <w:left w:val="none" w:sz="0" w:space="0" w:color="auto"/>
            <w:bottom w:val="none" w:sz="0" w:space="0" w:color="auto"/>
            <w:right w:val="none" w:sz="0" w:space="0" w:color="auto"/>
          </w:divBdr>
        </w:div>
        <w:div w:id="76023558">
          <w:marLeft w:val="547"/>
          <w:marRight w:val="0"/>
          <w:marTop w:val="0"/>
          <w:marBottom w:val="0"/>
          <w:divBdr>
            <w:top w:val="none" w:sz="0" w:space="0" w:color="auto"/>
            <w:left w:val="none" w:sz="0" w:space="0" w:color="auto"/>
            <w:bottom w:val="none" w:sz="0" w:space="0" w:color="auto"/>
            <w:right w:val="none" w:sz="0" w:space="0" w:color="auto"/>
          </w:divBdr>
        </w:div>
        <w:div w:id="1428501103">
          <w:marLeft w:val="547"/>
          <w:marRight w:val="0"/>
          <w:marTop w:val="0"/>
          <w:marBottom w:val="0"/>
          <w:divBdr>
            <w:top w:val="none" w:sz="0" w:space="0" w:color="auto"/>
            <w:left w:val="none" w:sz="0" w:space="0" w:color="auto"/>
            <w:bottom w:val="none" w:sz="0" w:space="0" w:color="auto"/>
            <w:right w:val="none" w:sz="0" w:space="0" w:color="auto"/>
          </w:divBdr>
        </w:div>
        <w:div w:id="2033215053">
          <w:marLeft w:val="547"/>
          <w:marRight w:val="0"/>
          <w:marTop w:val="0"/>
          <w:marBottom w:val="0"/>
          <w:divBdr>
            <w:top w:val="none" w:sz="0" w:space="0" w:color="auto"/>
            <w:left w:val="none" w:sz="0" w:space="0" w:color="auto"/>
            <w:bottom w:val="none" w:sz="0" w:space="0" w:color="auto"/>
            <w:right w:val="none" w:sz="0" w:space="0" w:color="auto"/>
          </w:divBdr>
        </w:div>
        <w:div w:id="1995331515">
          <w:marLeft w:val="547"/>
          <w:marRight w:val="0"/>
          <w:marTop w:val="0"/>
          <w:marBottom w:val="0"/>
          <w:divBdr>
            <w:top w:val="none" w:sz="0" w:space="0" w:color="auto"/>
            <w:left w:val="none" w:sz="0" w:space="0" w:color="auto"/>
            <w:bottom w:val="none" w:sz="0" w:space="0" w:color="auto"/>
            <w:right w:val="none" w:sz="0" w:space="0" w:color="auto"/>
          </w:divBdr>
        </w:div>
        <w:div w:id="1921525700">
          <w:marLeft w:val="547"/>
          <w:marRight w:val="0"/>
          <w:marTop w:val="0"/>
          <w:marBottom w:val="0"/>
          <w:divBdr>
            <w:top w:val="none" w:sz="0" w:space="0" w:color="auto"/>
            <w:left w:val="none" w:sz="0" w:space="0" w:color="auto"/>
            <w:bottom w:val="none" w:sz="0" w:space="0" w:color="auto"/>
            <w:right w:val="none" w:sz="0" w:space="0" w:color="auto"/>
          </w:divBdr>
        </w:div>
      </w:divsChild>
    </w:div>
    <w:div w:id="590627936">
      <w:bodyDiv w:val="1"/>
      <w:marLeft w:val="0"/>
      <w:marRight w:val="0"/>
      <w:marTop w:val="0"/>
      <w:marBottom w:val="0"/>
      <w:divBdr>
        <w:top w:val="none" w:sz="0" w:space="0" w:color="auto"/>
        <w:left w:val="none" w:sz="0" w:space="0" w:color="auto"/>
        <w:bottom w:val="none" w:sz="0" w:space="0" w:color="auto"/>
        <w:right w:val="none" w:sz="0" w:space="0" w:color="auto"/>
      </w:divBdr>
      <w:divsChild>
        <w:div w:id="145442989">
          <w:marLeft w:val="0"/>
          <w:marRight w:val="0"/>
          <w:marTop w:val="0"/>
          <w:marBottom w:val="0"/>
          <w:divBdr>
            <w:top w:val="none" w:sz="0" w:space="0" w:color="auto"/>
            <w:left w:val="none" w:sz="0" w:space="0" w:color="auto"/>
            <w:bottom w:val="none" w:sz="0" w:space="0" w:color="auto"/>
            <w:right w:val="none" w:sz="0" w:space="0" w:color="auto"/>
          </w:divBdr>
          <w:divsChild>
            <w:div w:id="630937933">
              <w:marLeft w:val="0"/>
              <w:marRight w:val="0"/>
              <w:marTop w:val="0"/>
              <w:marBottom w:val="0"/>
              <w:divBdr>
                <w:top w:val="none" w:sz="0" w:space="0" w:color="auto"/>
                <w:left w:val="none" w:sz="0" w:space="0" w:color="auto"/>
                <w:bottom w:val="none" w:sz="0" w:space="0" w:color="auto"/>
                <w:right w:val="none" w:sz="0" w:space="0" w:color="auto"/>
              </w:divBdr>
              <w:divsChild>
                <w:div w:id="1020544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512869">
      <w:bodyDiv w:val="1"/>
      <w:marLeft w:val="0"/>
      <w:marRight w:val="0"/>
      <w:marTop w:val="0"/>
      <w:marBottom w:val="0"/>
      <w:divBdr>
        <w:top w:val="none" w:sz="0" w:space="0" w:color="auto"/>
        <w:left w:val="none" w:sz="0" w:space="0" w:color="auto"/>
        <w:bottom w:val="none" w:sz="0" w:space="0" w:color="auto"/>
        <w:right w:val="none" w:sz="0" w:space="0" w:color="auto"/>
      </w:divBdr>
    </w:div>
    <w:div w:id="594436695">
      <w:bodyDiv w:val="1"/>
      <w:marLeft w:val="0"/>
      <w:marRight w:val="0"/>
      <w:marTop w:val="0"/>
      <w:marBottom w:val="0"/>
      <w:divBdr>
        <w:top w:val="none" w:sz="0" w:space="0" w:color="auto"/>
        <w:left w:val="none" w:sz="0" w:space="0" w:color="auto"/>
        <w:bottom w:val="none" w:sz="0" w:space="0" w:color="auto"/>
        <w:right w:val="none" w:sz="0" w:space="0" w:color="auto"/>
      </w:divBdr>
    </w:div>
    <w:div w:id="597099751">
      <w:bodyDiv w:val="1"/>
      <w:marLeft w:val="0"/>
      <w:marRight w:val="0"/>
      <w:marTop w:val="0"/>
      <w:marBottom w:val="0"/>
      <w:divBdr>
        <w:top w:val="none" w:sz="0" w:space="0" w:color="auto"/>
        <w:left w:val="none" w:sz="0" w:space="0" w:color="auto"/>
        <w:bottom w:val="none" w:sz="0" w:space="0" w:color="auto"/>
        <w:right w:val="none" w:sz="0" w:space="0" w:color="auto"/>
      </w:divBdr>
    </w:div>
    <w:div w:id="599797157">
      <w:bodyDiv w:val="1"/>
      <w:marLeft w:val="0"/>
      <w:marRight w:val="0"/>
      <w:marTop w:val="0"/>
      <w:marBottom w:val="0"/>
      <w:divBdr>
        <w:top w:val="none" w:sz="0" w:space="0" w:color="auto"/>
        <w:left w:val="none" w:sz="0" w:space="0" w:color="auto"/>
        <w:bottom w:val="none" w:sz="0" w:space="0" w:color="auto"/>
        <w:right w:val="none" w:sz="0" w:space="0" w:color="auto"/>
      </w:divBdr>
    </w:div>
    <w:div w:id="605699594">
      <w:bodyDiv w:val="1"/>
      <w:marLeft w:val="0"/>
      <w:marRight w:val="0"/>
      <w:marTop w:val="0"/>
      <w:marBottom w:val="0"/>
      <w:divBdr>
        <w:top w:val="none" w:sz="0" w:space="0" w:color="auto"/>
        <w:left w:val="none" w:sz="0" w:space="0" w:color="auto"/>
        <w:bottom w:val="none" w:sz="0" w:space="0" w:color="auto"/>
        <w:right w:val="none" w:sz="0" w:space="0" w:color="auto"/>
      </w:divBdr>
    </w:div>
    <w:div w:id="620459894">
      <w:bodyDiv w:val="1"/>
      <w:marLeft w:val="0"/>
      <w:marRight w:val="0"/>
      <w:marTop w:val="0"/>
      <w:marBottom w:val="0"/>
      <w:divBdr>
        <w:top w:val="none" w:sz="0" w:space="0" w:color="auto"/>
        <w:left w:val="none" w:sz="0" w:space="0" w:color="auto"/>
        <w:bottom w:val="none" w:sz="0" w:space="0" w:color="auto"/>
        <w:right w:val="none" w:sz="0" w:space="0" w:color="auto"/>
      </w:divBdr>
    </w:div>
    <w:div w:id="628629710">
      <w:bodyDiv w:val="1"/>
      <w:marLeft w:val="0"/>
      <w:marRight w:val="0"/>
      <w:marTop w:val="0"/>
      <w:marBottom w:val="0"/>
      <w:divBdr>
        <w:top w:val="none" w:sz="0" w:space="0" w:color="auto"/>
        <w:left w:val="none" w:sz="0" w:space="0" w:color="auto"/>
        <w:bottom w:val="none" w:sz="0" w:space="0" w:color="auto"/>
        <w:right w:val="none" w:sz="0" w:space="0" w:color="auto"/>
      </w:divBdr>
    </w:div>
    <w:div w:id="629744526">
      <w:bodyDiv w:val="1"/>
      <w:marLeft w:val="0"/>
      <w:marRight w:val="0"/>
      <w:marTop w:val="0"/>
      <w:marBottom w:val="0"/>
      <w:divBdr>
        <w:top w:val="none" w:sz="0" w:space="0" w:color="auto"/>
        <w:left w:val="none" w:sz="0" w:space="0" w:color="auto"/>
        <w:bottom w:val="none" w:sz="0" w:space="0" w:color="auto"/>
        <w:right w:val="none" w:sz="0" w:space="0" w:color="auto"/>
      </w:divBdr>
    </w:div>
    <w:div w:id="634524826">
      <w:bodyDiv w:val="1"/>
      <w:marLeft w:val="0"/>
      <w:marRight w:val="0"/>
      <w:marTop w:val="0"/>
      <w:marBottom w:val="0"/>
      <w:divBdr>
        <w:top w:val="none" w:sz="0" w:space="0" w:color="auto"/>
        <w:left w:val="none" w:sz="0" w:space="0" w:color="auto"/>
        <w:bottom w:val="none" w:sz="0" w:space="0" w:color="auto"/>
        <w:right w:val="none" w:sz="0" w:space="0" w:color="auto"/>
      </w:divBdr>
    </w:div>
    <w:div w:id="635647662">
      <w:bodyDiv w:val="1"/>
      <w:marLeft w:val="0"/>
      <w:marRight w:val="0"/>
      <w:marTop w:val="0"/>
      <w:marBottom w:val="0"/>
      <w:divBdr>
        <w:top w:val="none" w:sz="0" w:space="0" w:color="auto"/>
        <w:left w:val="none" w:sz="0" w:space="0" w:color="auto"/>
        <w:bottom w:val="none" w:sz="0" w:space="0" w:color="auto"/>
        <w:right w:val="none" w:sz="0" w:space="0" w:color="auto"/>
      </w:divBdr>
    </w:div>
    <w:div w:id="636301041">
      <w:bodyDiv w:val="1"/>
      <w:marLeft w:val="0"/>
      <w:marRight w:val="0"/>
      <w:marTop w:val="0"/>
      <w:marBottom w:val="0"/>
      <w:divBdr>
        <w:top w:val="none" w:sz="0" w:space="0" w:color="auto"/>
        <w:left w:val="none" w:sz="0" w:space="0" w:color="auto"/>
        <w:bottom w:val="none" w:sz="0" w:space="0" w:color="auto"/>
        <w:right w:val="none" w:sz="0" w:space="0" w:color="auto"/>
      </w:divBdr>
    </w:div>
    <w:div w:id="639308467">
      <w:bodyDiv w:val="1"/>
      <w:marLeft w:val="0"/>
      <w:marRight w:val="0"/>
      <w:marTop w:val="0"/>
      <w:marBottom w:val="0"/>
      <w:divBdr>
        <w:top w:val="none" w:sz="0" w:space="0" w:color="auto"/>
        <w:left w:val="none" w:sz="0" w:space="0" w:color="auto"/>
        <w:bottom w:val="none" w:sz="0" w:space="0" w:color="auto"/>
        <w:right w:val="none" w:sz="0" w:space="0" w:color="auto"/>
      </w:divBdr>
    </w:div>
    <w:div w:id="639652754">
      <w:bodyDiv w:val="1"/>
      <w:marLeft w:val="0"/>
      <w:marRight w:val="0"/>
      <w:marTop w:val="0"/>
      <w:marBottom w:val="0"/>
      <w:divBdr>
        <w:top w:val="none" w:sz="0" w:space="0" w:color="auto"/>
        <w:left w:val="none" w:sz="0" w:space="0" w:color="auto"/>
        <w:bottom w:val="none" w:sz="0" w:space="0" w:color="auto"/>
        <w:right w:val="none" w:sz="0" w:space="0" w:color="auto"/>
      </w:divBdr>
    </w:div>
    <w:div w:id="640115543">
      <w:bodyDiv w:val="1"/>
      <w:marLeft w:val="0"/>
      <w:marRight w:val="0"/>
      <w:marTop w:val="0"/>
      <w:marBottom w:val="0"/>
      <w:divBdr>
        <w:top w:val="none" w:sz="0" w:space="0" w:color="auto"/>
        <w:left w:val="none" w:sz="0" w:space="0" w:color="auto"/>
        <w:bottom w:val="none" w:sz="0" w:space="0" w:color="auto"/>
        <w:right w:val="none" w:sz="0" w:space="0" w:color="auto"/>
      </w:divBdr>
    </w:div>
    <w:div w:id="641734219">
      <w:bodyDiv w:val="1"/>
      <w:marLeft w:val="0"/>
      <w:marRight w:val="0"/>
      <w:marTop w:val="0"/>
      <w:marBottom w:val="0"/>
      <w:divBdr>
        <w:top w:val="none" w:sz="0" w:space="0" w:color="auto"/>
        <w:left w:val="none" w:sz="0" w:space="0" w:color="auto"/>
        <w:bottom w:val="none" w:sz="0" w:space="0" w:color="auto"/>
        <w:right w:val="none" w:sz="0" w:space="0" w:color="auto"/>
      </w:divBdr>
      <w:divsChild>
        <w:div w:id="371880328">
          <w:marLeft w:val="562"/>
          <w:marRight w:val="0"/>
          <w:marTop w:val="0"/>
          <w:marBottom w:val="240"/>
          <w:divBdr>
            <w:top w:val="none" w:sz="0" w:space="0" w:color="auto"/>
            <w:left w:val="none" w:sz="0" w:space="0" w:color="auto"/>
            <w:bottom w:val="none" w:sz="0" w:space="0" w:color="auto"/>
            <w:right w:val="none" w:sz="0" w:space="0" w:color="auto"/>
          </w:divBdr>
        </w:div>
      </w:divsChild>
    </w:div>
    <w:div w:id="644167128">
      <w:bodyDiv w:val="1"/>
      <w:marLeft w:val="0"/>
      <w:marRight w:val="0"/>
      <w:marTop w:val="0"/>
      <w:marBottom w:val="0"/>
      <w:divBdr>
        <w:top w:val="none" w:sz="0" w:space="0" w:color="auto"/>
        <w:left w:val="none" w:sz="0" w:space="0" w:color="auto"/>
        <w:bottom w:val="none" w:sz="0" w:space="0" w:color="auto"/>
        <w:right w:val="none" w:sz="0" w:space="0" w:color="auto"/>
      </w:divBdr>
      <w:divsChild>
        <w:div w:id="580649691">
          <w:marLeft w:val="0"/>
          <w:marRight w:val="0"/>
          <w:marTop w:val="0"/>
          <w:marBottom w:val="0"/>
          <w:divBdr>
            <w:top w:val="none" w:sz="0" w:space="0" w:color="auto"/>
            <w:left w:val="none" w:sz="0" w:space="0" w:color="auto"/>
            <w:bottom w:val="none" w:sz="0" w:space="0" w:color="auto"/>
            <w:right w:val="none" w:sz="0" w:space="0" w:color="auto"/>
          </w:divBdr>
          <w:divsChild>
            <w:div w:id="860751063">
              <w:marLeft w:val="0"/>
              <w:marRight w:val="0"/>
              <w:marTop w:val="0"/>
              <w:marBottom w:val="0"/>
              <w:divBdr>
                <w:top w:val="none" w:sz="0" w:space="0" w:color="auto"/>
                <w:left w:val="none" w:sz="0" w:space="0" w:color="auto"/>
                <w:bottom w:val="none" w:sz="0" w:space="0" w:color="auto"/>
                <w:right w:val="none" w:sz="0" w:space="0" w:color="auto"/>
              </w:divBdr>
              <w:divsChild>
                <w:div w:id="1518083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5743150">
      <w:bodyDiv w:val="1"/>
      <w:marLeft w:val="0"/>
      <w:marRight w:val="0"/>
      <w:marTop w:val="0"/>
      <w:marBottom w:val="0"/>
      <w:divBdr>
        <w:top w:val="none" w:sz="0" w:space="0" w:color="auto"/>
        <w:left w:val="none" w:sz="0" w:space="0" w:color="auto"/>
        <w:bottom w:val="none" w:sz="0" w:space="0" w:color="auto"/>
        <w:right w:val="none" w:sz="0" w:space="0" w:color="auto"/>
      </w:divBdr>
    </w:div>
    <w:div w:id="648561500">
      <w:bodyDiv w:val="1"/>
      <w:marLeft w:val="0"/>
      <w:marRight w:val="0"/>
      <w:marTop w:val="0"/>
      <w:marBottom w:val="0"/>
      <w:divBdr>
        <w:top w:val="none" w:sz="0" w:space="0" w:color="auto"/>
        <w:left w:val="none" w:sz="0" w:space="0" w:color="auto"/>
        <w:bottom w:val="none" w:sz="0" w:space="0" w:color="auto"/>
        <w:right w:val="none" w:sz="0" w:space="0" w:color="auto"/>
      </w:divBdr>
    </w:div>
    <w:div w:id="656032126">
      <w:bodyDiv w:val="1"/>
      <w:marLeft w:val="0"/>
      <w:marRight w:val="0"/>
      <w:marTop w:val="0"/>
      <w:marBottom w:val="0"/>
      <w:divBdr>
        <w:top w:val="none" w:sz="0" w:space="0" w:color="auto"/>
        <w:left w:val="none" w:sz="0" w:space="0" w:color="auto"/>
        <w:bottom w:val="none" w:sz="0" w:space="0" w:color="auto"/>
        <w:right w:val="none" w:sz="0" w:space="0" w:color="auto"/>
      </w:divBdr>
    </w:div>
    <w:div w:id="656764014">
      <w:bodyDiv w:val="1"/>
      <w:marLeft w:val="0"/>
      <w:marRight w:val="0"/>
      <w:marTop w:val="0"/>
      <w:marBottom w:val="0"/>
      <w:divBdr>
        <w:top w:val="none" w:sz="0" w:space="0" w:color="auto"/>
        <w:left w:val="none" w:sz="0" w:space="0" w:color="auto"/>
        <w:bottom w:val="none" w:sz="0" w:space="0" w:color="auto"/>
        <w:right w:val="none" w:sz="0" w:space="0" w:color="auto"/>
      </w:divBdr>
    </w:div>
    <w:div w:id="659433092">
      <w:bodyDiv w:val="1"/>
      <w:marLeft w:val="0"/>
      <w:marRight w:val="0"/>
      <w:marTop w:val="0"/>
      <w:marBottom w:val="0"/>
      <w:divBdr>
        <w:top w:val="none" w:sz="0" w:space="0" w:color="auto"/>
        <w:left w:val="none" w:sz="0" w:space="0" w:color="auto"/>
        <w:bottom w:val="none" w:sz="0" w:space="0" w:color="auto"/>
        <w:right w:val="none" w:sz="0" w:space="0" w:color="auto"/>
      </w:divBdr>
    </w:div>
    <w:div w:id="663627693">
      <w:bodyDiv w:val="1"/>
      <w:marLeft w:val="0"/>
      <w:marRight w:val="0"/>
      <w:marTop w:val="0"/>
      <w:marBottom w:val="0"/>
      <w:divBdr>
        <w:top w:val="none" w:sz="0" w:space="0" w:color="auto"/>
        <w:left w:val="none" w:sz="0" w:space="0" w:color="auto"/>
        <w:bottom w:val="none" w:sz="0" w:space="0" w:color="auto"/>
        <w:right w:val="none" w:sz="0" w:space="0" w:color="auto"/>
      </w:divBdr>
      <w:divsChild>
        <w:div w:id="951784439">
          <w:marLeft w:val="562"/>
          <w:marRight w:val="0"/>
          <w:marTop w:val="0"/>
          <w:marBottom w:val="240"/>
          <w:divBdr>
            <w:top w:val="none" w:sz="0" w:space="0" w:color="auto"/>
            <w:left w:val="none" w:sz="0" w:space="0" w:color="auto"/>
            <w:bottom w:val="none" w:sz="0" w:space="0" w:color="auto"/>
            <w:right w:val="none" w:sz="0" w:space="0" w:color="auto"/>
          </w:divBdr>
        </w:div>
        <w:div w:id="394550131">
          <w:marLeft w:val="562"/>
          <w:marRight w:val="0"/>
          <w:marTop w:val="0"/>
          <w:marBottom w:val="240"/>
          <w:divBdr>
            <w:top w:val="none" w:sz="0" w:space="0" w:color="auto"/>
            <w:left w:val="none" w:sz="0" w:space="0" w:color="auto"/>
            <w:bottom w:val="none" w:sz="0" w:space="0" w:color="auto"/>
            <w:right w:val="none" w:sz="0" w:space="0" w:color="auto"/>
          </w:divBdr>
        </w:div>
        <w:div w:id="1972980873">
          <w:marLeft w:val="562"/>
          <w:marRight w:val="0"/>
          <w:marTop w:val="0"/>
          <w:marBottom w:val="240"/>
          <w:divBdr>
            <w:top w:val="none" w:sz="0" w:space="0" w:color="auto"/>
            <w:left w:val="none" w:sz="0" w:space="0" w:color="auto"/>
            <w:bottom w:val="none" w:sz="0" w:space="0" w:color="auto"/>
            <w:right w:val="none" w:sz="0" w:space="0" w:color="auto"/>
          </w:divBdr>
        </w:div>
        <w:div w:id="281231111">
          <w:marLeft w:val="562"/>
          <w:marRight w:val="0"/>
          <w:marTop w:val="0"/>
          <w:marBottom w:val="240"/>
          <w:divBdr>
            <w:top w:val="none" w:sz="0" w:space="0" w:color="auto"/>
            <w:left w:val="none" w:sz="0" w:space="0" w:color="auto"/>
            <w:bottom w:val="none" w:sz="0" w:space="0" w:color="auto"/>
            <w:right w:val="none" w:sz="0" w:space="0" w:color="auto"/>
          </w:divBdr>
        </w:div>
        <w:div w:id="1950769618">
          <w:marLeft w:val="562"/>
          <w:marRight w:val="0"/>
          <w:marTop w:val="0"/>
          <w:marBottom w:val="240"/>
          <w:divBdr>
            <w:top w:val="none" w:sz="0" w:space="0" w:color="auto"/>
            <w:left w:val="none" w:sz="0" w:space="0" w:color="auto"/>
            <w:bottom w:val="none" w:sz="0" w:space="0" w:color="auto"/>
            <w:right w:val="none" w:sz="0" w:space="0" w:color="auto"/>
          </w:divBdr>
        </w:div>
        <w:div w:id="326787724">
          <w:marLeft w:val="562"/>
          <w:marRight w:val="0"/>
          <w:marTop w:val="0"/>
          <w:marBottom w:val="240"/>
          <w:divBdr>
            <w:top w:val="none" w:sz="0" w:space="0" w:color="auto"/>
            <w:left w:val="none" w:sz="0" w:space="0" w:color="auto"/>
            <w:bottom w:val="none" w:sz="0" w:space="0" w:color="auto"/>
            <w:right w:val="none" w:sz="0" w:space="0" w:color="auto"/>
          </w:divBdr>
        </w:div>
      </w:divsChild>
    </w:div>
    <w:div w:id="669066194">
      <w:bodyDiv w:val="1"/>
      <w:marLeft w:val="0"/>
      <w:marRight w:val="0"/>
      <w:marTop w:val="0"/>
      <w:marBottom w:val="0"/>
      <w:divBdr>
        <w:top w:val="none" w:sz="0" w:space="0" w:color="auto"/>
        <w:left w:val="none" w:sz="0" w:space="0" w:color="auto"/>
        <w:bottom w:val="none" w:sz="0" w:space="0" w:color="auto"/>
        <w:right w:val="none" w:sz="0" w:space="0" w:color="auto"/>
      </w:divBdr>
    </w:div>
    <w:div w:id="676423654">
      <w:bodyDiv w:val="1"/>
      <w:marLeft w:val="0"/>
      <w:marRight w:val="0"/>
      <w:marTop w:val="0"/>
      <w:marBottom w:val="0"/>
      <w:divBdr>
        <w:top w:val="none" w:sz="0" w:space="0" w:color="auto"/>
        <w:left w:val="none" w:sz="0" w:space="0" w:color="auto"/>
        <w:bottom w:val="none" w:sz="0" w:space="0" w:color="auto"/>
        <w:right w:val="none" w:sz="0" w:space="0" w:color="auto"/>
      </w:divBdr>
      <w:divsChild>
        <w:div w:id="887649521">
          <w:marLeft w:val="547"/>
          <w:marRight w:val="0"/>
          <w:marTop w:val="0"/>
          <w:marBottom w:val="0"/>
          <w:divBdr>
            <w:top w:val="none" w:sz="0" w:space="0" w:color="auto"/>
            <w:left w:val="none" w:sz="0" w:space="0" w:color="auto"/>
            <w:bottom w:val="none" w:sz="0" w:space="0" w:color="auto"/>
            <w:right w:val="none" w:sz="0" w:space="0" w:color="auto"/>
          </w:divBdr>
        </w:div>
        <w:div w:id="1214922944">
          <w:marLeft w:val="547"/>
          <w:marRight w:val="0"/>
          <w:marTop w:val="0"/>
          <w:marBottom w:val="0"/>
          <w:divBdr>
            <w:top w:val="none" w:sz="0" w:space="0" w:color="auto"/>
            <w:left w:val="none" w:sz="0" w:space="0" w:color="auto"/>
            <w:bottom w:val="none" w:sz="0" w:space="0" w:color="auto"/>
            <w:right w:val="none" w:sz="0" w:space="0" w:color="auto"/>
          </w:divBdr>
        </w:div>
      </w:divsChild>
    </w:div>
    <w:div w:id="687216289">
      <w:bodyDiv w:val="1"/>
      <w:marLeft w:val="0"/>
      <w:marRight w:val="0"/>
      <w:marTop w:val="0"/>
      <w:marBottom w:val="0"/>
      <w:divBdr>
        <w:top w:val="none" w:sz="0" w:space="0" w:color="auto"/>
        <w:left w:val="none" w:sz="0" w:space="0" w:color="auto"/>
        <w:bottom w:val="none" w:sz="0" w:space="0" w:color="auto"/>
        <w:right w:val="none" w:sz="0" w:space="0" w:color="auto"/>
      </w:divBdr>
    </w:div>
    <w:div w:id="687635670">
      <w:bodyDiv w:val="1"/>
      <w:marLeft w:val="0"/>
      <w:marRight w:val="0"/>
      <w:marTop w:val="0"/>
      <w:marBottom w:val="0"/>
      <w:divBdr>
        <w:top w:val="none" w:sz="0" w:space="0" w:color="auto"/>
        <w:left w:val="none" w:sz="0" w:space="0" w:color="auto"/>
        <w:bottom w:val="none" w:sz="0" w:space="0" w:color="auto"/>
        <w:right w:val="none" w:sz="0" w:space="0" w:color="auto"/>
      </w:divBdr>
    </w:div>
    <w:div w:id="689332596">
      <w:bodyDiv w:val="1"/>
      <w:marLeft w:val="0"/>
      <w:marRight w:val="0"/>
      <w:marTop w:val="0"/>
      <w:marBottom w:val="0"/>
      <w:divBdr>
        <w:top w:val="none" w:sz="0" w:space="0" w:color="auto"/>
        <w:left w:val="none" w:sz="0" w:space="0" w:color="auto"/>
        <w:bottom w:val="none" w:sz="0" w:space="0" w:color="auto"/>
        <w:right w:val="none" w:sz="0" w:space="0" w:color="auto"/>
      </w:divBdr>
    </w:div>
    <w:div w:id="689599775">
      <w:bodyDiv w:val="1"/>
      <w:marLeft w:val="0"/>
      <w:marRight w:val="0"/>
      <w:marTop w:val="0"/>
      <w:marBottom w:val="0"/>
      <w:divBdr>
        <w:top w:val="none" w:sz="0" w:space="0" w:color="auto"/>
        <w:left w:val="none" w:sz="0" w:space="0" w:color="auto"/>
        <w:bottom w:val="none" w:sz="0" w:space="0" w:color="auto"/>
        <w:right w:val="none" w:sz="0" w:space="0" w:color="auto"/>
      </w:divBdr>
    </w:div>
    <w:div w:id="689792540">
      <w:bodyDiv w:val="1"/>
      <w:marLeft w:val="0"/>
      <w:marRight w:val="0"/>
      <w:marTop w:val="0"/>
      <w:marBottom w:val="0"/>
      <w:divBdr>
        <w:top w:val="none" w:sz="0" w:space="0" w:color="auto"/>
        <w:left w:val="none" w:sz="0" w:space="0" w:color="auto"/>
        <w:bottom w:val="none" w:sz="0" w:space="0" w:color="auto"/>
        <w:right w:val="none" w:sz="0" w:space="0" w:color="auto"/>
      </w:divBdr>
    </w:div>
    <w:div w:id="691537924">
      <w:bodyDiv w:val="1"/>
      <w:marLeft w:val="0"/>
      <w:marRight w:val="0"/>
      <w:marTop w:val="0"/>
      <w:marBottom w:val="0"/>
      <w:divBdr>
        <w:top w:val="none" w:sz="0" w:space="0" w:color="auto"/>
        <w:left w:val="none" w:sz="0" w:space="0" w:color="auto"/>
        <w:bottom w:val="none" w:sz="0" w:space="0" w:color="auto"/>
        <w:right w:val="none" w:sz="0" w:space="0" w:color="auto"/>
      </w:divBdr>
    </w:div>
    <w:div w:id="692265461">
      <w:bodyDiv w:val="1"/>
      <w:marLeft w:val="0"/>
      <w:marRight w:val="0"/>
      <w:marTop w:val="0"/>
      <w:marBottom w:val="0"/>
      <w:divBdr>
        <w:top w:val="none" w:sz="0" w:space="0" w:color="auto"/>
        <w:left w:val="none" w:sz="0" w:space="0" w:color="auto"/>
        <w:bottom w:val="none" w:sz="0" w:space="0" w:color="auto"/>
        <w:right w:val="none" w:sz="0" w:space="0" w:color="auto"/>
      </w:divBdr>
    </w:div>
    <w:div w:id="693460385">
      <w:bodyDiv w:val="1"/>
      <w:marLeft w:val="0"/>
      <w:marRight w:val="0"/>
      <w:marTop w:val="0"/>
      <w:marBottom w:val="0"/>
      <w:divBdr>
        <w:top w:val="none" w:sz="0" w:space="0" w:color="auto"/>
        <w:left w:val="none" w:sz="0" w:space="0" w:color="auto"/>
        <w:bottom w:val="none" w:sz="0" w:space="0" w:color="auto"/>
        <w:right w:val="none" w:sz="0" w:space="0" w:color="auto"/>
      </w:divBdr>
      <w:divsChild>
        <w:div w:id="937055816">
          <w:marLeft w:val="0"/>
          <w:marRight w:val="0"/>
          <w:marTop w:val="0"/>
          <w:marBottom w:val="0"/>
          <w:divBdr>
            <w:top w:val="none" w:sz="0" w:space="0" w:color="auto"/>
            <w:left w:val="none" w:sz="0" w:space="0" w:color="auto"/>
            <w:bottom w:val="none" w:sz="0" w:space="0" w:color="auto"/>
            <w:right w:val="none" w:sz="0" w:space="0" w:color="auto"/>
          </w:divBdr>
          <w:divsChild>
            <w:div w:id="256014970">
              <w:marLeft w:val="0"/>
              <w:marRight w:val="0"/>
              <w:marTop w:val="0"/>
              <w:marBottom w:val="0"/>
              <w:divBdr>
                <w:top w:val="none" w:sz="0" w:space="0" w:color="auto"/>
                <w:left w:val="none" w:sz="0" w:space="0" w:color="auto"/>
                <w:bottom w:val="none" w:sz="0" w:space="0" w:color="auto"/>
                <w:right w:val="none" w:sz="0" w:space="0" w:color="auto"/>
              </w:divBdr>
              <w:divsChild>
                <w:div w:id="1762021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0977958">
      <w:bodyDiv w:val="1"/>
      <w:marLeft w:val="0"/>
      <w:marRight w:val="0"/>
      <w:marTop w:val="0"/>
      <w:marBottom w:val="0"/>
      <w:divBdr>
        <w:top w:val="none" w:sz="0" w:space="0" w:color="auto"/>
        <w:left w:val="none" w:sz="0" w:space="0" w:color="auto"/>
        <w:bottom w:val="none" w:sz="0" w:space="0" w:color="auto"/>
        <w:right w:val="none" w:sz="0" w:space="0" w:color="auto"/>
      </w:divBdr>
    </w:div>
    <w:div w:id="706298277">
      <w:bodyDiv w:val="1"/>
      <w:marLeft w:val="0"/>
      <w:marRight w:val="0"/>
      <w:marTop w:val="0"/>
      <w:marBottom w:val="0"/>
      <w:divBdr>
        <w:top w:val="none" w:sz="0" w:space="0" w:color="auto"/>
        <w:left w:val="none" w:sz="0" w:space="0" w:color="auto"/>
        <w:bottom w:val="none" w:sz="0" w:space="0" w:color="auto"/>
        <w:right w:val="none" w:sz="0" w:space="0" w:color="auto"/>
      </w:divBdr>
    </w:div>
    <w:div w:id="707412534">
      <w:bodyDiv w:val="1"/>
      <w:marLeft w:val="0"/>
      <w:marRight w:val="0"/>
      <w:marTop w:val="0"/>
      <w:marBottom w:val="0"/>
      <w:divBdr>
        <w:top w:val="none" w:sz="0" w:space="0" w:color="auto"/>
        <w:left w:val="none" w:sz="0" w:space="0" w:color="auto"/>
        <w:bottom w:val="none" w:sz="0" w:space="0" w:color="auto"/>
        <w:right w:val="none" w:sz="0" w:space="0" w:color="auto"/>
      </w:divBdr>
    </w:div>
    <w:div w:id="708529739">
      <w:bodyDiv w:val="1"/>
      <w:marLeft w:val="0"/>
      <w:marRight w:val="0"/>
      <w:marTop w:val="0"/>
      <w:marBottom w:val="0"/>
      <w:divBdr>
        <w:top w:val="none" w:sz="0" w:space="0" w:color="auto"/>
        <w:left w:val="none" w:sz="0" w:space="0" w:color="auto"/>
        <w:bottom w:val="none" w:sz="0" w:space="0" w:color="auto"/>
        <w:right w:val="none" w:sz="0" w:space="0" w:color="auto"/>
      </w:divBdr>
    </w:div>
    <w:div w:id="710224007">
      <w:bodyDiv w:val="1"/>
      <w:marLeft w:val="0"/>
      <w:marRight w:val="0"/>
      <w:marTop w:val="0"/>
      <w:marBottom w:val="0"/>
      <w:divBdr>
        <w:top w:val="none" w:sz="0" w:space="0" w:color="auto"/>
        <w:left w:val="none" w:sz="0" w:space="0" w:color="auto"/>
        <w:bottom w:val="none" w:sz="0" w:space="0" w:color="auto"/>
        <w:right w:val="none" w:sz="0" w:space="0" w:color="auto"/>
      </w:divBdr>
    </w:div>
    <w:div w:id="711853544">
      <w:bodyDiv w:val="1"/>
      <w:marLeft w:val="0"/>
      <w:marRight w:val="0"/>
      <w:marTop w:val="0"/>
      <w:marBottom w:val="0"/>
      <w:divBdr>
        <w:top w:val="none" w:sz="0" w:space="0" w:color="auto"/>
        <w:left w:val="none" w:sz="0" w:space="0" w:color="auto"/>
        <w:bottom w:val="none" w:sz="0" w:space="0" w:color="auto"/>
        <w:right w:val="none" w:sz="0" w:space="0" w:color="auto"/>
      </w:divBdr>
    </w:div>
    <w:div w:id="713038871">
      <w:bodyDiv w:val="1"/>
      <w:marLeft w:val="0"/>
      <w:marRight w:val="0"/>
      <w:marTop w:val="0"/>
      <w:marBottom w:val="0"/>
      <w:divBdr>
        <w:top w:val="none" w:sz="0" w:space="0" w:color="auto"/>
        <w:left w:val="none" w:sz="0" w:space="0" w:color="auto"/>
        <w:bottom w:val="none" w:sz="0" w:space="0" w:color="auto"/>
        <w:right w:val="none" w:sz="0" w:space="0" w:color="auto"/>
      </w:divBdr>
    </w:div>
    <w:div w:id="713777016">
      <w:bodyDiv w:val="1"/>
      <w:marLeft w:val="0"/>
      <w:marRight w:val="0"/>
      <w:marTop w:val="0"/>
      <w:marBottom w:val="0"/>
      <w:divBdr>
        <w:top w:val="none" w:sz="0" w:space="0" w:color="auto"/>
        <w:left w:val="none" w:sz="0" w:space="0" w:color="auto"/>
        <w:bottom w:val="none" w:sz="0" w:space="0" w:color="auto"/>
        <w:right w:val="none" w:sz="0" w:space="0" w:color="auto"/>
      </w:divBdr>
    </w:div>
    <w:div w:id="714505009">
      <w:bodyDiv w:val="1"/>
      <w:marLeft w:val="0"/>
      <w:marRight w:val="0"/>
      <w:marTop w:val="0"/>
      <w:marBottom w:val="0"/>
      <w:divBdr>
        <w:top w:val="none" w:sz="0" w:space="0" w:color="auto"/>
        <w:left w:val="none" w:sz="0" w:space="0" w:color="auto"/>
        <w:bottom w:val="none" w:sz="0" w:space="0" w:color="auto"/>
        <w:right w:val="none" w:sz="0" w:space="0" w:color="auto"/>
      </w:divBdr>
    </w:div>
    <w:div w:id="719982578">
      <w:bodyDiv w:val="1"/>
      <w:marLeft w:val="0"/>
      <w:marRight w:val="0"/>
      <w:marTop w:val="0"/>
      <w:marBottom w:val="0"/>
      <w:divBdr>
        <w:top w:val="none" w:sz="0" w:space="0" w:color="auto"/>
        <w:left w:val="none" w:sz="0" w:space="0" w:color="auto"/>
        <w:bottom w:val="none" w:sz="0" w:space="0" w:color="auto"/>
        <w:right w:val="none" w:sz="0" w:space="0" w:color="auto"/>
      </w:divBdr>
    </w:div>
    <w:div w:id="721365095">
      <w:bodyDiv w:val="1"/>
      <w:marLeft w:val="0"/>
      <w:marRight w:val="0"/>
      <w:marTop w:val="0"/>
      <w:marBottom w:val="0"/>
      <w:divBdr>
        <w:top w:val="none" w:sz="0" w:space="0" w:color="auto"/>
        <w:left w:val="none" w:sz="0" w:space="0" w:color="auto"/>
        <w:bottom w:val="none" w:sz="0" w:space="0" w:color="auto"/>
        <w:right w:val="none" w:sz="0" w:space="0" w:color="auto"/>
      </w:divBdr>
    </w:div>
    <w:div w:id="722412222">
      <w:bodyDiv w:val="1"/>
      <w:marLeft w:val="0"/>
      <w:marRight w:val="0"/>
      <w:marTop w:val="0"/>
      <w:marBottom w:val="0"/>
      <w:divBdr>
        <w:top w:val="none" w:sz="0" w:space="0" w:color="auto"/>
        <w:left w:val="none" w:sz="0" w:space="0" w:color="auto"/>
        <w:bottom w:val="none" w:sz="0" w:space="0" w:color="auto"/>
        <w:right w:val="none" w:sz="0" w:space="0" w:color="auto"/>
      </w:divBdr>
    </w:div>
    <w:div w:id="723062714">
      <w:bodyDiv w:val="1"/>
      <w:marLeft w:val="0"/>
      <w:marRight w:val="0"/>
      <w:marTop w:val="0"/>
      <w:marBottom w:val="0"/>
      <w:divBdr>
        <w:top w:val="none" w:sz="0" w:space="0" w:color="auto"/>
        <w:left w:val="none" w:sz="0" w:space="0" w:color="auto"/>
        <w:bottom w:val="none" w:sz="0" w:space="0" w:color="auto"/>
        <w:right w:val="none" w:sz="0" w:space="0" w:color="auto"/>
      </w:divBdr>
    </w:div>
    <w:div w:id="723330693">
      <w:bodyDiv w:val="1"/>
      <w:marLeft w:val="0"/>
      <w:marRight w:val="0"/>
      <w:marTop w:val="0"/>
      <w:marBottom w:val="0"/>
      <w:divBdr>
        <w:top w:val="none" w:sz="0" w:space="0" w:color="auto"/>
        <w:left w:val="none" w:sz="0" w:space="0" w:color="auto"/>
        <w:bottom w:val="none" w:sz="0" w:space="0" w:color="auto"/>
        <w:right w:val="none" w:sz="0" w:space="0" w:color="auto"/>
      </w:divBdr>
    </w:div>
    <w:div w:id="727613047">
      <w:bodyDiv w:val="1"/>
      <w:marLeft w:val="0"/>
      <w:marRight w:val="0"/>
      <w:marTop w:val="0"/>
      <w:marBottom w:val="0"/>
      <w:divBdr>
        <w:top w:val="none" w:sz="0" w:space="0" w:color="auto"/>
        <w:left w:val="none" w:sz="0" w:space="0" w:color="auto"/>
        <w:bottom w:val="none" w:sz="0" w:space="0" w:color="auto"/>
        <w:right w:val="none" w:sz="0" w:space="0" w:color="auto"/>
      </w:divBdr>
    </w:div>
    <w:div w:id="730924365">
      <w:bodyDiv w:val="1"/>
      <w:marLeft w:val="0"/>
      <w:marRight w:val="0"/>
      <w:marTop w:val="0"/>
      <w:marBottom w:val="0"/>
      <w:divBdr>
        <w:top w:val="none" w:sz="0" w:space="0" w:color="auto"/>
        <w:left w:val="none" w:sz="0" w:space="0" w:color="auto"/>
        <w:bottom w:val="none" w:sz="0" w:space="0" w:color="auto"/>
        <w:right w:val="none" w:sz="0" w:space="0" w:color="auto"/>
      </w:divBdr>
    </w:div>
    <w:div w:id="734397332">
      <w:bodyDiv w:val="1"/>
      <w:marLeft w:val="0"/>
      <w:marRight w:val="0"/>
      <w:marTop w:val="0"/>
      <w:marBottom w:val="0"/>
      <w:divBdr>
        <w:top w:val="none" w:sz="0" w:space="0" w:color="auto"/>
        <w:left w:val="none" w:sz="0" w:space="0" w:color="auto"/>
        <w:bottom w:val="none" w:sz="0" w:space="0" w:color="auto"/>
        <w:right w:val="none" w:sz="0" w:space="0" w:color="auto"/>
      </w:divBdr>
    </w:div>
    <w:div w:id="737484820">
      <w:bodyDiv w:val="1"/>
      <w:marLeft w:val="0"/>
      <w:marRight w:val="0"/>
      <w:marTop w:val="0"/>
      <w:marBottom w:val="0"/>
      <w:divBdr>
        <w:top w:val="none" w:sz="0" w:space="0" w:color="auto"/>
        <w:left w:val="none" w:sz="0" w:space="0" w:color="auto"/>
        <w:bottom w:val="none" w:sz="0" w:space="0" w:color="auto"/>
        <w:right w:val="none" w:sz="0" w:space="0" w:color="auto"/>
      </w:divBdr>
    </w:div>
    <w:div w:id="745151071">
      <w:bodyDiv w:val="1"/>
      <w:marLeft w:val="0"/>
      <w:marRight w:val="0"/>
      <w:marTop w:val="0"/>
      <w:marBottom w:val="0"/>
      <w:divBdr>
        <w:top w:val="none" w:sz="0" w:space="0" w:color="auto"/>
        <w:left w:val="none" w:sz="0" w:space="0" w:color="auto"/>
        <w:bottom w:val="none" w:sz="0" w:space="0" w:color="auto"/>
        <w:right w:val="none" w:sz="0" w:space="0" w:color="auto"/>
      </w:divBdr>
    </w:div>
    <w:div w:id="750084356">
      <w:bodyDiv w:val="1"/>
      <w:marLeft w:val="0"/>
      <w:marRight w:val="0"/>
      <w:marTop w:val="0"/>
      <w:marBottom w:val="0"/>
      <w:divBdr>
        <w:top w:val="none" w:sz="0" w:space="0" w:color="auto"/>
        <w:left w:val="none" w:sz="0" w:space="0" w:color="auto"/>
        <w:bottom w:val="none" w:sz="0" w:space="0" w:color="auto"/>
        <w:right w:val="none" w:sz="0" w:space="0" w:color="auto"/>
      </w:divBdr>
    </w:div>
    <w:div w:id="752554577">
      <w:bodyDiv w:val="1"/>
      <w:marLeft w:val="0"/>
      <w:marRight w:val="0"/>
      <w:marTop w:val="0"/>
      <w:marBottom w:val="0"/>
      <w:divBdr>
        <w:top w:val="none" w:sz="0" w:space="0" w:color="auto"/>
        <w:left w:val="none" w:sz="0" w:space="0" w:color="auto"/>
        <w:bottom w:val="none" w:sz="0" w:space="0" w:color="auto"/>
        <w:right w:val="none" w:sz="0" w:space="0" w:color="auto"/>
      </w:divBdr>
    </w:div>
    <w:div w:id="752748303">
      <w:bodyDiv w:val="1"/>
      <w:marLeft w:val="0"/>
      <w:marRight w:val="0"/>
      <w:marTop w:val="0"/>
      <w:marBottom w:val="0"/>
      <w:divBdr>
        <w:top w:val="none" w:sz="0" w:space="0" w:color="auto"/>
        <w:left w:val="none" w:sz="0" w:space="0" w:color="auto"/>
        <w:bottom w:val="none" w:sz="0" w:space="0" w:color="auto"/>
        <w:right w:val="none" w:sz="0" w:space="0" w:color="auto"/>
      </w:divBdr>
    </w:div>
    <w:div w:id="753673727">
      <w:bodyDiv w:val="1"/>
      <w:marLeft w:val="0"/>
      <w:marRight w:val="0"/>
      <w:marTop w:val="0"/>
      <w:marBottom w:val="0"/>
      <w:divBdr>
        <w:top w:val="none" w:sz="0" w:space="0" w:color="auto"/>
        <w:left w:val="none" w:sz="0" w:space="0" w:color="auto"/>
        <w:bottom w:val="none" w:sz="0" w:space="0" w:color="auto"/>
        <w:right w:val="none" w:sz="0" w:space="0" w:color="auto"/>
      </w:divBdr>
    </w:div>
    <w:div w:id="757873666">
      <w:bodyDiv w:val="1"/>
      <w:marLeft w:val="0"/>
      <w:marRight w:val="0"/>
      <w:marTop w:val="0"/>
      <w:marBottom w:val="0"/>
      <w:divBdr>
        <w:top w:val="none" w:sz="0" w:space="0" w:color="auto"/>
        <w:left w:val="none" w:sz="0" w:space="0" w:color="auto"/>
        <w:bottom w:val="none" w:sz="0" w:space="0" w:color="auto"/>
        <w:right w:val="none" w:sz="0" w:space="0" w:color="auto"/>
      </w:divBdr>
    </w:div>
    <w:div w:id="762603299">
      <w:bodyDiv w:val="1"/>
      <w:marLeft w:val="0"/>
      <w:marRight w:val="0"/>
      <w:marTop w:val="0"/>
      <w:marBottom w:val="0"/>
      <w:divBdr>
        <w:top w:val="none" w:sz="0" w:space="0" w:color="auto"/>
        <w:left w:val="none" w:sz="0" w:space="0" w:color="auto"/>
        <w:bottom w:val="none" w:sz="0" w:space="0" w:color="auto"/>
        <w:right w:val="none" w:sz="0" w:space="0" w:color="auto"/>
      </w:divBdr>
      <w:divsChild>
        <w:div w:id="456532114">
          <w:marLeft w:val="562"/>
          <w:marRight w:val="0"/>
          <w:marTop w:val="0"/>
          <w:marBottom w:val="240"/>
          <w:divBdr>
            <w:top w:val="none" w:sz="0" w:space="0" w:color="auto"/>
            <w:left w:val="none" w:sz="0" w:space="0" w:color="auto"/>
            <w:bottom w:val="none" w:sz="0" w:space="0" w:color="auto"/>
            <w:right w:val="none" w:sz="0" w:space="0" w:color="auto"/>
          </w:divBdr>
        </w:div>
        <w:div w:id="958800947">
          <w:marLeft w:val="562"/>
          <w:marRight w:val="0"/>
          <w:marTop w:val="0"/>
          <w:marBottom w:val="240"/>
          <w:divBdr>
            <w:top w:val="none" w:sz="0" w:space="0" w:color="auto"/>
            <w:left w:val="none" w:sz="0" w:space="0" w:color="auto"/>
            <w:bottom w:val="none" w:sz="0" w:space="0" w:color="auto"/>
            <w:right w:val="none" w:sz="0" w:space="0" w:color="auto"/>
          </w:divBdr>
        </w:div>
        <w:div w:id="928658219">
          <w:marLeft w:val="562"/>
          <w:marRight w:val="0"/>
          <w:marTop w:val="0"/>
          <w:marBottom w:val="240"/>
          <w:divBdr>
            <w:top w:val="none" w:sz="0" w:space="0" w:color="auto"/>
            <w:left w:val="none" w:sz="0" w:space="0" w:color="auto"/>
            <w:bottom w:val="none" w:sz="0" w:space="0" w:color="auto"/>
            <w:right w:val="none" w:sz="0" w:space="0" w:color="auto"/>
          </w:divBdr>
        </w:div>
        <w:div w:id="1532962143">
          <w:marLeft w:val="562"/>
          <w:marRight w:val="0"/>
          <w:marTop w:val="0"/>
          <w:marBottom w:val="240"/>
          <w:divBdr>
            <w:top w:val="none" w:sz="0" w:space="0" w:color="auto"/>
            <w:left w:val="none" w:sz="0" w:space="0" w:color="auto"/>
            <w:bottom w:val="none" w:sz="0" w:space="0" w:color="auto"/>
            <w:right w:val="none" w:sz="0" w:space="0" w:color="auto"/>
          </w:divBdr>
        </w:div>
        <w:div w:id="979532997">
          <w:marLeft w:val="562"/>
          <w:marRight w:val="0"/>
          <w:marTop w:val="0"/>
          <w:marBottom w:val="240"/>
          <w:divBdr>
            <w:top w:val="none" w:sz="0" w:space="0" w:color="auto"/>
            <w:left w:val="none" w:sz="0" w:space="0" w:color="auto"/>
            <w:bottom w:val="none" w:sz="0" w:space="0" w:color="auto"/>
            <w:right w:val="none" w:sz="0" w:space="0" w:color="auto"/>
          </w:divBdr>
        </w:div>
      </w:divsChild>
    </w:div>
    <w:div w:id="764963728">
      <w:bodyDiv w:val="1"/>
      <w:marLeft w:val="0"/>
      <w:marRight w:val="0"/>
      <w:marTop w:val="0"/>
      <w:marBottom w:val="0"/>
      <w:divBdr>
        <w:top w:val="none" w:sz="0" w:space="0" w:color="auto"/>
        <w:left w:val="none" w:sz="0" w:space="0" w:color="auto"/>
        <w:bottom w:val="none" w:sz="0" w:space="0" w:color="auto"/>
        <w:right w:val="none" w:sz="0" w:space="0" w:color="auto"/>
      </w:divBdr>
    </w:div>
    <w:div w:id="766657823">
      <w:bodyDiv w:val="1"/>
      <w:marLeft w:val="0"/>
      <w:marRight w:val="0"/>
      <w:marTop w:val="0"/>
      <w:marBottom w:val="0"/>
      <w:divBdr>
        <w:top w:val="none" w:sz="0" w:space="0" w:color="auto"/>
        <w:left w:val="none" w:sz="0" w:space="0" w:color="auto"/>
        <w:bottom w:val="none" w:sz="0" w:space="0" w:color="auto"/>
        <w:right w:val="none" w:sz="0" w:space="0" w:color="auto"/>
      </w:divBdr>
    </w:div>
    <w:div w:id="771978455">
      <w:bodyDiv w:val="1"/>
      <w:marLeft w:val="0"/>
      <w:marRight w:val="0"/>
      <w:marTop w:val="0"/>
      <w:marBottom w:val="0"/>
      <w:divBdr>
        <w:top w:val="none" w:sz="0" w:space="0" w:color="auto"/>
        <w:left w:val="none" w:sz="0" w:space="0" w:color="auto"/>
        <w:bottom w:val="none" w:sz="0" w:space="0" w:color="auto"/>
        <w:right w:val="none" w:sz="0" w:space="0" w:color="auto"/>
      </w:divBdr>
      <w:divsChild>
        <w:div w:id="461922402">
          <w:marLeft w:val="0"/>
          <w:marRight w:val="0"/>
          <w:marTop w:val="0"/>
          <w:marBottom w:val="0"/>
          <w:divBdr>
            <w:top w:val="none" w:sz="0" w:space="0" w:color="auto"/>
            <w:left w:val="none" w:sz="0" w:space="0" w:color="auto"/>
            <w:bottom w:val="none" w:sz="0" w:space="0" w:color="auto"/>
            <w:right w:val="none" w:sz="0" w:space="0" w:color="auto"/>
          </w:divBdr>
          <w:divsChild>
            <w:div w:id="1397162705">
              <w:marLeft w:val="0"/>
              <w:marRight w:val="0"/>
              <w:marTop w:val="0"/>
              <w:marBottom w:val="0"/>
              <w:divBdr>
                <w:top w:val="none" w:sz="0" w:space="0" w:color="auto"/>
                <w:left w:val="none" w:sz="0" w:space="0" w:color="auto"/>
                <w:bottom w:val="none" w:sz="0" w:space="0" w:color="auto"/>
                <w:right w:val="none" w:sz="0" w:space="0" w:color="auto"/>
              </w:divBdr>
              <w:divsChild>
                <w:div w:id="1922256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3691635">
      <w:bodyDiv w:val="1"/>
      <w:marLeft w:val="0"/>
      <w:marRight w:val="0"/>
      <w:marTop w:val="0"/>
      <w:marBottom w:val="0"/>
      <w:divBdr>
        <w:top w:val="none" w:sz="0" w:space="0" w:color="auto"/>
        <w:left w:val="none" w:sz="0" w:space="0" w:color="auto"/>
        <w:bottom w:val="none" w:sz="0" w:space="0" w:color="auto"/>
        <w:right w:val="none" w:sz="0" w:space="0" w:color="auto"/>
      </w:divBdr>
    </w:div>
    <w:div w:id="784233504">
      <w:bodyDiv w:val="1"/>
      <w:marLeft w:val="0"/>
      <w:marRight w:val="0"/>
      <w:marTop w:val="0"/>
      <w:marBottom w:val="0"/>
      <w:divBdr>
        <w:top w:val="none" w:sz="0" w:space="0" w:color="auto"/>
        <w:left w:val="none" w:sz="0" w:space="0" w:color="auto"/>
        <w:bottom w:val="none" w:sz="0" w:space="0" w:color="auto"/>
        <w:right w:val="none" w:sz="0" w:space="0" w:color="auto"/>
      </w:divBdr>
    </w:div>
    <w:div w:id="795372089">
      <w:bodyDiv w:val="1"/>
      <w:marLeft w:val="0"/>
      <w:marRight w:val="0"/>
      <w:marTop w:val="0"/>
      <w:marBottom w:val="0"/>
      <w:divBdr>
        <w:top w:val="none" w:sz="0" w:space="0" w:color="auto"/>
        <w:left w:val="none" w:sz="0" w:space="0" w:color="auto"/>
        <w:bottom w:val="none" w:sz="0" w:space="0" w:color="auto"/>
        <w:right w:val="none" w:sz="0" w:space="0" w:color="auto"/>
      </w:divBdr>
    </w:div>
    <w:div w:id="799298904">
      <w:bodyDiv w:val="1"/>
      <w:marLeft w:val="0"/>
      <w:marRight w:val="0"/>
      <w:marTop w:val="0"/>
      <w:marBottom w:val="0"/>
      <w:divBdr>
        <w:top w:val="none" w:sz="0" w:space="0" w:color="auto"/>
        <w:left w:val="none" w:sz="0" w:space="0" w:color="auto"/>
        <w:bottom w:val="none" w:sz="0" w:space="0" w:color="auto"/>
        <w:right w:val="none" w:sz="0" w:space="0" w:color="auto"/>
      </w:divBdr>
    </w:div>
    <w:div w:id="801003549">
      <w:bodyDiv w:val="1"/>
      <w:marLeft w:val="0"/>
      <w:marRight w:val="0"/>
      <w:marTop w:val="0"/>
      <w:marBottom w:val="0"/>
      <w:divBdr>
        <w:top w:val="none" w:sz="0" w:space="0" w:color="auto"/>
        <w:left w:val="none" w:sz="0" w:space="0" w:color="auto"/>
        <w:bottom w:val="none" w:sz="0" w:space="0" w:color="auto"/>
        <w:right w:val="none" w:sz="0" w:space="0" w:color="auto"/>
      </w:divBdr>
    </w:div>
    <w:div w:id="806165237">
      <w:bodyDiv w:val="1"/>
      <w:marLeft w:val="0"/>
      <w:marRight w:val="0"/>
      <w:marTop w:val="0"/>
      <w:marBottom w:val="0"/>
      <w:divBdr>
        <w:top w:val="none" w:sz="0" w:space="0" w:color="auto"/>
        <w:left w:val="none" w:sz="0" w:space="0" w:color="auto"/>
        <w:bottom w:val="none" w:sz="0" w:space="0" w:color="auto"/>
        <w:right w:val="none" w:sz="0" w:space="0" w:color="auto"/>
      </w:divBdr>
      <w:divsChild>
        <w:div w:id="280457875">
          <w:marLeft w:val="562"/>
          <w:marRight w:val="0"/>
          <w:marTop w:val="0"/>
          <w:marBottom w:val="240"/>
          <w:divBdr>
            <w:top w:val="none" w:sz="0" w:space="0" w:color="auto"/>
            <w:left w:val="none" w:sz="0" w:space="0" w:color="auto"/>
            <w:bottom w:val="none" w:sz="0" w:space="0" w:color="auto"/>
            <w:right w:val="none" w:sz="0" w:space="0" w:color="auto"/>
          </w:divBdr>
        </w:div>
        <w:div w:id="62726975">
          <w:marLeft w:val="562"/>
          <w:marRight w:val="0"/>
          <w:marTop w:val="0"/>
          <w:marBottom w:val="240"/>
          <w:divBdr>
            <w:top w:val="none" w:sz="0" w:space="0" w:color="auto"/>
            <w:left w:val="none" w:sz="0" w:space="0" w:color="auto"/>
            <w:bottom w:val="none" w:sz="0" w:space="0" w:color="auto"/>
            <w:right w:val="none" w:sz="0" w:space="0" w:color="auto"/>
          </w:divBdr>
        </w:div>
        <w:div w:id="978538855">
          <w:marLeft w:val="562"/>
          <w:marRight w:val="0"/>
          <w:marTop w:val="0"/>
          <w:marBottom w:val="240"/>
          <w:divBdr>
            <w:top w:val="none" w:sz="0" w:space="0" w:color="auto"/>
            <w:left w:val="none" w:sz="0" w:space="0" w:color="auto"/>
            <w:bottom w:val="none" w:sz="0" w:space="0" w:color="auto"/>
            <w:right w:val="none" w:sz="0" w:space="0" w:color="auto"/>
          </w:divBdr>
        </w:div>
        <w:div w:id="1296256594">
          <w:marLeft w:val="562"/>
          <w:marRight w:val="0"/>
          <w:marTop w:val="0"/>
          <w:marBottom w:val="240"/>
          <w:divBdr>
            <w:top w:val="none" w:sz="0" w:space="0" w:color="auto"/>
            <w:left w:val="none" w:sz="0" w:space="0" w:color="auto"/>
            <w:bottom w:val="none" w:sz="0" w:space="0" w:color="auto"/>
            <w:right w:val="none" w:sz="0" w:space="0" w:color="auto"/>
          </w:divBdr>
        </w:div>
      </w:divsChild>
    </w:div>
    <w:div w:id="807283887">
      <w:bodyDiv w:val="1"/>
      <w:marLeft w:val="0"/>
      <w:marRight w:val="0"/>
      <w:marTop w:val="0"/>
      <w:marBottom w:val="0"/>
      <w:divBdr>
        <w:top w:val="none" w:sz="0" w:space="0" w:color="auto"/>
        <w:left w:val="none" w:sz="0" w:space="0" w:color="auto"/>
        <w:bottom w:val="none" w:sz="0" w:space="0" w:color="auto"/>
        <w:right w:val="none" w:sz="0" w:space="0" w:color="auto"/>
      </w:divBdr>
    </w:div>
    <w:div w:id="810096280">
      <w:bodyDiv w:val="1"/>
      <w:marLeft w:val="0"/>
      <w:marRight w:val="0"/>
      <w:marTop w:val="0"/>
      <w:marBottom w:val="0"/>
      <w:divBdr>
        <w:top w:val="none" w:sz="0" w:space="0" w:color="auto"/>
        <w:left w:val="none" w:sz="0" w:space="0" w:color="auto"/>
        <w:bottom w:val="none" w:sz="0" w:space="0" w:color="auto"/>
        <w:right w:val="none" w:sz="0" w:space="0" w:color="auto"/>
      </w:divBdr>
    </w:div>
    <w:div w:id="814952443">
      <w:bodyDiv w:val="1"/>
      <w:marLeft w:val="0"/>
      <w:marRight w:val="0"/>
      <w:marTop w:val="0"/>
      <w:marBottom w:val="0"/>
      <w:divBdr>
        <w:top w:val="none" w:sz="0" w:space="0" w:color="auto"/>
        <w:left w:val="none" w:sz="0" w:space="0" w:color="auto"/>
        <w:bottom w:val="none" w:sz="0" w:space="0" w:color="auto"/>
        <w:right w:val="none" w:sz="0" w:space="0" w:color="auto"/>
      </w:divBdr>
      <w:divsChild>
        <w:div w:id="781532075">
          <w:marLeft w:val="274"/>
          <w:marRight w:val="0"/>
          <w:marTop w:val="0"/>
          <w:marBottom w:val="50"/>
          <w:divBdr>
            <w:top w:val="none" w:sz="0" w:space="0" w:color="auto"/>
            <w:left w:val="none" w:sz="0" w:space="0" w:color="auto"/>
            <w:bottom w:val="none" w:sz="0" w:space="0" w:color="auto"/>
            <w:right w:val="none" w:sz="0" w:space="0" w:color="auto"/>
          </w:divBdr>
        </w:div>
      </w:divsChild>
    </w:div>
    <w:div w:id="818687021">
      <w:bodyDiv w:val="1"/>
      <w:marLeft w:val="0"/>
      <w:marRight w:val="0"/>
      <w:marTop w:val="0"/>
      <w:marBottom w:val="0"/>
      <w:divBdr>
        <w:top w:val="none" w:sz="0" w:space="0" w:color="auto"/>
        <w:left w:val="none" w:sz="0" w:space="0" w:color="auto"/>
        <w:bottom w:val="none" w:sz="0" w:space="0" w:color="auto"/>
        <w:right w:val="none" w:sz="0" w:space="0" w:color="auto"/>
      </w:divBdr>
    </w:div>
    <w:div w:id="823819498">
      <w:bodyDiv w:val="1"/>
      <w:marLeft w:val="0"/>
      <w:marRight w:val="0"/>
      <w:marTop w:val="0"/>
      <w:marBottom w:val="0"/>
      <w:divBdr>
        <w:top w:val="none" w:sz="0" w:space="0" w:color="auto"/>
        <w:left w:val="none" w:sz="0" w:space="0" w:color="auto"/>
        <w:bottom w:val="none" w:sz="0" w:space="0" w:color="auto"/>
        <w:right w:val="none" w:sz="0" w:space="0" w:color="auto"/>
      </w:divBdr>
    </w:div>
    <w:div w:id="825974297">
      <w:bodyDiv w:val="1"/>
      <w:marLeft w:val="0"/>
      <w:marRight w:val="0"/>
      <w:marTop w:val="0"/>
      <w:marBottom w:val="0"/>
      <w:divBdr>
        <w:top w:val="none" w:sz="0" w:space="0" w:color="auto"/>
        <w:left w:val="none" w:sz="0" w:space="0" w:color="auto"/>
        <w:bottom w:val="none" w:sz="0" w:space="0" w:color="auto"/>
        <w:right w:val="none" w:sz="0" w:space="0" w:color="auto"/>
      </w:divBdr>
    </w:div>
    <w:div w:id="829293579">
      <w:bodyDiv w:val="1"/>
      <w:marLeft w:val="0"/>
      <w:marRight w:val="0"/>
      <w:marTop w:val="0"/>
      <w:marBottom w:val="0"/>
      <w:divBdr>
        <w:top w:val="none" w:sz="0" w:space="0" w:color="auto"/>
        <w:left w:val="none" w:sz="0" w:space="0" w:color="auto"/>
        <w:bottom w:val="none" w:sz="0" w:space="0" w:color="auto"/>
        <w:right w:val="none" w:sz="0" w:space="0" w:color="auto"/>
      </w:divBdr>
    </w:div>
    <w:div w:id="830944768">
      <w:bodyDiv w:val="1"/>
      <w:marLeft w:val="0"/>
      <w:marRight w:val="0"/>
      <w:marTop w:val="0"/>
      <w:marBottom w:val="0"/>
      <w:divBdr>
        <w:top w:val="none" w:sz="0" w:space="0" w:color="auto"/>
        <w:left w:val="none" w:sz="0" w:space="0" w:color="auto"/>
        <w:bottom w:val="none" w:sz="0" w:space="0" w:color="auto"/>
        <w:right w:val="none" w:sz="0" w:space="0" w:color="auto"/>
      </w:divBdr>
    </w:div>
    <w:div w:id="831023615">
      <w:bodyDiv w:val="1"/>
      <w:marLeft w:val="0"/>
      <w:marRight w:val="0"/>
      <w:marTop w:val="0"/>
      <w:marBottom w:val="0"/>
      <w:divBdr>
        <w:top w:val="none" w:sz="0" w:space="0" w:color="auto"/>
        <w:left w:val="none" w:sz="0" w:space="0" w:color="auto"/>
        <w:bottom w:val="none" w:sz="0" w:space="0" w:color="auto"/>
        <w:right w:val="none" w:sz="0" w:space="0" w:color="auto"/>
      </w:divBdr>
    </w:div>
    <w:div w:id="834151779">
      <w:bodyDiv w:val="1"/>
      <w:marLeft w:val="0"/>
      <w:marRight w:val="0"/>
      <w:marTop w:val="0"/>
      <w:marBottom w:val="0"/>
      <w:divBdr>
        <w:top w:val="none" w:sz="0" w:space="0" w:color="auto"/>
        <w:left w:val="none" w:sz="0" w:space="0" w:color="auto"/>
        <w:bottom w:val="none" w:sz="0" w:space="0" w:color="auto"/>
        <w:right w:val="none" w:sz="0" w:space="0" w:color="auto"/>
      </w:divBdr>
    </w:div>
    <w:div w:id="836922121">
      <w:bodyDiv w:val="1"/>
      <w:marLeft w:val="0"/>
      <w:marRight w:val="0"/>
      <w:marTop w:val="0"/>
      <w:marBottom w:val="0"/>
      <w:divBdr>
        <w:top w:val="none" w:sz="0" w:space="0" w:color="auto"/>
        <w:left w:val="none" w:sz="0" w:space="0" w:color="auto"/>
        <w:bottom w:val="none" w:sz="0" w:space="0" w:color="auto"/>
        <w:right w:val="none" w:sz="0" w:space="0" w:color="auto"/>
      </w:divBdr>
    </w:div>
    <w:div w:id="838692003">
      <w:bodyDiv w:val="1"/>
      <w:marLeft w:val="0"/>
      <w:marRight w:val="0"/>
      <w:marTop w:val="0"/>
      <w:marBottom w:val="0"/>
      <w:divBdr>
        <w:top w:val="none" w:sz="0" w:space="0" w:color="auto"/>
        <w:left w:val="none" w:sz="0" w:space="0" w:color="auto"/>
        <w:bottom w:val="none" w:sz="0" w:space="0" w:color="auto"/>
        <w:right w:val="none" w:sz="0" w:space="0" w:color="auto"/>
      </w:divBdr>
    </w:div>
    <w:div w:id="838811425">
      <w:bodyDiv w:val="1"/>
      <w:marLeft w:val="0"/>
      <w:marRight w:val="0"/>
      <w:marTop w:val="0"/>
      <w:marBottom w:val="0"/>
      <w:divBdr>
        <w:top w:val="none" w:sz="0" w:space="0" w:color="auto"/>
        <w:left w:val="none" w:sz="0" w:space="0" w:color="auto"/>
        <w:bottom w:val="none" w:sz="0" w:space="0" w:color="auto"/>
        <w:right w:val="none" w:sz="0" w:space="0" w:color="auto"/>
      </w:divBdr>
    </w:div>
    <w:div w:id="853349786">
      <w:bodyDiv w:val="1"/>
      <w:marLeft w:val="0"/>
      <w:marRight w:val="0"/>
      <w:marTop w:val="0"/>
      <w:marBottom w:val="0"/>
      <w:divBdr>
        <w:top w:val="none" w:sz="0" w:space="0" w:color="auto"/>
        <w:left w:val="none" w:sz="0" w:space="0" w:color="auto"/>
        <w:bottom w:val="none" w:sz="0" w:space="0" w:color="auto"/>
        <w:right w:val="none" w:sz="0" w:space="0" w:color="auto"/>
      </w:divBdr>
    </w:div>
    <w:div w:id="854002658">
      <w:bodyDiv w:val="1"/>
      <w:marLeft w:val="0"/>
      <w:marRight w:val="0"/>
      <w:marTop w:val="0"/>
      <w:marBottom w:val="0"/>
      <w:divBdr>
        <w:top w:val="none" w:sz="0" w:space="0" w:color="auto"/>
        <w:left w:val="none" w:sz="0" w:space="0" w:color="auto"/>
        <w:bottom w:val="none" w:sz="0" w:space="0" w:color="auto"/>
        <w:right w:val="none" w:sz="0" w:space="0" w:color="auto"/>
      </w:divBdr>
      <w:divsChild>
        <w:div w:id="1037894734">
          <w:marLeft w:val="547"/>
          <w:marRight w:val="0"/>
          <w:marTop w:val="0"/>
          <w:marBottom w:val="0"/>
          <w:divBdr>
            <w:top w:val="none" w:sz="0" w:space="0" w:color="auto"/>
            <w:left w:val="none" w:sz="0" w:space="0" w:color="auto"/>
            <w:bottom w:val="none" w:sz="0" w:space="0" w:color="auto"/>
            <w:right w:val="none" w:sz="0" w:space="0" w:color="auto"/>
          </w:divBdr>
        </w:div>
        <w:div w:id="836845943">
          <w:marLeft w:val="547"/>
          <w:marRight w:val="0"/>
          <w:marTop w:val="0"/>
          <w:marBottom w:val="0"/>
          <w:divBdr>
            <w:top w:val="none" w:sz="0" w:space="0" w:color="auto"/>
            <w:left w:val="none" w:sz="0" w:space="0" w:color="auto"/>
            <w:bottom w:val="none" w:sz="0" w:space="0" w:color="auto"/>
            <w:right w:val="none" w:sz="0" w:space="0" w:color="auto"/>
          </w:divBdr>
        </w:div>
        <w:div w:id="920212317">
          <w:marLeft w:val="547"/>
          <w:marRight w:val="0"/>
          <w:marTop w:val="0"/>
          <w:marBottom w:val="0"/>
          <w:divBdr>
            <w:top w:val="none" w:sz="0" w:space="0" w:color="auto"/>
            <w:left w:val="none" w:sz="0" w:space="0" w:color="auto"/>
            <w:bottom w:val="none" w:sz="0" w:space="0" w:color="auto"/>
            <w:right w:val="none" w:sz="0" w:space="0" w:color="auto"/>
          </w:divBdr>
        </w:div>
      </w:divsChild>
    </w:div>
    <w:div w:id="858204858">
      <w:bodyDiv w:val="1"/>
      <w:marLeft w:val="0"/>
      <w:marRight w:val="0"/>
      <w:marTop w:val="0"/>
      <w:marBottom w:val="0"/>
      <w:divBdr>
        <w:top w:val="none" w:sz="0" w:space="0" w:color="auto"/>
        <w:left w:val="none" w:sz="0" w:space="0" w:color="auto"/>
        <w:bottom w:val="none" w:sz="0" w:space="0" w:color="auto"/>
        <w:right w:val="none" w:sz="0" w:space="0" w:color="auto"/>
      </w:divBdr>
    </w:div>
    <w:div w:id="860048705">
      <w:bodyDiv w:val="1"/>
      <w:marLeft w:val="0"/>
      <w:marRight w:val="0"/>
      <w:marTop w:val="0"/>
      <w:marBottom w:val="0"/>
      <w:divBdr>
        <w:top w:val="none" w:sz="0" w:space="0" w:color="auto"/>
        <w:left w:val="none" w:sz="0" w:space="0" w:color="auto"/>
        <w:bottom w:val="none" w:sz="0" w:space="0" w:color="auto"/>
        <w:right w:val="none" w:sz="0" w:space="0" w:color="auto"/>
      </w:divBdr>
    </w:div>
    <w:div w:id="862284404">
      <w:bodyDiv w:val="1"/>
      <w:marLeft w:val="0"/>
      <w:marRight w:val="0"/>
      <w:marTop w:val="0"/>
      <w:marBottom w:val="0"/>
      <w:divBdr>
        <w:top w:val="none" w:sz="0" w:space="0" w:color="auto"/>
        <w:left w:val="none" w:sz="0" w:space="0" w:color="auto"/>
        <w:bottom w:val="none" w:sz="0" w:space="0" w:color="auto"/>
        <w:right w:val="none" w:sz="0" w:space="0" w:color="auto"/>
      </w:divBdr>
    </w:div>
    <w:div w:id="867571032">
      <w:bodyDiv w:val="1"/>
      <w:marLeft w:val="0"/>
      <w:marRight w:val="0"/>
      <w:marTop w:val="0"/>
      <w:marBottom w:val="0"/>
      <w:divBdr>
        <w:top w:val="none" w:sz="0" w:space="0" w:color="auto"/>
        <w:left w:val="none" w:sz="0" w:space="0" w:color="auto"/>
        <w:bottom w:val="none" w:sz="0" w:space="0" w:color="auto"/>
        <w:right w:val="none" w:sz="0" w:space="0" w:color="auto"/>
      </w:divBdr>
    </w:div>
    <w:div w:id="870873009">
      <w:bodyDiv w:val="1"/>
      <w:marLeft w:val="0"/>
      <w:marRight w:val="0"/>
      <w:marTop w:val="0"/>
      <w:marBottom w:val="0"/>
      <w:divBdr>
        <w:top w:val="none" w:sz="0" w:space="0" w:color="auto"/>
        <w:left w:val="none" w:sz="0" w:space="0" w:color="auto"/>
        <w:bottom w:val="none" w:sz="0" w:space="0" w:color="auto"/>
        <w:right w:val="none" w:sz="0" w:space="0" w:color="auto"/>
      </w:divBdr>
    </w:div>
    <w:div w:id="871498722">
      <w:bodyDiv w:val="1"/>
      <w:marLeft w:val="0"/>
      <w:marRight w:val="0"/>
      <w:marTop w:val="0"/>
      <w:marBottom w:val="0"/>
      <w:divBdr>
        <w:top w:val="none" w:sz="0" w:space="0" w:color="auto"/>
        <w:left w:val="none" w:sz="0" w:space="0" w:color="auto"/>
        <w:bottom w:val="none" w:sz="0" w:space="0" w:color="auto"/>
        <w:right w:val="none" w:sz="0" w:space="0" w:color="auto"/>
      </w:divBdr>
    </w:div>
    <w:div w:id="888763037">
      <w:bodyDiv w:val="1"/>
      <w:marLeft w:val="0"/>
      <w:marRight w:val="0"/>
      <w:marTop w:val="0"/>
      <w:marBottom w:val="0"/>
      <w:divBdr>
        <w:top w:val="none" w:sz="0" w:space="0" w:color="auto"/>
        <w:left w:val="none" w:sz="0" w:space="0" w:color="auto"/>
        <w:bottom w:val="none" w:sz="0" w:space="0" w:color="auto"/>
        <w:right w:val="none" w:sz="0" w:space="0" w:color="auto"/>
      </w:divBdr>
    </w:div>
    <w:div w:id="899705141">
      <w:bodyDiv w:val="1"/>
      <w:marLeft w:val="0"/>
      <w:marRight w:val="0"/>
      <w:marTop w:val="0"/>
      <w:marBottom w:val="0"/>
      <w:divBdr>
        <w:top w:val="none" w:sz="0" w:space="0" w:color="auto"/>
        <w:left w:val="none" w:sz="0" w:space="0" w:color="auto"/>
        <w:bottom w:val="none" w:sz="0" w:space="0" w:color="auto"/>
        <w:right w:val="none" w:sz="0" w:space="0" w:color="auto"/>
      </w:divBdr>
      <w:divsChild>
        <w:div w:id="1859544926">
          <w:marLeft w:val="0"/>
          <w:marRight w:val="0"/>
          <w:marTop w:val="0"/>
          <w:marBottom w:val="0"/>
          <w:divBdr>
            <w:top w:val="none" w:sz="0" w:space="0" w:color="auto"/>
            <w:left w:val="none" w:sz="0" w:space="0" w:color="auto"/>
            <w:bottom w:val="none" w:sz="0" w:space="0" w:color="auto"/>
            <w:right w:val="none" w:sz="0" w:space="0" w:color="auto"/>
          </w:divBdr>
          <w:divsChild>
            <w:div w:id="1626085724">
              <w:marLeft w:val="0"/>
              <w:marRight w:val="0"/>
              <w:marTop w:val="0"/>
              <w:marBottom w:val="0"/>
              <w:divBdr>
                <w:top w:val="none" w:sz="0" w:space="0" w:color="auto"/>
                <w:left w:val="none" w:sz="0" w:space="0" w:color="auto"/>
                <w:bottom w:val="none" w:sz="0" w:space="0" w:color="auto"/>
                <w:right w:val="none" w:sz="0" w:space="0" w:color="auto"/>
              </w:divBdr>
              <w:divsChild>
                <w:div w:id="1995645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0411001">
      <w:bodyDiv w:val="1"/>
      <w:marLeft w:val="0"/>
      <w:marRight w:val="0"/>
      <w:marTop w:val="0"/>
      <w:marBottom w:val="0"/>
      <w:divBdr>
        <w:top w:val="none" w:sz="0" w:space="0" w:color="auto"/>
        <w:left w:val="none" w:sz="0" w:space="0" w:color="auto"/>
        <w:bottom w:val="none" w:sz="0" w:space="0" w:color="auto"/>
        <w:right w:val="none" w:sz="0" w:space="0" w:color="auto"/>
      </w:divBdr>
    </w:div>
    <w:div w:id="905989710">
      <w:bodyDiv w:val="1"/>
      <w:marLeft w:val="0"/>
      <w:marRight w:val="0"/>
      <w:marTop w:val="0"/>
      <w:marBottom w:val="0"/>
      <w:divBdr>
        <w:top w:val="none" w:sz="0" w:space="0" w:color="auto"/>
        <w:left w:val="none" w:sz="0" w:space="0" w:color="auto"/>
        <w:bottom w:val="none" w:sz="0" w:space="0" w:color="auto"/>
        <w:right w:val="none" w:sz="0" w:space="0" w:color="auto"/>
      </w:divBdr>
    </w:div>
    <w:div w:id="908661810">
      <w:bodyDiv w:val="1"/>
      <w:marLeft w:val="0"/>
      <w:marRight w:val="0"/>
      <w:marTop w:val="0"/>
      <w:marBottom w:val="0"/>
      <w:divBdr>
        <w:top w:val="none" w:sz="0" w:space="0" w:color="auto"/>
        <w:left w:val="none" w:sz="0" w:space="0" w:color="auto"/>
        <w:bottom w:val="none" w:sz="0" w:space="0" w:color="auto"/>
        <w:right w:val="none" w:sz="0" w:space="0" w:color="auto"/>
      </w:divBdr>
    </w:div>
    <w:div w:id="911358285">
      <w:bodyDiv w:val="1"/>
      <w:marLeft w:val="0"/>
      <w:marRight w:val="0"/>
      <w:marTop w:val="0"/>
      <w:marBottom w:val="0"/>
      <w:divBdr>
        <w:top w:val="none" w:sz="0" w:space="0" w:color="auto"/>
        <w:left w:val="none" w:sz="0" w:space="0" w:color="auto"/>
        <w:bottom w:val="none" w:sz="0" w:space="0" w:color="auto"/>
        <w:right w:val="none" w:sz="0" w:space="0" w:color="auto"/>
      </w:divBdr>
    </w:div>
    <w:div w:id="915556596">
      <w:bodyDiv w:val="1"/>
      <w:marLeft w:val="0"/>
      <w:marRight w:val="0"/>
      <w:marTop w:val="0"/>
      <w:marBottom w:val="0"/>
      <w:divBdr>
        <w:top w:val="none" w:sz="0" w:space="0" w:color="auto"/>
        <w:left w:val="none" w:sz="0" w:space="0" w:color="auto"/>
        <w:bottom w:val="none" w:sz="0" w:space="0" w:color="auto"/>
        <w:right w:val="none" w:sz="0" w:space="0" w:color="auto"/>
      </w:divBdr>
    </w:div>
    <w:div w:id="919678402">
      <w:bodyDiv w:val="1"/>
      <w:marLeft w:val="0"/>
      <w:marRight w:val="0"/>
      <w:marTop w:val="0"/>
      <w:marBottom w:val="0"/>
      <w:divBdr>
        <w:top w:val="none" w:sz="0" w:space="0" w:color="auto"/>
        <w:left w:val="none" w:sz="0" w:space="0" w:color="auto"/>
        <w:bottom w:val="none" w:sz="0" w:space="0" w:color="auto"/>
        <w:right w:val="none" w:sz="0" w:space="0" w:color="auto"/>
      </w:divBdr>
    </w:div>
    <w:div w:id="920524051">
      <w:bodyDiv w:val="1"/>
      <w:marLeft w:val="0"/>
      <w:marRight w:val="0"/>
      <w:marTop w:val="0"/>
      <w:marBottom w:val="0"/>
      <w:divBdr>
        <w:top w:val="none" w:sz="0" w:space="0" w:color="auto"/>
        <w:left w:val="none" w:sz="0" w:space="0" w:color="auto"/>
        <w:bottom w:val="none" w:sz="0" w:space="0" w:color="auto"/>
        <w:right w:val="none" w:sz="0" w:space="0" w:color="auto"/>
      </w:divBdr>
    </w:div>
    <w:div w:id="924848281">
      <w:bodyDiv w:val="1"/>
      <w:marLeft w:val="0"/>
      <w:marRight w:val="0"/>
      <w:marTop w:val="0"/>
      <w:marBottom w:val="0"/>
      <w:divBdr>
        <w:top w:val="none" w:sz="0" w:space="0" w:color="auto"/>
        <w:left w:val="none" w:sz="0" w:space="0" w:color="auto"/>
        <w:bottom w:val="none" w:sz="0" w:space="0" w:color="auto"/>
        <w:right w:val="none" w:sz="0" w:space="0" w:color="auto"/>
      </w:divBdr>
      <w:divsChild>
        <w:div w:id="2097899287">
          <w:marLeft w:val="562"/>
          <w:marRight w:val="0"/>
          <w:marTop w:val="0"/>
          <w:marBottom w:val="240"/>
          <w:divBdr>
            <w:top w:val="none" w:sz="0" w:space="0" w:color="auto"/>
            <w:left w:val="none" w:sz="0" w:space="0" w:color="auto"/>
            <w:bottom w:val="none" w:sz="0" w:space="0" w:color="auto"/>
            <w:right w:val="none" w:sz="0" w:space="0" w:color="auto"/>
          </w:divBdr>
        </w:div>
        <w:div w:id="99689472">
          <w:marLeft w:val="562"/>
          <w:marRight w:val="0"/>
          <w:marTop w:val="0"/>
          <w:marBottom w:val="240"/>
          <w:divBdr>
            <w:top w:val="none" w:sz="0" w:space="0" w:color="auto"/>
            <w:left w:val="none" w:sz="0" w:space="0" w:color="auto"/>
            <w:bottom w:val="none" w:sz="0" w:space="0" w:color="auto"/>
            <w:right w:val="none" w:sz="0" w:space="0" w:color="auto"/>
          </w:divBdr>
        </w:div>
      </w:divsChild>
    </w:div>
    <w:div w:id="925772371">
      <w:bodyDiv w:val="1"/>
      <w:marLeft w:val="0"/>
      <w:marRight w:val="0"/>
      <w:marTop w:val="0"/>
      <w:marBottom w:val="0"/>
      <w:divBdr>
        <w:top w:val="none" w:sz="0" w:space="0" w:color="auto"/>
        <w:left w:val="none" w:sz="0" w:space="0" w:color="auto"/>
        <w:bottom w:val="none" w:sz="0" w:space="0" w:color="auto"/>
        <w:right w:val="none" w:sz="0" w:space="0" w:color="auto"/>
      </w:divBdr>
    </w:div>
    <w:div w:id="930746354">
      <w:bodyDiv w:val="1"/>
      <w:marLeft w:val="0"/>
      <w:marRight w:val="0"/>
      <w:marTop w:val="0"/>
      <w:marBottom w:val="0"/>
      <w:divBdr>
        <w:top w:val="none" w:sz="0" w:space="0" w:color="auto"/>
        <w:left w:val="none" w:sz="0" w:space="0" w:color="auto"/>
        <w:bottom w:val="none" w:sz="0" w:space="0" w:color="auto"/>
        <w:right w:val="none" w:sz="0" w:space="0" w:color="auto"/>
      </w:divBdr>
    </w:div>
    <w:div w:id="934560814">
      <w:bodyDiv w:val="1"/>
      <w:marLeft w:val="0"/>
      <w:marRight w:val="0"/>
      <w:marTop w:val="0"/>
      <w:marBottom w:val="0"/>
      <w:divBdr>
        <w:top w:val="none" w:sz="0" w:space="0" w:color="auto"/>
        <w:left w:val="none" w:sz="0" w:space="0" w:color="auto"/>
        <w:bottom w:val="none" w:sz="0" w:space="0" w:color="auto"/>
        <w:right w:val="none" w:sz="0" w:space="0" w:color="auto"/>
      </w:divBdr>
      <w:divsChild>
        <w:div w:id="1589458058">
          <w:marLeft w:val="0"/>
          <w:marRight w:val="0"/>
          <w:marTop w:val="0"/>
          <w:marBottom w:val="0"/>
          <w:divBdr>
            <w:top w:val="none" w:sz="0" w:space="0" w:color="auto"/>
            <w:left w:val="none" w:sz="0" w:space="0" w:color="auto"/>
            <w:bottom w:val="none" w:sz="0" w:space="0" w:color="auto"/>
            <w:right w:val="none" w:sz="0" w:space="0" w:color="auto"/>
          </w:divBdr>
          <w:divsChild>
            <w:div w:id="1546016483">
              <w:marLeft w:val="0"/>
              <w:marRight w:val="0"/>
              <w:marTop w:val="0"/>
              <w:marBottom w:val="0"/>
              <w:divBdr>
                <w:top w:val="none" w:sz="0" w:space="0" w:color="auto"/>
                <w:left w:val="none" w:sz="0" w:space="0" w:color="auto"/>
                <w:bottom w:val="none" w:sz="0" w:space="0" w:color="auto"/>
                <w:right w:val="none" w:sz="0" w:space="0" w:color="auto"/>
              </w:divBdr>
              <w:divsChild>
                <w:div w:id="867765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8635181">
      <w:bodyDiv w:val="1"/>
      <w:marLeft w:val="0"/>
      <w:marRight w:val="0"/>
      <w:marTop w:val="0"/>
      <w:marBottom w:val="0"/>
      <w:divBdr>
        <w:top w:val="none" w:sz="0" w:space="0" w:color="auto"/>
        <w:left w:val="none" w:sz="0" w:space="0" w:color="auto"/>
        <w:bottom w:val="none" w:sz="0" w:space="0" w:color="auto"/>
        <w:right w:val="none" w:sz="0" w:space="0" w:color="auto"/>
      </w:divBdr>
    </w:div>
    <w:div w:id="940257077">
      <w:bodyDiv w:val="1"/>
      <w:marLeft w:val="0"/>
      <w:marRight w:val="0"/>
      <w:marTop w:val="0"/>
      <w:marBottom w:val="0"/>
      <w:divBdr>
        <w:top w:val="none" w:sz="0" w:space="0" w:color="auto"/>
        <w:left w:val="none" w:sz="0" w:space="0" w:color="auto"/>
        <w:bottom w:val="none" w:sz="0" w:space="0" w:color="auto"/>
        <w:right w:val="none" w:sz="0" w:space="0" w:color="auto"/>
      </w:divBdr>
    </w:div>
    <w:div w:id="941377741">
      <w:bodyDiv w:val="1"/>
      <w:marLeft w:val="0"/>
      <w:marRight w:val="0"/>
      <w:marTop w:val="0"/>
      <w:marBottom w:val="0"/>
      <w:divBdr>
        <w:top w:val="none" w:sz="0" w:space="0" w:color="auto"/>
        <w:left w:val="none" w:sz="0" w:space="0" w:color="auto"/>
        <w:bottom w:val="none" w:sz="0" w:space="0" w:color="auto"/>
        <w:right w:val="none" w:sz="0" w:space="0" w:color="auto"/>
      </w:divBdr>
      <w:divsChild>
        <w:div w:id="1002664940">
          <w:marLeft w:val="547"/>
          <w:marRight w:val="0"/>
          <w:marTop w:val="0"/>
          <w:marBottom w:val="0"/>
          <w:divBdr>
            <w:top w:val="none" w:sz="0" w:space="0" w:color="auto"/>
            <w:left w:val="none" w:sz="0" w:space="0" w:color="auto"/>
            <w:bottom w:val="none" w:sz="0" w:space="0" w:color="auto"/>
            <w:right w:val="none" w:sz="0" w:space="0" w:color="auto"/>
          </w:divBdr>
        </w:div>
        <w:div w:id="874536315">
          <w:marLeft w:val="547"/>
          <w:marRight w:val="0"/>
          <w:marTop w:val="0"/>
          <w:marBottom w:val="0"/>
          <w:divBdr>
            <w:top w:val="none" w:sz="0" w:space="0" w:color="auto"/>
            <w:left w:val="none" w:sz="0" w:space="0" w:color="auto"/>
            <w:bottom w:val="none" w:sz="0" w:space="0" w:color="auto"/>
            <w:right w:val="none" w:sz="0" w:space="0" w:color="auto"/>
          </w:divBdr>
        </w:div>
        <w:div w:id="2029015324">
          <w:marLeft w:val="547"/>
          <w:marRight w:val="0"/>
          <w:marTop w:val="0"/>
          <w:marBottom w:val="0"/>
          <w:divBdr>
            <w:top w:val="none" w:sz="0" w:space="0" w:color="auto"/>
            <w:left w:val="none" w:sz="0" w:space="0" w:color="auto"/>
            <w:bottom w:val="none" w:sz="0" w:space="0" w:color="auto"/>
            <w:right w:val="none" w:sz="0" w:space="0" w:color="auto"/>
          </w:divBdr>
        </w:div>
        <w:div w:id="1823111830">
          <w:marLeft w:val="547"/>
          <w:marRight w:val="0"/>
          <w:marTop w:val="0"/>
          <w:marBottom w:val="0"/>
          <w:divBdr>
            <w:top w:val="none" w:sz="0" w:space="0" w:color="auto"/>
            <w:left w:val="none" w:sz="0" w:space="0" w:color="auto"/>
            <w:bottom w:val="none" w:sz="0" w:space="0" w:color="auto"/>
            <w:right w:val="none" w:sz="0" w:space="0" w:color="auto"/>
          </w:divBdr>
        </w:div>
        <w:div w:id="569118339">
          <w:marLeft w:val="547"/>
          <w:marRight w:val="0"/>
          <w:marTop w:val="0"/>
          <w:marBottom w:val="0"/>
          <w:divBdr>
            <w:top w:val="none" w:sz="0" w:space="0" w:color="auto"/>
            <w:left w:val="none" w:sz="0" w:space="0" w:color="auto"/>
            <w:bottom w:val="none" w:sz="0" w:space="0" w:color="auto"/>
            <w:right w:val="none" w:sz="0" w:space="0" w:color="auto"/>
          </w:divBdr>
        </w:div>
        <w:div w:id="1955015387">
          <w:marLeft w:val="547"/>
          <w:marRight w:val="0"/>
          <w:marTop w:val="0"/>
          <w:marBottom w:val="0"/>
          <w:divBdr>
            <w:top w:val="none" w:sz="0" w:space="0" w:color="auto"/>
            <w:left w:val="none" w:sz="0" w:space="0" w:color="auto"/>
            <w:bottom w:val="none" w:sz="0" w:space="0" w:color="auto"/>
            <w:right w:val="none" w:sz="0" w:space="0" w:color="auto"/>
          </w:divBdr>
        </w:div>
        <w:div w:id="1723289373">
          <w:marLeft w:val="547"/>
          <w:marRight w:val="0"/>
          <w:marTop w:val="0"/>
          <w:marBottom w:val="160"/>
          <w:divBdr>
            <w:top w:val="none" w:sz="0" w:space="0" w:color="auto"/>
            <w:left w:val="none" w:sz="0" w:space="0" w:color="auto"/>
            <w:bottom w:val="none" w:sz="0" w:space="0" w:color="auto"/>
            <w:right w:val="none" w:sz="0" w:space="0" w:color="auto"/>
          </w:divBdr>
        </w:div>
      </w:divsChild>
    </w:div>
    <w:div w:id="942495950">
      <w:bodyDiv w:val="1"/>
      <w:marLeft w:val="0"/>
      <w:marRight w:val="0"/>
      <w:marTop w:val="0"/>
      <w:marBottom w:val="0"/>
      <w:divBdr>
        <w:top w:val="none" w:sz="0" w:space="0" w:color="auto"/>
        <w:left w:val="none" w:sz="0" w:space="0" w:color="auto"/>
        <w:bottom w:val="none" w:sz="0" w:space="0" w:color="auto"/>
        <w:right w:val="none" w:sz="0" w:space="0" w:color="auto"/>
      </w:divBdr>
    </w:div>
    <w:div w:id="944773351">
      <w:bodyDiv w:val="1"/>
      <w:marLeft w:val="0"/>
      <w:marRight w:val="0"/>
      <w:marTop w:val="0"/>
      <w:marBottom w:val="0"/>
      <w:divBdr>
        <w:top w:val="none" w:sz="0" w:space="0" w:color="auto"/>
        <w:left w:val="none" w:sz="0" w:space="0" w:color="auto"/>
        <w:bottom w:val="none" w:sz="0" w:space="0" w:color="auto"/>
        <w:right w:val="none" w:sz="0" w:space="0" w:color="auto"/>
      </w:divBdr>
    </w:div>
    <w:div w:id="954092572">
      <w:bodyDiv w:val="1"/>
      <w:marLeft w:val="0"/>
      <w:marRight w:val="0"/>
      <w:marTop w:val="0"/>
      <w:marBottom w:val="0"/>
      <w:divBdr>
        <w:top w:val="none" w:sz="0" w:space="0" w:color="auto"/>
        <w:left w:val="none" w:sz="0" w:space="0" w:color="auto"/>
        <w:bottom w:val="none" w:sz="0" w:space="0" w:color="auto"/>
        <w:right w:val="none" w:sz="0" w:space="0" w:color="auto"/>
      </w:divBdr>
    </w:div>
    <w:div w:id="956957402">
      <w:bodyDiv w:val="1"/>
      <w:marLeft w:val="0"/>
      <w:marRight w:val="0"/>
      <w:marTop w:val="0"/>
      <w:marBottom w:val="0"/>
      <w:divBdr>
        <w:top w:val="none" w:sz="0" w:space="0" w:color="auto"/>
        <w:left w:val="none" w:sz="0" w:space="0" w:color="auto"/>
        <w:bottom w:val="none" w:sz="0" w:space="0" w:color="auto"/>
        <w:right w:val="none" w:sz="0" w:space="0" w:color="auto"/>
      </w:divBdr>
    </w:div>
    <w:div w:id="958754593">
      <w:bodyDiv w:val="1"/>
      <w:marLeft w:val="0"/>
      <w:marRight w:val="0"/>
      <w:marTop w:val="0"/>
      <w:marBottom w:val="0"/>
      <w:divBdr>
        <w:top w:val="none" w:sz="0" w:space="0" w:color="auto"/>
        <w:left w:val="none" w:sz="0" w:space="0" w:color="auto"/>
        <w:bottom w:val="none" w:sz="0" w:space="0" w:color="auto"/>
        <w:right w:val="none" w:sz="0" w:space="0" w:color="auto"/>
      </w:divBdr>
    </w:div>
    <w:div w:id="964241432">
      <w:bodyDiv w:val="1"/>
      <w:marLeft w:val="0"/>
      <w:marRight w:val="0"/>
      <w:marTop w:val="0"/>
      <w:marBottom w:val="0"/>
      <w:divBdr>
        <w:top w:val="none" w:sz="0" w:space="0" w:color="auto"/>
        <w:left w:val="none" w:sz="0" w:space="0" w:color="auto"/>
        <w:bottom w:val="none" w:sz="0" w:space="0" w:color="auto"/>
        <w:right w:val="none" w:sz="0" w:space="0" w:color="auto"/>
      </w:divBdr>
    </w:div>
    <w:div w:id="966394081">
      <w:bodyDiv w:val="1"/>
      <w:marLeft w:val="0"/>
      <w:marRight w:val="0"/>
      <w:marTop w:val="0"/>
      <w:marBottom w:val="0"/>
      <w:divBdr>
        <w:top w:val="none" w:sz="0" w:space="0" w:color="auto"/>
        <w:left w:val="none" w:sz="0" w:space="0" w:color="auto"/>
        <w:bottom w:val="none" w:sz="0" w:space="0" w:color="auto"/>
        <w:right w:val="none" w:sz="0" w:space="0" w:color="auto"/>
      </w:divBdr>
    </w:div>
    <w:div w:id="967856565">
      <w:bodyDiv w:val="1"/>
      <w:marLeft w:val="0"/>
      <w:marRight w:val="0"/>
      <w:marTop w:val="0"/>
      <w:marBottom w:val="0"/>
      <w:divBdr>
        <w:top w:val="none" w:sz="0" w:space="0" w:color="auto"/>
        <w:left w:val="none" w:sz="0" w:space="0" w:color="auto"/>
        <w:bottom w:val="none" w:sz="0" w:space="0" w:color="auto"/>
        <w:right w:val="none" w:sz="0" w:space="0" w:color="auto"/>
      </w:divBdr>
    </w:div>
    <w:div w:id="970014400">
      <w:bodyDiv w:val="1"/>
      <w:marLeft w:val="0"/>
      <w:marRight w:val="0"/>
      <w:marTop w:val="0"/>
      <w:marBottom w:val="0"/>
      <w:divBdr>
        <w:top w:val="none" w:sz="0" w:space="0" w:color="auto"/>
        <w:left w:val="none" w:sz="0" w:space="0" w:color="auto"/>
        <w:bottom w:val="none" w:sz="0" w:space="0" w:color="auto"/>
        <w:right w:val="none" w:sz="0" w:space="0" w:color="auto"/>
      </w:divBdr>
    </w:div>
    <w:div w:id="977030407">
      <w:bodyDiv w:val="1"/>
      <w:marLeft w:val="0"/>
      <w:marRight w:val="0"/>
      <w:marTop w:val="0"/>
      <w:marBottom w:val="0"/>
      <w:divBdr>
        <w:top w:val="none" w:sz="0" w:space="0" w:color="auto"/>
        <w:left w:val="none" w:sz="0" w:space="0" w:color="auto"/>
        <w:bottom w:val="none" w:sz="0" w:space="0" w:color="auto"/>
        <w:right w:val="none" w:sz="0" w:space="0" w:color="auto"/>
      </w:divBdr>
    </w:div>
    <w:div w:id="978609179">
      <w:bodyDiv w:val="1"/>
      <w:marLeft w:val="0"/>
      <w:marRight w:val="0"/>
      <w:marTop w:val="0"/>
      <w:marBottom w:val="0"/>
      <w:divBdr>
        <w:top w:val="none" w:sz="0" w:space="0" w:color="auto"/>
        <w:left w:val="none" w:sz="0" w:space="0" w:color="auto"/>
        <w:bottom w:val="none" w:sz="0" w:space="0" w:color="auto"/>
        <w:right w:val="none" w:sz="0" w:space="0" w:color="auto"/>
      </w:divBdr>
    </w:div>
    <w:div w:id="981665223">
      <w:bodyDiv w:val="1"/>
      <w:marLeft w:val="0"/>
      <w:marRight w:val="0"/>
      <w:marTop w:val="0"/>
      <w:marBottom w:val="0"/>
      <w:divBdr>
        <w:top w:val="none" w:sz="0" w:space="0" w:color="auto"/>
        <w:left w:val="none" w:sz="0" w:space="0" w:color="auto"/>
        <w:bottom w:val="none" w:sz="0" w:space="0" w:color="auto"/>
        <w:right w:val="none" w:sz="0" w:space="0" w:color="auto"/>
      </w:divBdr>
    </w:div>
    <w:div w:id="981738619">
      <w:bodyDiv w:val="1"/>
      <w:marLeft w:val="0"/>
      <w:marRight w:val="0"/>
      <w:marTop w:val="0"/>
      <w:marBottom w:val="0"/>
      <w:divBdr>
        <w:top w:val="none" w:sz="0" w:space="0" w:color="auto"/>
        <w:left w:val="none" w:sz="0" w:space="0" w:color="auto"/>
        <w:bottom w:val="none" w:sz="0" w:space="0" w:color="auto"/>
        <w:right w:val="none" w:sz="0" w:space="0" w:color="auto"/>
      </w:divBdr>
    </w:div>
    <w:div w:id="983042436">
      <w:bodyDiv w:val="1"/>
      <w:marLeft w:val="0"/>
      <w:marRight w:val="0"/>
      <w:marTop w:val="0"/>
      <w:marBottom w:val="0"/>
      <w:divBdr>
        <w:top w:val="none" w:sz="0" w:space="0" w:color="auto"/>
        <w:left w:val="none" w:sz="0" w:space="0" w:color="auto"/>
        <w:bottom w:val="none" w:sz="0" w:space="0" w:color="auto"/>
        <w:right w:val="none" w:sz="0" w:space="0" w:color="auto"/>
      </w:divBdr>
    </w:div>
    <w:div w:id="997802802">
      <w:bodyDiv w:val="1"/>
      <w:marLeft w:val="0"/>
      <w:marRight w:val="0"/>
      <w:marTop w:val="0"/>
      <w:marBottom w:val="0"/>
      <w:divBdr>
        <w:top w:val="none" w:sz="0" w:space="0" w:color="auto"/>
        <w:left w:val="none" w:sz="0" w:space="0" w:color="auto"/>
        <w:bottom w:val="none" w:sz="0" w:space="0" w:color="auto"/>
        <w:right w:val="none" w:sz="0" w:space="0" w:color="auto"/>
      </w:divBdr>
    </w:div>
    <w:div w:id="1002588419">
      <w:bodyDiv w:val="1"/>
      <w:marLeft w:val="0"/>
      <w:marRight w:val="0"/>
      <w:marTop w:val="0"/>
      <w:marBottom w:val="0"/>
      <w:divBdr>
        <w:top w:val="none" w:sz="0" w:space="0" w:color="auto"/>
        <w:left w:val="none" w:sz="0" w:space="0" w:color="auto"/>
        <w:bottom w:val="none" w:sz="0" w:space="0" w:color="auto"/>
        <w:right w:val="none" w:sz="0" w:space="0" w:color="auto"/>
      </w:divBdr>
    </w:div>
    <w:div w:id="1003166334">
      <w:bodyDiv w:val="1"/>
      <w:marLeft w:val="0"/>
      <w:marRight w:val="0"/>
      <w:marTop w:val="0"/>
      <w:marBottom w:val="0"/>
      <w:divBdr>
        <w:top w:val="none" w:sz="0" w:space="0" w:color="auto"/>
        <w:left w:val="none" w:sz="0" w:space="0" w:color="auto"/>
        <w:bottom w:val="none" w:sz="0" w:space="0" w:color="auto"/>
        <w:right w:val="none" w:sz="0" w:space="0" w:color="auto"/>
      </w:divBdr>
      <w:divsChild>
        <w:div w:id="487332075">
          <w:marLeft w:val="274"/>
          <w:marRight w:val="0"/>
          <w:marTop w:val="0"/>
          <w:marBottom w:val="0"/>
          <w:divBdr>
            <w:top w:val="none" w:sz="0" w:space="0" w:color="auto"/>
            <w:left w:val="none" w:sz="0" w:space="0" w:color="auto"/>
            <w:bottom w:val="none" w:sz="0" w:space="0" w:color="auto"/>
            <w:right w:val="none" w:sz="0" w:space="0" w:color="auto"/>
          </w:divBdr>
        </w:div>
        <w:div w:id="943271167">
          <w:marLeft w:val="274"/>
          <w:marRight w:val="0"/>
          <w:marTop w:val="0"/>
          <w:marBottom w:val="0"/>
          <w:divBdr>
            <w:top w:val="none" w:sz="0" w:space="0" w:color="auto"/>
            <w:left w:val="none" w:sz="0" w:space="0" w:color="auto"/>
            <w:bottom w:val="none" w:sz="0" w:space="0" w:color="auto"/>
            <w:right w:val="none" w:sz="0" w:space="0" w:color="auto"/>
          </w:divBdr>
        </w:div>
      </w:divsChild>
    </w:div>
    <w:div w:id="1005353420">
      <w:bodyDiv w:val="1"/>
      <w:marLeft w:val="0"/>
      <w:marRight w:val="0"/>
      <w:marTop w:val="0"/>
      <w:marBottom w:val="0"/>
      <w:divBdr>
        <w:top w:val="none" w:sz="0" w:space="0" w:color="auto"/>
        <w:left w:val="none" w:sz="0" w:space="0" w:color="auto"/>
        <w:bottom w:val="none" w:sz="0" w:space="0" w:color="auto"/>
        <w:right w:val="none" w:sz="0" w:space="0" w:color="auto"/>
      </w:divBdr>
    </w:div>
    <w:div w:id="1005790795">
      <w:bodyDiv w:val="1"/>
      <w:marLeft w:val="0"/>
      <w:marRight w:val="0"/>
      <w:marTop w:val="0"/>
      <w:marBottom w:val="0"/>
      <w:divBdr>
        <w:top w:val="none" w:sz="0" w:space="0" w:color="auto"/>
        <w:left w:val="none" w:sz="0" w:space="0" w:color="auto"/>
        <w:bottom w:val="none" w:sz="0" w:space="0" w:color="auto"/>
        <w:right w:val="none" w:sz="0" w:space="0" w:color="auto"/>
      </w:divBdr>
    </w:div>
    <w:div w:id="1006250540">
      <w:bodyDiv w:val="1"/>
      <w:marLeft w:val="0"/>
      <w:marRight w:val="0"/>
      <w:marTop w:val="0"/>
      <w:marBottom w:val="0"/>
      <w:divBdr>
        <w:top w:val="none" w:sz="0" w:space="0" w:color="auto"/>
        <w:left w:val="none" w:sz="0" w:space="0" w:color="auto"/>
        <w:bottom w:val="none" w:sz="0" w:space="0" w:color="auto"/>
        <w:right w:val="none" w:sz="0" w:space="0" w:color="auto"/>
      </w:divBdr>
    </w:div>
    <w:div w:id="1006900242">
      <w:bodyDiv w:val="1"/>
      <w:marLeft w:val="0"/>
      <w:marRight w:val="0"/>
      <w:marTop w:val="0"/>
      <w:marBottom w:val="0"/>
      <w:divBdr>
        <w:top w:val="none" w:sz="0" w:space="0" w:color="auto"/>
        <w:left w:val="none" w:sz="0" w:space="0" w:color="auto"/>
        <w:bottom w:val="none" w:sz="0" w:space="0" w:color="auto"/>
        <w:right w:val="none" w:sz="0" w:space="0" w:color="auto"/>
      </w:divBdr>
    </w:div>
    <w:div w:id="1007248671">
      <w:bodyDiv w:val="1"/>
      <w:marLeft w:val="0"/>
      <w:marRight w:val="0"/>
      <w:marTop w:val="0"/>
      <w:marBottom w:val="0"/>
      <w:divBdr>
        <w:top w:val="none" w:sz="0" w:space="0" w:color="auto"/>
        <w:left w:val="none" w:sz="0" w:space="0" w:color="auto"/>
        <w:bottom w:val="none" w:sz="0" w:space="0" w:color="auto"/>
        <w:right w:val="none" w:sz="0" w:space="0" w:color="auto"/>
      </w:divBdr>
    </w:div>
    <w:div w:id="1008411474">
      <w:bodyDiv w:val="1"/>
      <w:marLeft w:val="0"/>
      <w:marRight w:val="0"/>
      <w:marTop w:val="0"/>
      <w:marBottom w:val="0"/>
      <w:divBdr>
        <w:top w:val="none" w:sz="0" w:space="0" w:color="auto"/>
        <w:left w:val="none" w:sz="0" w:space="0" w:color="auto"/>
        <w:bottom w:val="none" w:sz="0" w:space="0" w:color="auto"/>
        <w:right w:val="none" w:sz="0" w:space="0" w:color="auto"/>
      </w:divBdr>
    </w:div>
    <w:div w:id="1009600937">
      <w:bodyDiv w:val="1"/>
      <w:marLeft w:val="0"/>
      <w:marRight w:val="0"/>
      <w:marTop w:val="0"/>
      <w:marBottom w:val="0"/>
      <w:divBdr>
        <w:top w:val="none" w:sz="0" w:space="0" w:color="auto"/>
        <w:left w:val="none" w:sz="0" w:space="0" w:color="auto"/>
        <w:bottom w:val="none" w:sz="0" w:space="0" w:color="auto"/>
        <w:right w:val="none" w:sz="0" w:space="0" w:color="auto"/>
      </w:divBdr>
      <w:divsChild>
        <w:div w:id="985625993">
          <w:marLeft w:val="0"/>
          <w:marRight w:val="0"/>
          <w:marTop w:val="0"/>
          <w:marBottom w:val="0"/>
          <w:divBdr>
            <w:top w:val="none" w:sz="0" w:space="0" w:color="auto"/>
            <w:left w:val="none" w:sz="0" w:space="0" w:color="auto"/>
            <w:bottom w:val="none" w:sz="0" w:space="0" w:color="auto"/>
            <w:right w:val="none" w:sz="0" w:space="0" w:color="auto"/>
          </w:divBdr>
          <w:divsChild>
            <w:div w:id="795878791">
              <w:marLeft w:val="0"/>
              <w:marRight w:val="0"/>
              <w:marTop w:val="0"/>
              <w:marBottom w:val="0"/>
              <w:divBdr>
                <w:top w:val="none" w:sz="0" w:space="0" w:color="auto"/>
                <w:left w:val="none" w:sz="0" w:space="0" w:color="auto"/>
                <w:bottom w:val="none" w:sz="0" w:space="0" w:color="auto"/>
                <w:right w:val="none" w:sz="0" w:space="0" w:color="auto"/>
              </w:divBdr>
              <w:divsChild>
                <w:div w:id="770705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1957958">
      <w:bodyDiv w:val="1"/>
      <w:marLeft w:val="0"/>
      <w:marRight w:val="0"/>
      <w:marTop w:val="0"/>
      <w:marBottom w:val="0"/>
      <w:divBdr>
        <w:top w:val="none" w:sz="0" w:space="0" w:color="auto"/>
        <w:left w:val="none" w:sz="0" w:space="0" w:color="auto"/>
        <w:bottom w:val="none" w:sz="0" w:space="0" w:color="auto"/>
        <w:right w:val="none" w:sz="0" w:space="0" w:color="auto"/>
      </w:divBdr>
    </w:div>
    <w:div w:id="1013218632">
      <w:bodyDiv w:val="1"/>
      <w:marLeft w:val="0"/>
      <w:marRight w:val="0"/>
      <w:marTop w:val="0"/>
      <w:marBottom w:val="0"/>
      <w:divBdr>
        <w:top w:val="none" w:sz="0" w:space="0" w:color="auto"/>
        <w:left w:val="none" w:sz="0" w:space="0" w:color="auto"/>
        <w:bottom w:val="none" w:sz="0" w:space="0" w:color="auto"/>
        <w:right w:val="none" w:sz="0" w:space="0" w:color="auto"/>
      </w:divBdr>
      <w:divsChild>
        <w:div w:id="1561743517">
          <w:marLeft w:val="0"/>
          <w:marRight w:val="0"/>
          <w:marTop w:val="0"/>
          <w:marBottom w:val="0"/>
          <w:divBdr>
            <w:top w:val="none" w:sz="0" w:space="0" w:color="auto"/>
            <w:left w:val="none" w:sz="0" w:space="0" w:color="auto"/>
            <w:bottom w:val="none" w:sz="0" w:space="0" w:color="auto"/>
            <w:right w:val="none" w:sz="0" w:space="0" w:color="auto"/>
          </w:divBdr>
          <w:divsChild>
            <w:div w:id="109978459">
              <w:marLeft w:val="0"/>
              <w:marRight w:val="0"/>
              <w:marTop w:val="0"/>
              <w:marBottom w:val="0"/>
              <w:divBdr>
                <w:top w:val="none" w:sz="0" w:space="0" w:color="auto"/>
                <w:left w:val="none" w:sz="0" w:space="0" w:color="auto"/>
                <w:bottom w:val="none" w:sz="0" w:space="0" w:color="auto"/>
                <w:right w:val="none" w:sz="0" w:space="0" w:color="auto"/>
              </w:divBdr>
              <w:divsChild>
                <w:div w:id="874001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618809">
      <w:bodyDiv w:val="1"/>
      <w:marLeft w:val="0"/>
      <w:marRight w:val="0"/>
      <w:marTop w:val="0"/>
      <w:marBottom w:val="0"/>
      <w:divBdr>
        <w:top w:val="none" w:sz="0" w:space="0" w:color="auto"/>
        <w:left w:val="none" w:sz="0" w:space="0" w:color="auto"/>
        <w:bottom w:val="none" w:sz="0" w:space="0" w:color="auto"/>
        <w:right w:val="none" w:sz="0" w:space="0" w:color="auto"/>
      </w:divBdr>
    </w:div>
    <w:div w:id="1018626869">
      <w:bodyDiv w:val="1"/>
      <w:marLeft w:val="0"/>
      <w:marRight w:val="0"/>
      <w:marTop w:val="0"/>
      <w:marBottom w:val="0"/>
      <w:divBdr>
        <w:top w:val="none" w:sz="0" w:space="0" w:color="auto"/>
        <w:left w:val="none" w:sz="0" w:space="0" w:color="auto"/>
        <w:bottom w:val="none" w:sz="0" w:space="0" w:color="auto"/>
        <w:right w:val="none" w:sz="0" w:space="0" w:color="auto"/>
      </w:divBdr>
    </w:div>
    <w:div w:id="1021470280">
      <w:bodyDiv w:val="1"/>
      <w:marLeft w:val="0"/>
      <w:marRight w:val="0"/>
      <w:marTop w:val="0"/>
      <w:marBottom w:val="0"/>
      <w:divBdr>
        <w:top w:val="none" w:sz="0" w:space="0" w:color="auto"/>
        <w:left w:val="none" w:sz="0" w:space="0" w:color="auto"/>
        <w:bottom w:val="none" w:sz="0" w:space="0" w:color="auto"/>
        <w:right w:val="none" w:sz="0" w:space="0" w:color="auto"/>
      </w:divBdr>
      <w:divsChild>
        <w:div w:id="201209108">
          <w:marLeft w:val="446"/>
          <w:marRight w:val="0"/>
          <w:marTop w:val="0"/>
          <w:marBottom w:val="160"/>
          <w:divBdr>
            <w:top w:val="none" w:sz="0" w:space="0" w:color="auto"/>
            <w:left w:val="none" w:sz="0" w:space="0" w:color="auto"/>
            <w:bottom w:val="none" w:sz="0" w:space="0" w:color="auto"/>
            <w:right w:val="none" w:sz="0" w:space="0" w:color="auto"/>
          </w:divBdr>
        </w:div>
        <w:div w:id="568855243">
          <w:marLeft w:val="446"/>
          <w:marRight w:val="0"/>
          <w:marTop w:val="0"/>
          <w:marBottom w:val="160"/>
          <w:divBdr>
            <w:top w:val="none" w:sz="0" w:space="0" w:color="auto"/>
            <w:left w:val="none" w:sz="0" w:space="0" w:color="auto"/>
            <w:bottom w:val="none" w:sz="0" w:space="0" w:color="auto"/>
            <w:right w:val="none" w:sz="0" w:space="0" w:color="auto"/>
          </w:divBdr>
        </w:div>
        <w:div w:id="263535475">
          <w:marLeft w:val="446"/>
          <w:marRight w:val="0"/>
          <w:marTop w:val="0"/>
          <w:marBottom w:val="160"/>
          <w:divBdr>
            <w:top w:val="none" w:sz="0" w:space="0" w:color="auto"/>
            <w:left w:val="none" w:sz="0" w:space="0" w:color="auto"/>
            <w:bottom w:val="none" w:sz="0" w:space="0" w:color="auto"/>
            <w:right w:val="none" w:sz="0" w:space="0" w:color="auto"/>
          </w:divBdr>
        </w:div>
      </w:divsChild>
    </w:div>
    <w:div w:id="1030881610">
      <w:bodyDiv w:val="1"/>
      <w:marLeft w:val="0"/>
      <w:marRight w:val="0"/>
      <w:marTop w:val="0"/>
      <w:marBottom w:val="0"/>
      <w:divBdr>
        <w:top w:val="none" w:sz="0" w:space="0" w:color="auto"/>
        <w:left w:val="none" w:sz="0" w:space="0" w:color="auto"/>
        <w:bottom w:val="none" w:sz="0" w:space="0" w:color="auto"/>
        <w:right w:val="none" w:sz="0" w:space="0" w:color="auto"/>
      </w:divBdr>
    </w:div>
    <w:div w:id="1033774839">
      <w:bodyDiv w:val="1"/>
      <w:marLeft w:val="0"/>
      <w:marRight w:val="0"/>
      <w:marTop w:val="0"/>
      <w:marBottom w:val="0"/>
      <w:divBdr>
        <w:top w:val="none" w:sz="0" w:space="0" w:color="auto"/>
        <w:left w:val="none" w:sz="0" w:space="0" w:color="auto"/>
        <w:bottom w:val="none" w:sz="0" w:space="0" w:color="auto"/>
        <w:right w:val="none" w:sz="0" w:space="0" w:color="auto"/>
      </w:divBdr>
    </w:div>
    <w:div w:id="1035235854">
      <w:bodyDiv w:val="1"/>
      <w:marLeft w:val="0"/>
      <w:marRight w:val="0"/>
      <w:marTop w:val="0"/>
      <w:marBottom w:val="0"/>
      <w:divBdr>
        <w:top w:val="none" w:sz="0" w:space="0" w:color="auto"/>
        <w:left w:val="none" w:sz="0" w:space="0" w:color="auto"/>
        <w:bottom w:val="none" w:sz="0" w:space="0" w:color="auto"/>
        <w:right w:val="none" w:sz="0" w:space="0" w:color="auto"/>
      </w:divBdr>
    </w:div>
    <w:div w:id="1036930930">
      <w:bodyDiv w:val="1"/>
      <w:marLeft w:val="0"/>
      <w:marRight w:val="0"/>
      <w:marTop w:val="0"/>
      <w:marBottom w:val="0"/>
      <w:divBdr>
        <w:top w:val="none" w:sz="0" w:space="0" w:color="auto"/>
        <w:left w:val="none" w:sz="0" w:space="0" w:color="auto"/>
        <w:bottom w:val="none" w:sz="0" w:space="0" w:color="auto"/>
        <w:right w:val="none" w:sz="0" w:space="0" w:color="auto"/>
      </w:divBdr>
      <w:divsChild>
        <w:div w:id="1598757913">
          <w:marLeft w:val="806"/>
          <w:marRight w:val="0"/>
          <w:marTop w:val="120"/>
          <w:marBottom w:val="120"/>
          <w:divBdr>
            <w:top w:val="none" w:sz="0" w:space="0" w:color="auto"/>
            <w:left w:val="none" w:sz="0" w:space="0" w:color="auto"/>
            <w:bottom w:val="none" w:sz="0" w:space="0" w:color="auto"/>
            <w:right w:val="none" w:sz="0" w:space="0" w:color="auto"/>
          </w:divBdr>
        </w:div>
        <w:div w:id="1426221056">
          <w:marLeft w:val="806"/>
          <w:marRight w:val="0"/>
          <w:marTop w:val="120"/>
          <w:marBottom w:val="120"/>
          <w:divBdr>
            <w:top w:val="none" w:sz="0" w:space="0" w:color="auto"/>
            <w:left w:val="none" w:sz="0" w:space="0" w:color="auto"/>
            <w:bottom w:val="none" w:sz="0" w:space="0" w:color="auto"/>
            <w:right w:val="none" w:sz="0" w:space="0" w:color="auto"/>
          </w:divBdr>
        </w:div>
        <w:div w:id="1602225567">
          <w:marLeft w:val="806"/>
          <w:marRight w:val="0"/>
          <w:marTop w:val="120"/>
          <w:marBottom w:val="120"/>
          <w:divBdr>
            <w:top w:val="none" w:sz="0" w:space="0" w:color="auto"/>
            <w:left w:val="none" w:sz="0" w:space="0" w:color="auto"/>
            <w:bottom w:val="none" w:sz="0" w:space="0" w:color="auto"/>
            <w:right w:val="none" w:sz="0" w:space="0" w:color="auto"/>
          </w:divBdr>
        </w:div>
      </w:divsChild>
    </w:div>
    <w:div w:id="1038430932">
      <w:bodyDiv w:val="1"/>
      <w:marLeft w:val="0"/>
      <w:marRight w:val="0"/>
      <w:marTop w:val="0"/>
      <w:marBottom w:val="0"/>
      <w:divBdr>
        <w:top w:val="none" w:sz="0" w:space="0" w:color="auto"/>
        <w:left w:val="none" w:sz="0" w:space="0" w:color="auto"/>
        <w:bottom w:val="none" w:sz="0" w:space="0" w:color="auto"/>
        <w:right w:val="none" w:sz="0" w:space="0" w:color="auto"/>
      </w:divBdr>
    </w:div>
    <w:div w:id="1041827657">
      <w:bodyDiv w:val="1"/>
      <w:marLeft w:val="0"/>
      <w:marRight w:val="0"/>
      <w:marTop w:val="0"/>
      <w:marBottom w:val="0"/>
      <w:divBdr>
        <w:top w:val="none" w:sz="0" w:space="0" w:color="auto"/>
        <w:left w:val="none" w:sz="0" w:space="0" w:color="auto"/>
        <w:bottom w:val="none" w:sz="0" w:space="0" w:color="auto"/>
        <w:right w:val="none" w:sz="0" w:space="0" w:color="auto"/>
      </w:divBdr>
    </w:div>
    <w:div w:id="1045787741">
      <w:bodyDiv w:val="1"/>
      <w:marLeft w:val="0"/>
      <w:marRight w:val="0"/>
      <w:marTop w:val="0"/>
      <w:marBottom w:val="0"/>
      <w:divBdr>
        <w:top w:val="none" w:sz="0" w:space="0" w:color="auto"/>
        <w:left w:val="none" w:sz="0" w:space="0" w:color="auto"/>
        <w:bottom w:val="none" w:sz="0" w:space="0" w:color="auto"/>
        <w:right w:val="none" w:sz="0" w:space="0" w:color="auto"/>
      </w:divBdr>
    </w:div>
    <w:div w:id="1049719516">
      <w:bodyDiv w:val="1"/>
      <w:marLeft w:val="0"/>
      <w:marRight w:val="0"/>
      <w:marTop w:val="0"/>
      <w:marBottom w:val="0"/>
      <w:divBdr>
        <w:top w:val="none" w:sz="0" w:space="0" w:color="auto"/>
        <w:left w:val="none" w:sz="0" w:space="0" w:color="auto"/>
        <w:bottom w:val="none" w:sz="0" w:space="0" w:color="auto"/>
        <w:right w:val="none" w:sz="0" w:space="0" w:color="auto"/>
      </w:divBdr>
    </w:div>
    <w:div w:id="1052775402">
      <w:bodyDiv w:val="1"/>
      <w:marLeft w:val="0"/>
      <w:marRight w:val="0"/>
      <w:marTop w:val="0"/>
      <w:marBottom w:val="0"/>
      <w:divBdr>
        <w:top w:val="none" w:sz="0" w:space="0" w:color="auto"/>
        <w:left w:val="none" w:sz="0" w:space="0" w:color="auto"/>
        <w:bottom w:val="none" w:sz="0" w:space="0" w:color="auto"/>
        <w:right w:val="none" w:sz="0" w:space="0" w:color="auto"/>
      </w:divBdr>
    </w:div>
    <w:div w:id="1055809753">
      <w:bodyDiv w:val="1"/>
      <w:marLeft w:val="0"/>
      <w:marRight w:val="0"/>
      <w:marTop w:val="0"/>
      <w:marBottom w:val="0"/>
      <w:divBdr>
        <w:top w:val="none" w:sz="0" w:space="0" w:color="auto"/>
        <w:left w:val="none" w:sz="0" w:space="0" w:color="auto"/>
        <w:bottom w:val="none" w:sz="0" w:space="0" w:color="auto"/>
        <w:right w:val="none" w:sz="0" w:space="0" w:color="auto"/>
      </w:divBdr>
    </w:div>
    <w:div w:id="1062289799">
      <w:bodyDiv w:val="1"/>
      <w:marLeft w:val="0"/>
      <w:marRight w:val="0"/>
      <w:marTop w:val="0"/>
      <w:marBottom w:val="0"/>
      <w:divBdr>
        <w:top w:val="none" w:sz="0" w:space="0" w:color="auto"/>
        <w:left w:val="none" w:sz="0" w:space="0" w:color="auto"/>
        <w:bottom w:val="none" w:sz="0" w:space="0" w:color="auto"/>
        <w:right w:val="none" w:sz="0" w:space="0" w:color="auto"/>
      </w:divBdr>
    </w:div>
    <w:div w:id="1069230216">
      <w:bodyDiv w:val="1"/>
      <w:marLeft w:val="0"/>
      <w:marRight w:val="0"/>
      <w:marTop w:val="0"/>
      <w:marBottom w:val="0"/>
      <w:divBdr>
        <w:top w:val="none" w:sz="0" w:space="0" w:color="auto"/>
        <w:left w:val="none" w:sz="0" w:space="0" w:color="auto"/>
        <w:bottom w:val="none" w:sz="0" w:space="0" w:color="auto"/>
        <w:right w:val="none" w:sz="0" w:space="0" w:color="auto"/>
      </w:divBdr>
    </w:div>
    <w:div w:id="1071123479">
      <w:bodyDiv w:val="1"/>
      <w:marLeft w:val="0"/>
      <w:marRight w:val="0"/>
      <w:marTop w:val="0"/>
      <w:marBottom w:val="0"/>
      <w:divBdr>
        <w:top w:val="none" w:sz="0" w:space="0" w:color="auto"/>
        <w:left w:val="none" w:sz="0" w:space="0" w:color="auto"/>
        <w:bottom w:val="none" w:sz="0" w:space="0" w:color="auto"/>
        <w:right w:val="none" w:sz="0" w:space="0" w:color="auto"/>
      </w:divBdr>
      <w:divsChild>
        <w:div w:id="1076391682">
          <w:marLeft w:val="720"/>
          <w:marRight w:val="0"/>
          <w:marTop w:val="0"/>
          <w:marBottom w:val="0"/>
          <w:divBdr>
            <w:top w:val="none" w:sz="0" w:space="0" w:color="auto"/>
            <w:left w:val="none" w:sz="0" w:space="0" w:color="auto"/>
            <w:bottom w:val="none" w:sz="0" w:space="0" w:color="auto"/>
            <w:right w:val="none" w:sz="0" w:space="0" w:color="auto"/>
          </w:divBdr>
        </w:div>
        <w:div w:id="674915371">
          <w:marLeft w:val="720"/>
          <w:marRight w:val="0"/>
          <w:marTop w:val="0"/>
          <w:marBottom w:val="0"/>
          <w:divBdr>
            <w:top w:val="none" w:sz="0" w:space="0" w:color="auto"/>
            <w:left w:val="none" w:sz="0" w:space="0" w:color="auto"/>
            <w:bottom w:val="none" w:sz="0" w:space="0" w:color="auto"/>
            <w:right w:val="none" w:sz="0" w:space="0" w:color="auto"/>
          </w:divBdr>
        </w:div>
        <w:div w:id="2014990345">
          <w:marLeft w:val="720"/>
          <w:marRight w:val="0"/>
          <w:marTop w:val="0"/>
          <w:marBottom w:val="0"/>
          <w:divBdr>
            <w:top w:val="none" w:sz="0" w:space="0" w:color="auto"/>
            <w:left w:val="none" w:sz="0" w:space="0" w:color="auto"/>
            <w:bottom w:val="none" w:sz="0" w:space="0" w:color="auto"/>
            <w:right w:val="none" w:sz="0" w:space="0" w:color="auto"/>
          </w:divBdr>
        </w:div>
        <w:div w:id="1456800195">
          <w:marLeft w:val="720"/>
          <w:marRight w:val="0"/>
          <w:marTop w:val="0"/>
          <w:marBottom w:val="0"/>
          <w:divBdr>
            <w:top w:val="none" w:sz="0" w:space="0" w:color="auto"/>
            <w:left w:val="none" w:sz="0" w:space="0" w:color="auto"/>
            <w:bottom w:val="none" w:sz="0" w:space="0" w:color="auto"/>
            <w:right w:val="none" w:sz="0" w:space="0" w:color="auto"/>
          </w:divBdr>
        </w:div>
        <w:div w:id="1275792957">
          <w:marLeft w:val="720"/>
          <w:marRight w:val="0"/>
          <w:marTop w:val="0"/>
          <w:marBottom w:val="0"/>
          <w:divBdr>
            <w:top w:val="none" w:sz="0" w:space="0" w:color="auto"/>
            <w:left w:val="none" w:sz="0" w:space="0" w:color="auto"/>
            <w:bottom w:val="none" w:sz="0" w:space="0" w:color="auto"/>
            <w:right w:val="none" w:sz="0" w:space="0" w:color="auto"/>
          </w:divBdr>
        </w:div>
      </w:divsChild>
    </w:div>
    <w:div w:id="1078942953">
      <w:bodyDiv w:val="1"/>
      <w:marLeft w:val="0"/>
      <w:marRight w:val="0"/>
      <w:marTop w:val="0"/>
      <w:marBottom w:val="0"/>
      <w:divBdr>
        <w:top w:val="none" w:sz="0" w:space="0" w:color="auto"/>
        <w:left w:val="none" w:sz="0" w:space="0" w:color="auto"/>
        <w:bottom w:val="none" w:sz="0" w:space="0" w:color="auto"/>
        <w:right w:val="none" w:sz="0" w:space="0" w:color="auto"/>
      </w:divBdr>
    </w:div>
    <w:div w:id="1080639764">
      <w:bodyDiv w:val="1"/>
      <w:marLeft w:val="0"/>
      <w:marRight w:val="0"/>
      <w:marTop w:val="0"/>
      <w:marBottom w:val="0"/>
      <w:divBdr>
        <w:top w:val="none" w:sz="0" w:space="0" w:color="auto"/>
        <w:left w:val="none" w:sz="0" w:space="0" w:color="auto"/>
        <w:bottom w:val="none" w:sz="0" w:space="0" w:color="auto"/>
        <w:right w:val="none" w:sz="0" w:space="0" w:color="auto"/>
      </w:divBdr>
      <w:divsChild>
        <w:div w:id="270432356">
          <w:marLeft w:val="0"/>
          <w:marRight w:val="0"/>
          <w:marTop w:val="0"/>
          <w:marBottom w:val="0"/>
          <w:divBdr>
            <w:top w:val="none" w:sz="0" w:space="0" w:color="auto"/>
            <w:left w:val="none" w:sz="0" w:space="0" w:color="auto"/>
            <w:bottom w:val="none" w:sz="0" w:space="0" w:color="auto"/>
            <w:right w:val="none" w:sz="0" w:space="0" w:color="auto"/>
          </w:divBdr>
          <w:divsChild>
            <w:div w:id="1679888632">
              <w:marLeft w:val="0"/>
              <w:marRight w:val="0"/>
              <w:marTop w:val="0"/>
              <w:marBottom w:val="0"/>
              <w:divBdr>
                <w:top w:val="none" w:sz="0" w:space="0" w:color="auto"/>
                <w:left w:val="none" w:sz="0" w:space="0" w:color="auto"/>
                <w:bottom w:val="none" w:sz="0" w:space="0" w:color="auto"/>
                <w:right w:val="none" w:sz="0" w:space="0" w:color="auto"/>
              </w:divBdr>
              <w:divsChild>
                <w:div w:id="33892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4764455">
      <w:bodyDiv w:val="1"/>
      <w:marLeft w:val="0"/>
      <w:marRight w:val="0"/>
      <w:marTop w:val="0"/>
      <w:marBottom w:val="0"/>
      <w:divBdr>
        <w:top w:val="none" w:sz="0" w:space="0" w:color="auto"/>
        <w:left w:val="none" w:sz="0" w:space="0" w:color="auto"/>
        <w:bottom w:val="none" w:sz="0" w:space="0" w:color="auto"/>
        <w:right w:val="none" w:sz="0" w:space="0" w:color="auto"/>
      </w:divBdr>
    </w:div>
    <w:div w:id="1094975944">
      <w:bodyDiv w:val="1"/>
      <w:marLeft w:val="0"/>
      <w:marRight w:val="0"/>
      <w:marTop w:val="0"/>
      <w:marBottom w:val="0"/>
      <w:divBdr>
        <w:top w:val="none" w:sz="0" w:space="0" w:color="auto"/>
        <w:left w:val="none" w:sz="0" w:space="0" w:color="auto"/>
        <w:bottom w:val="none" w:sz="0" w:space="0" w:color="auto"/>
        <w:right w:val="none" w:sz="0" w:space="0" w:color="auto"/>
      </w:divBdr>
    </w:div>
    <w:div w:id="1095520480">
      <w:bodyDiv w:val="1"/>
      <w:marLeft w:val="0"/>
      <w:marRight w:val="0"/>
      <w:marTop w:val="0"/>
      <w:marBottom w:val="0"/>
      <w:divBdr>
        <w:top w:val="none" w:sz="0" w:space="0" w:color="auto"/>
        <w:left w:val="none" w:sz="0" w:space="0" w:color="auto"/>
        <w:bottom w:val="none" w:sz="0" w:space="0" w:color="auto"/>
        <w:right w:val="none" w:sz="0" w:space="0" w:color="auto"/>
      </w:divBdr>
    </w:div>
    <w:div w:id="1109004258">
      <w:bodyDiv w:val="1"/>
      <w:marLeft w:val="0"/>
      <w:marRight w:val="0"/>
      <w:marTop w:val="0"/>
      <w:marBottom w:val="0"/>
      <w:divBdr>
        <w:top w:val="none" w:sz="0" w:space="0" w:color="auto"/>
        <w:left w:val="none" w:sz="0" w:space="0" w:color="auto"/>
        <w:bottom w:val="none" w:sz="0" w:space="0" w:color="auto"/>
        <w:right w:val="none" w:sz="0" w:space="0" w:color="auto"/>
      </w:divBdr>
    </w:div>
    <w:div w:id="1113789951">
      <w:bodyDiv w:val="1"/>
      <w:marLeft w:val="0"/>
      <w:marRight w:val="0"/>
      <w:marTop w:val="0"/>
      <w:marBottom w:val="0"/>
      <w:divBdr>
        <w:top w:val="none" w:sz="0" w:space="0" w:color="auto"/>
        <w:left w:val="none" w:sz="0" w:space="0" w:color="auto"/>
        <w:bottom w:val="none" w:sz="0" w:space="0" w:color="auto"/>
        <w:right w:val="none" w:sz="0" w:space="0" w:color="auto"/>
      </w:divBdr>
    </w:div>
    <w:div w:id="1113790013">
      <w:bodyDiv w:val="1"/>
      <w:marLeft w:val="0"/>
      <w:marRight w:val="0"/>
      <w:marTop w:val="0"/>
      <w:marBottom w:val="0"/>
      <w:divBdr>
        <w:top w:val="none" w:sz="0" w:space="0" w:color="auto"/>
        <w:left w:val="none" w:sz="0" w:space="0" w:color="auto"/>
        <w:bottom w:val="none" w:sz="0" w:space="0" w:color="auto"/>
        <w:right w:val="none" w:sz="0" w:space="0" w:color="auto"/>
      </w:divBdr>
    </w:div>
    <w:div w:id="1121068991">
      <w:bodyDiv w:val="1"/>
      <w:marLeft w:val="0"/>
      <w:marRight w:val="0"/>
      <w:marTop w:val="0"/>
      <w:marBottom w:val="0"/>
      <w:divBdr>
        <w:top w:val="none" w:sz="0" w:space="0" w:color="auto"/>
        <w:left w:val="none" w:sz="0" w:space="0" w:color="auto"/>
        <w:bottom w:val="none" w:sz="0" w:space="0" w:color="auto"/>
        <w:right w:val="none" w:sz="0" w:space="0" w:color="auto"/>
      </w:divBdr>
    </w:div>
    <w:div w:id="1123117847">
      <w:bodyDiv w:val="1"/>
      <w:marLeft w:val="0"/>
      <w:marRight w:val="0"/>
      <w:marTop w:val="0"/>
      <w:marBottom w:val="0"/>
      <w:divBdr>
        <w:top w:val="none" w:sz="0" w:space="0" w:color="auto"/>
        <w:left w:val="none" w:sz="0" w:space="0" w:color="auto"/>
        <w:bottom w:val="none" w:sz="0" w:space="0" w:color="auto"/>
        <w:right w:val="none" w:sz="0" w:space="0" w:color="auto"/>
      </w:divBdr>
      <w:divsChild>
        <w:div w:id="1134565197">
          <w:marLeft w:val="446"/>
          <w:marRight w:val="0"/>
          <w:marTop w:val="0"/>
          <w:marBottom w:val="0"/>
          <w:divBdr>
            <w:top w:val="none" w:sz="0" w:space="0" w:color="auto"/>
            <w:left w:val="none" w:sz="0" w:space="0" w:color="auto"/>
            <w:bottom w:val="none" w:sz="0" w:space="0" w:color="auto"/>
            <w:right w:val="none" w:sz="0" w:space="0" w:color="auto"/>
          </w:divBdr>
        </w:div>
        <w:div w:id="1342006605">
          <w:marLeft w:val="446"/>
          <w:marRight w:val="0"/>
          <w:marTop w:val="0"/>
          <w:marBottom w:val="0"/>
          <w:divBdr>
            <w:top w:val="none" w:sz="0" w:space="0" w:color="auto"/>
            <w:left w:val="none" w:sz="0" w:space="0" w:color="auto"/>
            <w:bottom w:val="none" w:sz="0" w:space="0" w:color="auto"/>
            <w:right w:val="none" w:sz="0" w:space="0" w:color="auto"/>
          </w:divBdr>
        </w:div>
        <w:div w:id="722169718">
          <w:marLeft w:val="446"/>
          <w:marRight w:val="0"/>
          <w:marTop w:val="0"/>
          <w:marBottom w:val="0"/>
          <w:divBdr>
            <w:top w:val="none" w:sz="0" w:space="0" w:color="auto"/>
            <w:left w:val="none" w:sz="0" w:space="0" w:color="auto"/>
            <w:bottom w:val="none" w:sz="0" w:space="0" w:color="auto"/>
            <w:right w:val="none" w:sz="0" w:space="0" w:color="auto"/>
          </w:divBdr>
        </w:div>
        <w:div w:id="1464153732">
          <w:marLeft w:val="446"/>
          <w:marRight w:val="0"/>
          <w:marTop w:val="0"/>
          <w:marBottom w:val="0"/>
          <w:divBdr>
            <w:top w:val="none" w:sz="0" w:space="0" w:color="auto"/>
            <w:left w:val="none" w:sz="0" w:space="0" w:color="auto"/>
            <w:bottom w:val="none" w:sz="0" w:space="0" w:color="auto"/>
            <w:right w:val="none" w:sz="0" w:space="0" w:color="auto"/>
          </w:divBdr>
        </w:div>
        <w:div w:id="990794583">
          <w:marLeft w:val="446"/>
          <w:marRight w:val="0"/>
          <w:marTop w:val="0"/>
          <w:marBottom w:val="0"/>
          <w:divBdr>
            <w:top w:val="none" w:sz="0" w:space="0" w:color="auto"/>
            <w:left w:val="none" w:sz="0" w:space="0" w:color="auto"/>
            <w:bottom w:val="none" w:sz="0" w:space="0" w:color="auto"/>
            <w:right w:val="none" w:sz="0" w:space="0" w:color="auto"/>
          </w:divBdr>
        </w:div>
      </w:divsChild>
    </w:div>
    <w:div w:id="1125154053">
      <w:bodyDiv w:val="1"/>
      <w:marLeft w:val="0"/>
      <w:marRight w:val="0"/>
      <w:marTop w:val="0"/>
      <w:marBottom w:val="0"/>
      <w:divBdr>
        <w:top w:val="none" w:sz="0" w:space="0" w:color="auto"/>
        <w:left w:val="none" w:sz="0" w:space="0" w:color="auto"/>
        <w:bottom w:val="none" w:sz="0" w:space="0" w:color="auto"/>
        <w:right w:val="none" w:sz="0" w:space="0" w:color="auto"/>
      </w:divBdr>
      <w:divsChild>
        <w:div w:id="1752045972">
          <w:marLeft w:val="0"/>
          <w:marRight w:val="0"/>
          <w:marTop w:val="0"/>
          <w:marBottom w:val="0"/>
          <w:divBdr>
            <w:top w:val="none" w:sz="0" w:space="0" w:color="auto"/>
            <w:left w:val="none" w:sz="0" w:space="0" w:color="auto"/>
            <w:bottom w:val="none" w:sz="0" w:space="0" w:color="auto"/>
            <w:right w:val="none" w:sz="0" w:space="0" w:color="auto"/>
          </w:divBdr>
          <w:divsChild>
            <w:div w:id="1332685479">
              <w:marLeft w:val="0"/>
              <w:marRight w:val="0"/>
              <w:marTop w:val="0"/>
              <w:marBottom w:val="0"/>
              <w:divBdr>
                <w:top w:val="none" w:sz="0" w:space="0" w:color="auto"/>
                <w:left w:val="none" w:sz="0" w:space="0" w:color="auto"/>
                <w:bottom w:val="none" w:sz="0" w:space="0" w:color="auto"/>
                <w:right w:val="none" w:sz="0" w:space="0" w:color="auto"/>
              </w:divBdr>
              <w:divsChild>
                <w:div w:id="762993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8355703">
      <w:bodyDiv w:val="1"/>
      <w:marLeft w:val="0"/>
      <w:marRight w:val="0"/>
      <w:marTop w:val="0"/>
      <w:marBottom w:val="0"/>
      <w:divBdr>
        <w:top w:val="none" w:sz="0" w:space="0" w:color="auto"/>
        <w:left w:val="none" w:sz="0" w:space="0" w:color="auto"/>
        <w:bottom w:val="none" w:sz="0" w:space="0" w:color="auto"/>
        <w:right w:val="none" w:sz="0" w:space="0" w:color="auto"/>
      </w:divBdr>
    </w:div>
    <w:div w:id="1129861338">
      <w:bodyDiv w:val="1"/>
      <w:marLeft w:val="0"/>
      <w:marRight w:val="0"/>
      <w:marTop w:val="0"/>
      <w:marBottom w:val="0"/>
      <w:divBdr>
        <w:top w:val="none" w:sz="0" w:space="0" w:color="auto"/>
        <w:left w:val="none" w:sz="0" w:space="0" w:color="auto"/>
        <w:bottom w:val="none" w:sz="0" w:space="0" w:color="auto"/>
        <w:right w:val="none" w:sz="0" w:space="0" w:color="auto"/>
      </w:divBdr>
    </w:div>
    <w:div w:id="1131173985">
      <w:bodyDiv w:val="1"/>
      <w:marLeft w:val="0"/>
      <w:marRight w:val="0"/>
      <w:marTop w:val="0"/>
      <w:marBottom w:val="0"/>
      <w:divBdr>
        <w:top w:val="none" w:sz="0" w:space="0" w:color="auto"/>
        <w:left w:val="none" w:sz="0" w:space="0" w:color="auto"/>
        <w:bottom w:val="none" w:sz="0" w:space="0" w:color="auto"/>
        <w:right w:val="none" w:sz="0" w:space="0" w:color="auto"/>
      </w:divBdr>
    </w:div>
    <w:div w:id="1138766783">
      <w:bodyDiv w:val="1"/>
      <w:marLeft w:val="0"/>
      <w:marRight w:val="0"/>
      <w:marTop w:val="0"/>
      <w:marBottom w:val="0"/>
      <w:divBdr>
        <w:top w:val="none" w:sz="0" w:space="0" w:color="auto"/>
        <w:left w:val="none" w:sz="0" w:space="0" w:color="auto"/>
        <w:bottom w:val="none" w:sz="0" w:space="0" w:color="auto"/>
        <w:right w:val="none" w:sz="0" w:space="0" w:color="auto"/>
      </w:divBdr>
    </w:div>
    <w:div w:id="1141583071">
      <w:bodyDiv w:val="1"/>
      <w:marLeft w:val="0"/>
      <w:marRight w:val="0"/>
      <w:marTop w:val="0"/>
      <w:marBottom w:val="0"/>
      <w:divBdr>
        <w:top w:val="none" w:sz="0" w:space="0" w:color="auto"/>
        <w:left w:val="none" w:sz="0" w:space="0" w:color="auto"/>
        <w:bottom w:val="none" w:sz="0" w:space="0" w:color="auto"/>
        <w:right w:val="none" w:sz="0" w:space="0" w:color="auto"/>
      </w:divBdr>
    </w:div>
    <w:div w:id="1150831896">
      <w:bodyDiv w:val="1"/>
      <w:marLeft w:val="0"/>
      <w:marRight w:val="0"/>
      <w:marTop w:val="0"/>
      <w:marBottom w:val="0"/>
      <w:divBdr>
        <w:top w:val="none" w:sz="0" w:space="0" w:color="auto"/>
        <w:left w:val="none" w:sz="0" w:space="0" w:color="auto"/>
        <w:bottom w:val="none" w:sz="0" w:space="0" w:color="auto"/>
        <w:right w:val="none" w:sz="0" w:space="0" w:color="auto"/>
      </w:divBdr>
    </w:div>
    <w:div w:id="1166238500">
      <w:bodyDiv w:val="1"/>
      <w:marLeft w:val="0"/>
      <w:marRight w:val="0"/>
      <w:marTop w:val="0"/>
      <w:marBottom w:val="0"/>
      <w:divBdr>
        <w:top w:val="none" w:sz="0" w:space="0" w:color="auto"/>
        <w:left w:val="none" w:sz="0" w:space="0" w:color="auto"/>
        <w:bottom w:val="none" w:sz="0" w:space="0" w:color="auto"/>
        <w:right w:val="none" w:sz="0" w:space="0" w:color="auto"/>
      </w:divBdr>
    </w:div>
    <w:div w:id="1170755302">
      <w:bodyDiv w:val="1"/>
      <w:marLeft w:val="0"/>
      <w:marRight w:val="0"/>
      <w:marTop w:val="0"/>
      <w:marBottom w:val="0"/>
      <w:divBdr>
        <w:top w:val="none" w:sz="0" w:space="0" w:color="auto"/>
        <w:left w:val="none" w:sz="0" w:space="0" w:color="auto"/>
        <w:bottom w:val="none" w:sz="0" w:space="0" w:color="auto"/>
        <w:right w:val="none" w:sz="0" w:space="0" w:color="auto"/>
      </w:divBdr>
      <w:divsChild>
        <w:div w:id="1660769548">
          <w:marLeft w:val="0"/>
          <w:marRight w:val="0"/>
          <w:marTop w:val="0"/>
          <w:marBottom w:val="0"/>
          <w:divBdr>
            <w:top w:val="none" w:sz="0" w:space="0" w:color="auto"/>
            <w:left w:val="none" w:sz="0" w:space="0" w:color="auto"/>
            <w:bottom w:val="none" w:sz="0" w:space="0" w:color="auto"/>
            <w:right w:val="none" w:sz="0" w:space="0" w:color="auto"/>
          </w:divBdr>
          <w:divsChild>
            <w:div w:id="142088873">
              <w:marLeft w:val="0"/>
              <w:marRight w:val="0"/>
              <w:marTop w:val="0"/>
              <w:marBottom w:val="0"/>
              <w:divBdr>
                <w:top w:val="none" w:sz="0" w:space="0" w:color="auto"/>
                <w:left w:val="none" w:sz="0" w:space="0" w:color="auto"/>
                <w:bottom w:val="none" w:sz="0" w:space="0" w:color="auto"/>
                <w:right w:val="none" w:sz="0" w:space="0" w:color="auto"/>
              </w:divBdr>
              <w:divsChild>
                <w:div w:id="1659844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5999380">
      <w:bodyDiv w:val="1"/>
      <w:marLeft w:val="0"/>
      <w:marRight w:val="0"/>
      <w:marTop w:val="0"/>
      <w:marBottom w:val="0"/>
      <w:divBdr>
        <w:top w:val="none" w:sz="0" w:space="0" w:color="auto"/>
        <w:left w:val="none" w:sz="0" w:space="0" w:color="auto"/>
        <w:bottom w:val="none" w:sz="0" w:space="0" w:color="auto"/>
        <w:right w:val="none" w:sz="0" w:space="0" w:color="auto"/>
      </w:divBdr>
    </w:div>
    <w:div w:id="1178735478">
      <w:bodyDiv w:val="1"/>
      <w:marLeft w:val="0"/>
      <w:marRight w:val="0"/>
      <w:marTop w:val="0"/>
      <w:marBottom w:val="0"/>
      <w:divBdr>
        <w:top w:val="none" w:sz="0" w:space="0" w:color="auto"/>
        <w:left w:val="none" w:sz="0" w:space="0" w:color="auto"/>
        <w:bottom w:val="none" w:sz="0" w:space="0" w:color="auto"/>
        <w:right w:val="none" w:sz="0" w:space="0" w:color="auto"/>
      </w:divBdr>
    </w:div>
    <w:div w:id="1195999113">
      <w:bodyDiv w:val="1"/>
      <w:marLeft w:val="0"/>
      <w:marRight w:val="0"/>
      <w:marTop w:val="0"/>
      <w:marBottom w:val="0"/>
      <w:divBdr>
        <w:top w:val="none" w:sz="0" w:space="0" w:color="auto"/>
        <w:left w:val="none" w:sz="0" w:space="0" w:color="auto"/>
        <w:bottom w:val="none" w:sz="0" w:space="0" w:color="auto"/>
        <w:right w:val="none" w:sz="0" w:space="0" w:color="auto"/>
      </w:divBdr>
    </w:div>
    <w:div w:id="1196964147">
      <w:bodyDiv w:val="1"/>
      <w:marLeft w:val="0"/>
      <w:marRight w:val="0"/>
      <w:marTop w:val="0"/>
      <w:marBottom w:val="0"/>
      <w:divBdr>
        <w:top w:val="none" w:sz="0" w:space="0" w:color="auto"/>
        <w:left w:val="none" w:sz="0" w:space="0" w:color="auto"/>
        <w:bottom w:val="none" w:sz="0" w:space="0" w:color="auto"/>
        <w:right w:val="none" w:sz="0" w:space="0" w:color="auto"/>
      </w:divBdr>
    </w:div>
    <w:div w:id="1208760528">
      <w:bodyDiv w:val="1"/>
      <w:marLeft w:val="0"/>
      <w:marRight w:val="0"/>
      <w:marTop w:val="0"/>
      <w:marBottom w:val="0"/>
      <w:divBdr>
        <w:top w:val="none" w:sz="0" w:space="0" w:color="auto"/>
        <w:left w:val="none" w:sz="0" w:space="0" w:color="auto"/>
        <w:bottom w:val="none" w:sz="0" w:space="0" w:color="auto"/>
        <w:right w:val="none" w:sz="0" w:space="0" w:color="auto"/>
      </w:divBdr>
    </w:div>
    <w:div w:id="1209220830">
      <w:bodyDiv w:val="1"/>
      <w:marLeft w:val="0"/>
      <w:marRight w:val="0"/>
      <w:marTop w:val="0"/>
      <w:marBottom w:val="0"/>
      <w:divBdr>
        <w:top w:val="none" w:sz="0" w:space="0" w:color="auto"/>
        <w:left w:val="none" w:sz="0" w:space="0" w:color="auto"/>
        <w:bottom w:val="none" w:sz="0" w:space="0" w:color="auto"/>
        <w:right w:val="none" w:sz="0" w:space="0" w:color="auto"/>
      </w:divBdr>
    </w:div>
    <w:div w:id="1210385820">
      <w:bodyDiv w:val="1"/>
      <w:marLeft w:val="0"/>
      <w:marRight w:val="0"/>
      <w:marTop w:val="0"/>
      <w:marBottom w:val="0"/>
      <w:divBdr>
        <w:top w:val="none" w:sz="0" w:space="0" w:color="auto"/>
        <w:left w:val="none" w:sz="0" w:space="0" w:color="auto"/>
        <w:bottom w:val="none" w:sz="0" w:space="0" w:color="auto"/>
        <w:right w:val="none" w:sz="0" w:space="0" w:color="auto"/>
      </w:divBdr>
    </w:div>
    <w:div w:id="1211114807">
      <w:bodyDiv w:val="1"/>
      <w:marLeft w:val="0"/>
      <w:marRight w:val="0"/>
      <w:marTop w:val="0"/>
      <w:marBottom w:val="0"/>
      <w:divBdr>
        <w:top w:val="none" w:sz="0" w:space="0" w:color="auto"/>
        <w:left w:val="none" w:sz="0" w:space="0" w:color="auto"/>
        <w:bottom w:val="none" w:sz="0" w:space="0" w:color="auto"/>
        <w:right w:val="none" w:sz="0" w:space="0" w:color="auto"/>
      </w:divBdr>
    </w:div>
    <w:div w:id="1222324177">
      <w:bodyDiv w:val="1"/>
      <w:marLeft w:val="0"/>
      <w:marRight w:val="0"/>
      <w:marTop w:val="0"/>
      <w:marBottom w:val="0"/>
      <w:divBdr>
        <w:top w:val="none" w:sz="0" w:space="0" w:color="auto"/>
        <w:left w:val="none" w:sz="0" w:space="0" w:color="auto"/>
        <w:bottom w:val="none" w:sz="0" w:space="0" w:color="auto"/>
        <w:right w:val="none" w:sz="0" w:space="0" w:color="auto"/>
      </w:divBdr>
    </w:div>
    <w:div w:id="1226602369">
      <w:bodyDiv w:val="1"/>
      <w:marLeft w:val="0"/>
      <w:marRight w:val="0"/>
      <w:marTop w:val="0"/>
      <w:marBottom w:val="0"/>
      <w:divBdr>
        <w:top w:val="none" w:sz="0" w:space="0" w:color="auto"/>
        <w:left w:val="none" w:sz="0" w:space="0" w:color="auto"/>
        <w:bottom w:val="none" w:sz="0" w:space="0" w:color="auto"/>
        <w:right w:val="none" w:sz="0" w:space="0" w:color="auto"/>
      </w:divBdr>
    </w:div>
    <w:div w:id="1227691208">
      <w:bodyDiv w:val="1"/>
      <w:marLeft w:val="0"/>
      <w:marRight w:val="0"/>
      <w:marTop w:val="0"/>
      <w:marBottom w:val="0"/>
      <w:divBdr>
        <w:top w:val="none" w:sz="0" w:space="0" w:color="auto"/>
        <w:left w:val="none" w:sz="0" w:space="0" w:color="auto"/>
        <w:bottom w:val="none" w:sz="0" w:space="0" w:color="auto"/>
        <w:right w:val="none" w:sz="0" w:space="0" w:color="auto"/>
      </w:divBdr>
    </w:div>
    <w:div w:id="1234467505">
      <w:bodyDiv w:val="1"/>
      <w:marLeft w:val="0"/>
      <w:marRight w:val="0"/>
      <w:marTop w:val="0"/>
      <w:marBottom w:val="0"/>
      <w:divBdr>
        <w:top w:val="none" w:sz="0" w:space="0" w:color="auto"/>
        <w:left w:val="none" w:sz="0" w:space="0" w:color="auto"/>
        <w:bottom w:val="none" w:sz="0" w:space="0" w:color="auto"/>
        <w:right w:val="none" w:sz="0" w:space="0" w:color="auto"/>
      </w:divBdr>
    </w:div>
    <w:div w:id="1235168268">
      <w:bodyDiv w:val="1"/>
      <w:marLeft w:val="0"/>
      <w:marRight w:val="0"/>
      <w:marTop w:val="0"/>
      <w:marBottom w:val="0"/>
      <w:divBdr>
        <w:top w:val="none" w:sz="0" w:space="0" w:color="auto"/>
        <w:left w:val="none" w:sz="0" w:space="0" w:color="auto"/>
        <w:bottom w:val="none" w:sz="0" w:space="0" w:color="auto"/>
        <w:right w:val="none" w:sz="0" w:space="0" w:color="auto"/>
      </w:divBdr>
    </w:div>
    <w:div w:id="1236554062">
      <w:bodyDiv w:val="1"/>
      <w:marLeft w:val="0"/>
      <w:marRight w:val="0"/>
      <w:marTop w:val="0"/>
      <w:marBottom w:val="0"/>
      <w:divBdr>
        <w:top w:val="none" w:sz="0" w:space="0" w:color="auto"/>
        <w:left w:val="none" w:sz="0" w:space="0" w:color="auto"/>
        <w:bottom w:val="none" w:sz="0" w:space="0" w:color="auto"/>
        <w:right w:val="none" w:sz="0" w:space="0" w:color="auto"/>
      </w:divBdr>
    </w:div>
    <w:div w:id="1237084101">
      <w:bodyDiv w:val="1"/>
      <w:marLeft w:val="0"/>
      <w:marRight w:val="0"/>
      <w:marTop w:val="0"/>
      <w:marBottom w:val="0"/>
      <w:divBdr>
        <w:top w:val="none" w:sz="0" w:space="0" w:color="auto"/>
        <w:left w:val="none" w:sz="0" w:space="0" w:color="auto"/>
        <w:bottom w:val="none" w:sz="0" w:space="0" w:color="auto"/>
        <w:right w:val="none" w:sz="0" w:space="0" w:color="auto"/>
      </w:divBdr>
    </w:div>
    <w:div w:id="1240750250">
      <w:bodyDiv w:val="1"/>
      <w:marLeft w:val="0"/>
      <w:marRight w:val="0"/>
      <w:marTop w:val="0"/>
      <w:marBottom w:val="0"/>
      <w:divBdr>
        <w:top w:val="none" w:sz="0" w:space="0" w:color="auto"/>
        <w:left w:val="none" w:sz="0" w:space="0" w:color="auto"/>
        <w:bottom w:val="none" w:sz="0" w:space="0" w:color="auto"/>
        <w:right w:val="none" w:sz="0" w:space="0" w:color="auto"/>
      </w:divBdr>
    </w:div>
    <w:div w:id="1241908006">
      <w:bodyDiv w:val="1"/>
      <w:marLeft w:val="0"/>
      <w:marRight w:val="0"/>
      <w:marTop w:val="0"/>
      <w:marBottom w:val="0"/>
      <w:divBdr>
        <w:top w:val="none" w:sz="0" w:space="0" w:color="auto"/>
        <w:left w:val="none" w:sz="0" w:space="0" w:color="auto"/>
        <w:bottom w:val="none" w:sz="0" w:space="0" w:color="auto"/>
        <w:right w:val="none" w:sz="0" w:space="0" w:color="auto"/>
      </w:divBdr>
    </w:div>
    <w:div w:id="1242832511">
      <w:bodyDiv w:val="1"/>
      <w:marLeft w:val="0"/>
      <w:marRight w:val="0"/>
      <w:marTop w:val="0"/>
      <w:marBottom w:val="0"/>
      <w:divBdr>
        <w:top w:val="none" w:sz="0" w:space="0" w:color="auto"/>
        <w:left w:val="none" w:sz="0" w:space="0" w:color="auto"/>
        <w:bottom w:val="none" w:sz="0" w:space="0" w:color="auto"/>
        <w:right w:val="none" w:sz="0" w:space="0" w:color="auto"/>
      </w:divBdr>
    </w:div>
    <w:div w:id="1244414521">
      <w:bodyDiv w:val="1"/>
      <w:marLeft w:val="0"/>
      <w:marRight w:val="0"/>
      <w:marTop w:val="0"/>
      <w:marBottom w:val="0"/>
      <w:divBdr>
        <w:top w:val="none" w:sz="0" w:space="0" w:color="auto"/>
        <w:left w:val="none" w:sz="0" w:space="0" w:color="auto"/>
        <w:bottom w:val="none" w:sz="0" w:space="0" w:color="auto"/>
        <w:right w:val="none" w:sz="0" w:space="0" w:color="auto"/>
      </w:divBdr>
      <w:divsChild>
        <w:div w:id="360280788">
          <w:marLeft w:val="0"/>
          <w:marRight w:val="0"/>
          <w:marTop w:val="0"/>
          <w:marBottom w:val="0"/>
          <w:divBdr>
            <w:top w:val="none" w:sz="0" w:space="0" w:color="auto"/>
            <w:left w:val="none" w:sz="0" w:space="0" w:color="auto"/>
            <w:bottom w:val="none" w:sz="0" w:space="0" w:color="auto"/>
            <w:right w:val="none" w:sz="0" w:space="0" w:color="auto"/>
          </w:divBdr>
          <w:divsChild>
            <w:div w:id="2098748600">
              <w:marLeft w:val="0"/>
              <w:marRight w:val="0"/>
              <w:marTop w:val="0"/>
              <w:marBottom w:val="0"/>
              <w:divBdr>
                <w:top w:val="none" w:sz="0" w:space="0" w:color="auto"/>
                <w:left w:val="none" w:sz="0" w:space="0" w:color="auto"/>
                <w:bottom w:val="none" w:sz="0" w:space="0" w:color="auto"/>
                <w:right w:val="none" w:sz="0" w:space="0" w:color="auto"/>
              </w:divBdr>
              <w:divsChild>
                <w:div w:id="548540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992837">
      <w:bodyDiv w:val="1"/>
      <w:marLeft w:val="0"/>
      <w:marRight w:val="0"/>
      <w:marTop w:val="0"/>
      <w:marBottom w:val="0"/>
      <w:divBdr>
        <w:top w:val="none" w:sz="0" w:space="0" w:color="auto"/>
        <w:left w:val="none" w:sz="0" w:space="0" w:color="auto"/>
        <w:bottom w:val="none" w:sz="0" w:space="0" w:color="auto"/>
        <w:right w:val="none" w:sz="0" w:space="0" w:color="auto"/>
      </w:divBdr>
    </w:div>
    <w:div w:id="1246456820">
      <w:bodyDiv w:val="1"/>
      <w:marLeft w:val="0"/>
      <w:marRight w:val="0"/>
      <w:marTop w:val="0"/>
      <w:marBottom w:val="0"/>
      <w:divBdr>
        <w:top w:val="none" w:sz="0" w:space="0" w:color="auto"/>
        <w:left w:val="none" w:sz="0" w:space="0" w:color="auto"/>
        <w:bottom w:val="none" w:sz="0" w:space="0" w:color="auto"/>
        <w:right w:val="none" w:sz="0" w:space="0" w:color="auto"/>
      </w:divBdr>
      <w:divsChild>
        <w:div w:id="1854033290">
          <w:marLeft w:val="0"/>
          <w:marRight w:val="0"/>
          <w:marTop w:val="0"/>
          <w:marBottom w:val="0"/>
          <w:divBdr>
            <w:top w:val="none" w:sz="0" w:space="0" w:color="auto"/>
            <w:left w:val="none" w:sz="0" w:space="0" w:color="auto"/>
            <w:bottom w:val="none" w:sz="0" w:space="0" w:color="auto"/>
            <w:right w:val="none" w:sz="0" w:space="0" w:color="auto"/>
          </w:divBdr>
          <w:divsChild>
            <w:div w:id="207303399">
              <w:marLeft w:val="0"/>
              <w:marRight w:val="0"/>
              <w:marTop w:val="0"/>
              <w:marBottom w:val="0"/>
              <w:divBdr>
                <w:top w:val="none" w:sz="0" w:space="0" w:color="auto"/>
                <w:left w:val="none" w:sz="0" w:space="0" w:color="auto"/>
                <w:bottom w:val="none" w:sz="0" w:space="0" w:color="auto"/>
                <w:right w:val="none" w:sz="0" w:space="0" w:color="auto"/>
              </w:divBdr>
              <w:divsChild>
                <w:div w:id="1306423804">
                  <w:marLeft w:val="0"/>
                  <w:marRight w:val="0"/>
                  <w:marTop w:val="0"/>
                  <w:marBottom w:val="0"/>
                  <w:divBdr>
                    <w:top w:val="none" w:sz="0" w:space="0" w:color="auto"/>
                    <w:left w:val="none" w:sz="0" w:space="0" w:color="auto"/>
                    <w:bottom w:val="none" w:sz="0" w:space="0" w:color="auto"/>
                    <w:right w:val="none" w:sz="0" w:space="0" w:color="auto"/>
                  </w:divBdr>
                  <w:divsChild>
                    <w:div w:id="676539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9582512">
      <w:bodyDiv w:val="1"/>
      <w:marLeft w:val="0"/>
      <w:marRight w:val="0"/>
      <w:marTop w:val="0"/>
      <w:marBottom w:val="0"/>
      <w:divBdr>
        <w:top w:val="none" w:sz="0" w:space="0" w:color="auto"/>
        <w:left w:val="none" w:sz="0" w:space="0" w:color="auto"/>
        <w:bottom w:val="none" w:sz="0" w:space="0" w:color="auto"/>
        <w:right w:val="none" w:sz="0" w:space="0" w:color="auto"/>
      </w:divBdr>
    </w:div>
    <w:div w:id="1254975946">
      <w:bodyDiv w:val="1"/>
      <w:marLeft w:val="0"/>
      <w:marRight w:val="0"/>
      <w:marTop w:val="0"/>
      <w:marBottom w:val="0"/>
      <w:divBdr>
        <w:top w:val="none" w:sz="0" w:space="0" w:color="auto"/>
        <w:left w:val="none" w:sz="0" w:space="0" w:color="auto"/>
        <w:bottom w:val="none" w:sz="0" w:space="0" w:color="auto"/>
        <w:right w:val="none" w:sz="0" w:space="0" w:color="auto"/>
      </w:divBdr>
    </w:div>
    <w:div w:id="1262369807">
      <w:bodyDiv w:val="1"/>
      <w:marLeft w:val="0"/>
      <w:marRight w:val="0"/>
      <w:marTop w:val="0"/>
      <w:marBottom w:val="0"/>
      <w:divBdr>
        <w:top w:val="none" w:sz="0" w:space="0" w:color="auto"/>
        <w:left w:val="none" w:sz="0" w:space="0" w:color="auto"/>
        <w:bottom w:val="none" w:sz="0" w:space="0" w:color="auto"/>
        <w:right w:val="none" w:sz="0" w:space="0" w:color="auto"/>
      </w:divBdr>
    </w:div>
    <w:div w:id="1262371352">
      <w:bodyDiv w:val="1"/>
      <w:marLeft w:val="0"/>
      <w:marRight w:val="0"/>
      <w:marTop w:val="0"/>
      <w:marBottom w:val="0"/>
      <w:divBdr>
        <w:top w:val="none" w:sz="0" w:space="0" w:color="auto"/>
        <w:left w:val="none" w:sz="0" w:space="0" w:color="auto"/>
        <w:bottom w:val="none" w:sz="0" w:space="0" w:color="auto"/>
        <w:right w:val="none" w:sz="0" w:space="0" w:color="auto"/>
      </w:divBdr>
    </w:div>
    <w:div w:id="1264915985">
      <w:bodyDiv w:val="1"/>
      <w:marLeft w:val="0"/>
      <w:marRight w:val="0"/>
      <w:marTop w:val="0"/>
      <w:marBottom w:val="0"/>
      <w:divBdr>
        <w:top w:val="none" w:sz="0" w:space="0" w:color="auto"/>
        <w:left w:val="none" w:sz="0" w:space="0" w:color="auto"/>
        <w:bottom w:val="none" w:sz="0" w:space="0" w:color="auto"/>
        <w:right w:val="none" w:sz="0" w:space="0" w:color="auto"/>
      </w:divBdr>
    </w:div>
    <w:div w:id="1267351959">
      <w:bodyDiv w:val="1"/>
      <w:marLeft w:val="0"/>
      <w:marRight w:val="0"/>
      <w:marTop w:val="0"/>
      <w:marBottom w:val="0"/>
      <w:divBdr>
        <w:top w:val="none" w:sz="0" w:space="0" w:color="auto"/>
        <w:left w:val="none" w:sz="0" w:space="0" w:color="auto"/>
        <w:bottom w:val="none" w:sz="0" w:space="0" w:color="auto"/>
        <w:right w:val="none" w:sz="0" w:space="0" w:color="auto"/>
      </w:divBdr>
    </w:div>
    <w:div w:id="1273125174">
      <w:bodyDiv w:val="1"/>
      <w:marLeft w:val="0"/>
      <w:marRight w:val="0"/>
      <w:marTop w:val="0"/>
      <w:marBottom w:val="0"/>
      <w:divBdr>
        <w:top w:val="none" w:sz="0" w:space="0" w:color="auto"/>
        <w:left w:val="none" w:sz="0" w:space="0" w:color="auto"/>
        <w:bottom w:val="none" w:sz="0" w:space="0" w:color="auto"/>
        <w:right w:val="none" w:sz="0" w:space="0" w:color="auto"/>
      </w:divBdr>
    </w:div>
    <w:div w:id="1277566600">
      <w:bodyDiv w:val="1"/>
      <w:marLeft w:val="0"/>
      <w:marRight w:val="0"/>
      <w:marTop w:val="0"/>
      <w:marBottom w:val="0"/>
      <w:divBdr>
        <w:top w:val="none" w:sz="0" w:space="0" w:color="auto"/>
        <w:left w:val="none" w:sz="0" w:space="0" w:color="auto"/>
        <w:bottom w:val="none" w:sz="0" w:space="0" w:color="auto"/>
        <w:right w:val="none" w:sz="0" w:space="0" w:color="auto"/>
      </w:divBdr>
    </w:div>
    <w:div w:id="1281259104">
      <w:bodyDiv w:val="1"/>
      <w:marLeft w:val="0"/>
      <w:marRight w:val="0"/>
      <w:marTop w:val="0"/>
      <w:marBottom w:val="0"/>
      <w:divBdr>
        <w:top w:val="none" w:sz="0" w:space="0" w:color="auto"/>
        <w:left w:val="none" w:sz="0" w:space="0" w:color="auto"/>
        <w:bottom w:val="none" w:sz="0" w:space="0" w:color="auto"/>
        <w:right w:val="none" w:sz="0" w:space="0" w:color="auto"/>
      </w:divBdr>
    </w:div>
    <w:div w:id="1281381093">
      <w:bodyDiv w:val="1"/>
      <w:marLeft w:val="0"/>
      <w:marRight w:val="0"/>
      <w:marTop w:val="0"/>
      <w:marBottom w:val="0"/>
      <w:divBdr>
        <w:top w:val="none" w:sz="0" w:space="0" w:color="auto"/>
        <w:left w:val="none" w:sz="0" w:space="0" w:color="auto"/>
        <w:bottom w:val="none" w:sz="0" w:space="0" w:color="auto"/>
        <w:right w:val="none" w:sz="0" w:space="0" w:color="auto"/>
      </w:divBdr>
    </w:div>
    <w:div w:id="1285844777">
      <w:bodyDiv w:val="1"/>
      <w:marLeft w:val="0"/>
      <w:marRight w:val="0"/>
      <w:marTop w:val="0"/>
      <w:marBottom w:val="0"/>
      <w:divBdr>
        <w:top w:val="none" w:sz="0" w:space="0" w:color="auto"/>
        <w:left w:val="none" w:sz="0" w:space="0" w:color="auto"/>
        <w:bottom w:val="none" w:sz="0" w:space="0" w:color="auto"/>
        <w:right w:val="none" w:sz="0" w:space="0" w:color="auto"/>
      </w:divBdr>
    </w:div>
    <w:div w:id="1288976240">
      <w:bodyDiv w:val="1"/>
      <w:marLeft w:val="0"/>
      <w:marRight w:val="0"/>
      <w:marTop w:val="0"/>
      <w:marBottom w:val="0"/>
      <w:divBdr>
        <w:top w:val="none" w:sz="0" w:space="0" w:color="auto"/>
        <w:left w:val="none" w:sz="0" w:space="0" w:color="auto"/>
        <w:bottom w:val="none" w:sz="0" w:space="0" w:color="auto"/>
        <w:right w:val="none" w:sz="0" w:space="0" w:color="auto"/>
      </w:divBdr>
    </w:div>
    <w:div w:id="1300110834">
      <w:bodyDiv w:val="1"/>
      <w:marLeft w:val="0"/>
      <w:marRight w:val="0"/>
      <w:marTop w:val="0"/>
      <w:marBottom w:val="0"/>
      <w:divBdr>
        <w:top w:val="none" w:sz="0" w:space="0" w:color="auto"/>
        <w:left w:val="none" w:sz="0" w:space="0" w:color="auto"/>
        <w:bottom w:val="none" w:sz="0" w:space="0" w:color="auto"/>
        <w:right w:val="none" w:sz="0" w:space="0" w:color="auto"/>
      </w:divBdr>
    </w:div>
    <w:div w:id="1305545505">
      <w:bodyDiv w:val="1"/>
      <w:marLeft w:val="0"/>
      <w:marRight w:val="0"/>
      <w:marTop w:val="0"/>
      <w:marBottom w:val="0"/>
      <w:divBdr>
        <w:top w:val="none" w:sz="0" w:space="0" w:color="auto"/>
        <w:left w:val="none" w:sz="0" w:space="0" w:color="auto"/>
        <w:bottom w:val="none" w:sz="0" w:space="0" w:color="auto"/>
        <w:right w:val="none" w:sz="0" w:space="0" w:color="auto"/>
      </w:divBdr>
    </w:div>
    <w:div w:id="1309163355">
      <w:bodyDiv w:val="1"/>
      <w:marLeft w:val="0"/>
      <w:marRight w:val="0"/>
      <w:marTop w:val="0"/>
      <w:marBottom w:val="0"/>
      <w:divBdr>
        <w:top w:val="none" w:sz="0" w:space="0" w:color="auto"/>
        <w:left w:val="none" w:sz="0" w:space="0" w:color="auto"/>
        <w:bottom w:val="none" w:sz="0" w:space="0" w:color="auto"/>
        <w:right w:val="none" w:sz="0" w:space="0" w:color="auto"/>
      </w:divBdr>
    </w:div>
    <w:div w:id="1312255095">
      <w:bodyDiv w:val="1"/>
      <w:marLeft w:val="0"/>
      <w:marRight w:val="0"/>
      <w:marTop w:val="0"/>
      <w:marBottom w:val="0"/>
      <w:divBdr>
        <w:top w:val="none" w:sz="0" w:space="0" w:color="auto"/>
        <w:left w:val="none" w:sz="0" w:space="0" w:color="auto"/>
        <w:bottom w:val="none" w:sz="0" w:space="0" w:color="auto"/>
        <w:right w:val="none" w:sz="0" w:space="0" w:color="auto"/>
      </w:divBdr>
    </w:div>
    <w:div w:id="1314601034">
      <w:bodyDiv w:val="1"/>
      <w:marLeft w:val="0"/>
      <w:marRight w:val="0"/>
      <w:marTop w:val="0"/>
      <w:marBottom w:val="0"/>
      <w:divBdr>
        <w:top w:val="none" w:sz="0" w:space="0" w:color="auto"/>
        <w:left w:val="none" w:sz="0" w:space="0" w:color="auto"/>
        <w:bottom w:val="none" w:sz="0" w:space="0" w:color="auto"/>
        <w:right w:val="none" w:sz="0" w:space="0" w:color="auto"/>
      </w:divBdr>
    </w:div>
    <w:div w:id="1315334929">
      <w:bodyDiv w:val="1"/>
      <w:marLeft w:val="0"/>
      <w:marRight w:val="0"/>
      <w:marTop w:val="0"/>
      <w:marBottom w:val="0"/>
      <w:divBdr>
        <w:top w:val="none" w:sz="0" w:space="0" w:color="auto"/>
        <w:left w:val="none" w:sz="0" w:space="0" w:color="auto"/>
        <w:bottom w:val="none" w:sz="0" w:space="0" w:color="auto"/>
        <w:right w:val="none" w:sz="0" w:space="0" w:color="auto"/>
      </w:divBdr>
    </w:div>
    <w:div w:id="1317610829">
      <w:bodyDiv w:val="1"/>
      <w:marLeft w:val="0"/>
      <w:marRight w:val="0"/>
      <w:marTop w:val="0"/>
      <w:marBottom w:val="0"/>
      <w:divBdr>
        <w:top w:val="none" w:sz="0" w:space="0" w:color="auto"/>
        <w:left w:val="none" w:sz="0" w:space="0" w:color="auto"/>
        <w:bottom w:val="none" w:sz="0" w:space="0" w:color="auto"/>
        <w:right w:val="none" w:sz="0" w:space="0" w:color="auto"/>
      </w:divBdr>
    </w:div>
    <w:div w:id="1319842877">
      <w:bodyDiv w:val="1"/>
      <w:marLeft w:val="0"/>
      <w:marRight w:val="0"/>
      <w:marTop w:val="0"/>
      <w:marBottom w:val="0"/>
      <w:divBdr>
        <w:top w:val="none" w:sz="0" w:space="0" w:color="auto"/>
        <w:left w:val="none" w:sz="0" w:space="0" w:color="auto"/>
        <w:bottom w:val="none" w:sz="0" w:space="0" w:color="auto"/>
        <w:right w:val="none" w:sz="0" w:space="0" w:color="auto"/>
      </w:divBdr>
    </w:div>
    <w:div w:id="1325739947">
      <w:bodyDiv w:val="1"/>
      <w:marLeft w:val="0"/>
      <w:marRight w:val="0"/>
      <w:marTop w:val="0"/>
      <w:marBottom w:val="0"/>
      <w:divBdr>
        <w:top w:val="none" w:sz="0" w:space="0" w:color="auto"/>
        <w:left w:val="none" w:sz="0" w:space="0" w:color="auto"/>
        <w:bottom w:val="none" w:sz="0" w:space="0" w:color="auto"/>
        <w:right w:val="none" w:sz="0" w:space="0" w:color="auto"/>
      </w:divBdr>
    </w:div>
    <w:div w:id="1332181245">
      <w:bodyDiv w:val="1"/>
      <w:marLeft w:val="0"/>
      <w:marRight w:val="0"/>
      <w:marTop w:val="0"/>
      <w:marBottom w:val="0"/>
      <w:divBdr>
        <w:top w:val="none" w:sz="0" w:space="0" w:color="auto"/>
        <w:left w:val="none" w:sz="0" w:space="0" w:color="auto"/>
        <w:bottom w:val="none" w:sz="0" w:space="0" w:color="auto"/>
        <w:right w:val="none" w:sz="0" w:space="0" w:color="auto"/>
      </w:divBdr>
      <w:divsChild>
        <w:div w:id="353532066">
          <w:marLeft w:val="547"/>
          <w:marRight w:val="0"/>
          <w:marTop w:val="0"/>
          <w:marBottom w:val="0"/>
          <w:divBdr>
            <w:top w:val="none" w:sz="0" w:space="0" w:color="auto"/>
            <w:left w:val="none" w:sz="0" w:space="0" w:color="auto"/>
            <w:bottom w:val="none" w:sz="0" w:space="0" w:color="auto"/>
            <w:right w:val="none" w:sz="0" w:space="0" w:color="auto"/>
          </w:divBdr>
        </w:div>
        <w:div w:id="1388605315">
          <w:marLeft w:val="547"/>
          <w:marRight w:val="0"/>
          <w:marTop w:val="0"/>
          <w:marBottom w:val="0"/>
          <w:divBdr>
            <w:top w:val="none" w:sz="0" w:space="0" w:color="auto"/>
            <w:left w:val="none" w:sz="0" w:space="0" w:color="auto"/>
            <w:bottom w:val="none" w:sz="0" w:space="0" w:color="auto"/>
            <w:right w:val="none" w:sz="0" w:space="0" w:color="auto"/>
          </w:divBdr>
        </w:div>
        <w:div w:id="1644312868">
          <w:marLeft w:val="547"/>
          <w:marRight w:val="0"/>
          <w:marTop w:val="0"/>
          <w:marBottom w:val="0"/>
          <w:divBdr>
            <w:top w:val="none" w:sz="0" w:space="0" w:color="auto"/>
            <w:left w:val="none" w:sz="0" w:space="0" w:color="auto"/>
            <w:bottom w:val="none" w:sz="0" w:space="0" w:color="auto"/>
            <w:right w:val="none" w:sz="0" w:space="0" w:color="auto"/>
          </w:divBdr>
        </w:div>
        <w:div w:id="347098510">
          <w:marLeft w:val="547"/>
          <w:marRight w:val="0"/>
          <w:marTop w:val="0"/>
          <w:marBottom w:val="0"/>
          <w:divBdr>
            <w:top w:val="none" w:sz="0" w:space="0" w:color="auto"/>
            <w:left w:val="none" w:sz="0" w:space="0" w:color="auto"/>
            <w:bottom w:val="none" w:sz="0" w:space="0" w:color="auto"/>
            <w:right w:val="none" w:sz="0" w:space="0" w:color="auto"/>
          </w:divBdr>
        </w:div>
      </w:divsChild>
    </w:div>
    <w:div w:id="1334410240">
      <w:bodyDiv w:val="1"/>
      <w:marLeft w:val="0"/>
      <w:marRight w:val="0"/>
      <w:marTop w:val="0"/>
      <w:marBottom w:val="0"/>
      <w:divBdr>
        <w:top w:val="none" w:sz="0" w:space="0" w:color="auto"/>
        <w:left w:val="none" w:sz="0" w:space="0" w:color="auto"/>
        <w:bottom w:val="none" w:sz="0" w:space="0" w:color="auto"/>
        <w:right w:val="none" w:sz="0" w:space="0" w:color="auto"/>
      </w:divBdr>
    </w:div>
    <w:div w:id="1338921705">
      <w:bodyDiv w:val="1"/>
      <w:marLeft w:val="0"/>
      <w:marRight w:val="0"/>
      <w:marTop w:val="0"/>
      <w:marBottom w:val="0"/>
      <w:divBdr>
        <w:top w:val="none" w:sz="0" w:space="0" w:color="auto"/>
        <w:left w:val="none" w:sz="0" w:space="0" w:color="auto"/>
        <w:bottom w:val="none" w:sz="0" w:space="0" w:color="auto"/>
        <w:right w:val="none" w:sz="0" w:space="0" w:color="auto"/>
      </w:divBdr>
    </w:div>
    <w:div w:id="1343975796">
      <w:bodyDiv w:val="1"/>
      <w:marLeft w:val="0"/>
      <w:marRight w:val="0"/>
      <w:marTop w:val="0"/>
      <w:marBottom w:val="0"/>
      <w:divBdr>
        <w:top w:val="none" w:sz="0" w:space="0" w:color="auto"/>
        <w:left w:val="none" w:sz="0" w:space="0" w:color="auto"/>
        <w:bottom w:val="none" w:sz="0" w:space="0" w:color="auto"/>
        <w:right w:val="none" w:sz="0" w:space="0" w:color="auto"/>
      </w:divBdr>
    </w:div>
    <w:div w:id="1348680303">
      <w:bodyDiv w:val="1"/>
      <w:marLeft w:val="0"/>
      <w:marRight w:val="0"/>
      <w:marTop w:val="0"/>
      <w:marBottom w:val="0"/>
      <w:divBdr>
        <w:top w:val="none" w:sz="0" w:space="0" w:color="auto"/>
        <w:left w:val="none" w:sz="0" w:space="0" w:color="auto"/>
        <w:bottom w:val="none" w:sz="0" w:space="0" w:color="auto"/>
        <w:right w:val="none" w:sz="0" w:space="0" w:color="auto"/>
      </w:divBdr>
    </w:div>
    <w:div w:id="1350793510">
      <w:bodyDiv w:val="1"/>
      <w:marLeft w:val="0"/>
      <w:marRight w:val="0"/>
      <w:marTop w:val="0"/>
      <w:marBottom w:val="0"/>
      <w:divBdr>
        <w:top w:val="none" w:sz="0" w:space="0" w:color="auto"/>
        <w:left w:val="none" w:sz="0" w:space="0" w:color="auto"/>
        <w:bottom w:val="none" w:sz="0" w:space="0" w:color="auto"/>
        <w:right w:val="none" w:sz="0" w:space="0" w:color="auto"/>
      </w:divBdr>
      <w:divsChild>
        <w:div w:id="105661370">
          <w:marLeft w:val="0"/>
          <w:marRight w:val="0"/>
          <w:marTop w:val="0"/>
          <w:marBottom w:val="0"/>
          <w:divBdr>
            <w:top w:val="none" w:sz="0" w:space="0" w:color="auto"/>
            <w:left w:val="none" w:sz="0" w:space="0" w:color="auto"/>
            <w:bottom w:val="none" w:sz="0" w:space="0" w:color="auto"/>
            <w:right w:val="none" w:sz="0" w:space="0" w:color="auto"/>
          </w:divBdr>
          <w:divsChild>
            <w:div w:id="82578299">
              <w:marLeft w:val="0"/>
              <w:marRight w:val="0"/>
              <w:marTop w:val="0"/>
              <w:marBottom w:val="0"/>
              <w:divBdr>
                <w:top w:val="none" w:sz="0" w:space="0" w:color="auto"/>
                <w:left w:val="none" w:sz="0" w:space="0" w:color="auto"/>
                <w:bottom w:val="none" w:sz="0" w:space="0" w:color="auto"/>
                <w:right w:val="none" w:sz="0" w:space="0" w:color="auto"/>
              </w:divBdr>
              <w:divsChild>
                <w:div w:id="132574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4727393">
      <w:bodyDiv w:val="1"/>
      <w:marLeft w:val="0"/>
      <w:marRight w:val="0"/>
      <w:marTop w:val="0"/>
      <w:marBottom w:val="0"/>
      <w:divBdr>
        <w:top w:val="none" w:sz="0" w:space="0" w:color="auto"/>
        <w:left w:val="none" w:sz="0" w:space="0" w:color="auto"/>
        <w:bottom w:val="none" w:sz="0" w:space="0" w:color="auto"/>
        <w:right w:val="none" w:sz="0" w:space="0" w:color="auto"/>
      </w:divBdr>
    </w:div>
    <w:div w:id="1358315844">
      <w:bodyDiv w:val="1"/>
      <w:marLeft w:val="0"/>
      <w:marRight w:val="0"/>
      <w:marTop w:val="0"/>
      <w:marBottom w:val="0"/>
      <w:divBdr>
        <w:top w:val="none" w:sz="0" w:space="0" w:color="auto"/>
        <w:left w:val="none" w:sz="0" w:space="0" w:color="auto"/>
        <w:bottom w:val="none" w:sz="0" w:space="0" w:color="auto"/>
        <w:right w:val="none" w:sz="0" w:space="0" w:color="auto"/>
      </w:divBdr>
    </w:div>
    <w:div w:id="1362704517">
      <w:bodyDiv w:val="1"/>
      <w:marLeft w:val="0"/>
      <w:marRight w:val="0"/>
      <w:marTop w:val="0"/>
      <w:marBottom w:val="0"/>
      <w:divBdr>
        <w:top w:val="none" w:sz="0" w:space="0" w:color="auto"/>
        <w:left w:val="none" w:sz="0" w:space="0" w:color="auto"/>
        <w:bottom w:val="none" w:sz="0" w:space="0" w:color="auto"/>
        <w:right w:val="none" w:sz="0" w:space="0" w:color="auto"/>
      </w:divBdr>
    </w:div>
    <w:div w:id="1372462784">
      <w:bodyDiv w:val="1"/>
      <w:marLeft w:val="0"/>
      <w:marRight w:val="0"/>
      <w:marTop w:val="0"/>
      <w:marBottom w:val="0"/>
      <w:divBdr>
        <w:top w:val="none" w:sz="0" w:space="0" w:color="auto"/>
        <w:left w:val="none" w:sz="0" w:space="0" w:color="auto"/>
        <w:bottom w:val="none" w:sz="0" w:space="0" w:color="auto"/>
        <w:right w:val="none" w:sz="0" w:space="0" w:color="auto"/>
      </w:divBdr>
    </w:div>
    <w:div w:id="1375693418">
      <w:bodyDiv w:val="1"/>
      <w:marLeft w:val="0"/>
      <w:marRight w:val="0"/>
      <w:marTop w:val="0"/>
      <w:marBottom w:val="0"/>
      <w:divBdr>
        <w:top w:val="none" w:sz="0" w:space="0" w:color="auto"/>
        <w:left w:val="none" w:sz="0" w:space="0" w:color="auto"/>
        <w:bottom w:val="none" w:sz="0" w:space="0" w:color="auto"/>
        <w:right w:val="none" w:sz="0" w:space="0" w:color="auto"/>
      </w:divBdr>
    </w:div>
    <w:div w:id="1381131938">
      <w:bodyDiv w:val="1"/>
      <w:marLeft w:val="0"/>
      <w:marRight w:val="0"/>
      <w:marTop w:val="0"/>
      <w:marBottom w:val="0"/>
      <w:divBdr>
        <w:top w:val="none" w:sz="0" w:space="0" w:color="auto"/>
        <w:left w:val="none" w:sz="0" w:space="0" w:color="auto"/>
        <w:bottom w:val="none" w:sz="0" w:space="0" w:color="auto"/>
        <w:right w:val="none" w:sz="0" w:space="0" w:color="auto"/>
      </w:divBdr>
    </w:div>
    <w:div w:id="1385326985">
      <w:bodyDiv w:val="1"/>
      <w:marLeft w:val="0"/>
      <w:marRight w:val="0"/>
      <w:marTop w:val="0"/>
      <w:marBottom w:val="0"/>
      <w:divBdr>
        <w:top w:val="none" w:sz="0" w:space="0" w:color="auto"/>
        <w:left w:val="none" w:sz="0" w:space="0" w:color="auto"/>
        <w:bottom w:val="none" w:sz="0" w:space="0" w:color="auto"/>
        <w:right w:val="none" w:sz="0" w:space="0" w:color="auto"/>
      </w:divBdr>
    </w:div>
    <w:div w:id="1386564290">
      <w:bodyDiv w:val="1"/>
      <w:marLeft w:val="0"/>
      <w:marRight w:val="0"/>
      <w:marTop w:val="0"/>
      <w:marBottom w:val="0"/>
      <w:divBdr>
        <w:top w:val="none" w:sz="0" w:space="0" w:color="auto"/>
        <w:left w:val="none" w:sz="0" w:space="0" w:color="auto"/>
        <w:bottom w:val="none" w:sz="0" w:space="0" w:color="auto"/>
        <w:right w:val="none" w:sz="0" w:space="0" w:color="auto"/>
      </w:divBdr>
    </w:div>
    <w:div w:id="1389957490">
      <w:bodyDiv w:val="1"/>
      <w:marLeft w:val="0"/>
      <w:marRight w:val="0"/>
      <w:marTop w:val="0"/>
      <w:marBottom w:val="0"/>
      <w:divBdr>
        <w:top w:val="none" w:sz="0" w:space="0" w:color="auto"/>
        <w:left w:val="none" w:sz="0" w:space="0" w:color="auto"/>
        <w:bottom w:val="none" w:sz="0" w:space="0" w:color="auto"/>
        <w:right w:val="none" w:sz="0" w:space="0" w:color="auto"/>
      </w:divBdr>
    </w:div>
    <w:div w:id="1392729059">
      <w:bodyDiv w:val="1"/>
      <w:marLeft w:val="0"/>
      <w:marRight w:val="0"/>
      <w:marTop w:val="0"/>
      <w:marBottom w:val="0"/>
      <w:divBdr>
        <w:top w:val="none" w:sz="0" w:space="0" w:color="auto"/>
        <w:left w:val="none" w:sz="0" w:space="0" w:color="auto"/>
        <w:bottom w:val="none" w:sz="0" w:space="0" w:color="auto"/>
        <w:right w:val="none" w:sz="0" w:space="0" w:color="auto"/>
      </w:divBdr>
    </w:div>
    <w:div w:id="1400857758">
      <w:bodyDiv w:val="1"/>
      <w:marLeft w:val="0"/>
      <w:marRight w:val="0"/>
      <w:marTop w:val="0"/>
      <w:marBottom w:val="0"/>
      <w:divBdr>
        <w:top w:val="none" w:sz="0" w:space="0" w:color="auto"/>
        <w:left w:val="none" w:sz="0" w:space="0" w:color="auto"/>
        <w:bottom w:val="none" w:sz="0" w:space="0" w:color="auto"/>
        <w:right w:val="none" w:sz="0" w:space="0" w:color="auto"/>
      </w:divBdr>
    </w:div>
    <w:div w:id="1402364453">
      <w:bodyDiv w:val="1"/>
      <w:marLeft w:val="0"/>
      <w:marRight w:val="0"/>
      <w:marTop w:val="0"/>
      <w:marBottom w:val="0"/>
      <w:divBdr>
        <w:top w:val="none" w:sz="0" w:space="0" w:color="auto"/>
        <w:left w:val="none" w:sz="0" w:space="0" w:color="auto"/>
        <w:bottom w:val="none" w:sz="0" w:space="0" w:color="auto"/>
        <w:right w:val="none" w:sz="0" w:space="0" w:color="auto"/>
      </w:divBdr>
    </w:div>
    <w:div w:id="1403333970">
      <w:bodyDiv w:val="1"/>
      <w:marLeft w:val="0"/>
      <w:marRight w:val="0"/>
      <w:marTop w:val="0"/>
      <w:marBottom w:val="0"/>
      <w:divBdr>
        <w:top w:val="none" w:sz="0" w:space="0" w:color="auto"/>
        <w:left w:val="none" w:sz="0" w:space="0" w:color="auto"/>
        <w:bottom w:val="none" w:sz="0" w:space="0" w:color="auto"/>
        <w:right w:val="none" w:sz="0" w:space="0" w:color="auto"/>
      </w:divBdr>
    </w:div>
    <w:div w:id="1403715821">
      <w:bodyDiv w:val="1"/>
      <w:marLeft w:val="0"/>
      <w:marRight w:val="0"/>
      <w:marTop w:val="0"/>
      <w:marBottom w:val="0"/>
      <w:divBdr>
        <w:top w:val="none" w:sz="0" w:space="0" w:color="auto"/>
        <w:left w:val="none" w:sz="0" w:space="0" w:color="auto"/>
        <w:bottom w:val="none" w:sz="0" w:space="0" w:color="auto"/>
        <w:right w:val="none" w:sz="0" w:space="0" w:color="auto"/>
      </w:divBdr>
    </w:div>
    <w:div w:id="1405880894">
      <w:bodyDiv w:val="1"/>
      <w:marLeft w:val="0"/>
      <w:marRight w:val="0"/>
      <w:marTop w:val="0"/>
      <w:marBottom w:val="0"/>
      <w:divBdr>
        <w:top w:val="none" w:sz="0" w:space="0" w:color="auto"/>
        <w:left w:val="none" w:sz="0" w:space="0" w:color="auto"/>
        <w:bottom w:val="none" w:sz="0" w:space="0" w:color="auto"/>
        <w:right w:val="none" w:sz="0" w:space="0" w:color="auto"/>
      </w:divBdr>
    </w:div>
    <w:div w:id="1408116846">
      <w:bodyDiv w:val="1"/>
      <w:marLeft w:val="0"/>
      <w:marRight w:val="0"/>
      <w:marTop w:val="0"/>
      <w:marBottom w:val="0"/>
      <w:divBdr>
        <w:top w:val="none" w:sz="0" w:space="0" w:color="auto"/>
        <w:left w:val="none" w:sz="0" w:space="0" w:color="auto"/>
        <w:bottom w:val="none" w:sz="0" w:space="0" w:color="auto"/>
        <w:right w:val="none" w:sz="0" w:space="0" w:color="auto"/>
      </w:divBdr>
      <w:divsChild>
        <w:div w:id="2018076600">
          <w:marLeft w:val="562"/>
          <w:marRight w:val="0"/>
          <w:marTop w:val="0"/>
          <w:marBottom w:val="240"/>
          <w:divBdr>
            <w:top w:val="none" w:sz="0" w:space="0" w:color="auto"/>
            <w:left w:val="none" w:sz="0" w:space="0" w:color="auto"/>
            <w:bottom w:val="none" w:sz="0" w:space="0" w:color="auto"/>
            <w:right w:val="none" w:sz="0" w:space="0" w:color="auto"/>
          </w:divBdr>
        </w:div>
        <w:div w:id="599989669">
          <w:marLeft w:val="562"/>
          <w:marRight w:val="0"/>
          <w:marTop w:val="0"/>
          <w:marBottom w:val="240"/>
          <w:divBdr>
            <w:top w:val="none" w:sz="0" w:space="0" w:color="auto"/>
            <w:left w:val="none" w:sz="0" w:space="0" w:color="auto"/>
            <w:bottom w:val="none" w:sz="0" w:space="0" w:color="auto"/>
            <w:right w:val="none" w:sz="0" w:space="0" w:color="auto"/>
          </w:divBdr>
        </w:div>
      </w:divsChild>
    </w:div>
    <w:div w:id="1408654658">
      <w:bodyDiv w:val="1"/>
      <w:marLeft w:val="0"/>
      <w:marRight w:val="0"/>
      <w:marTop w:val="0"/>
      <w:marBottom w:val="0"/>
      <w:divBdr>
        <w:top w:val="none" w:sz="0" w:space="0" w:color="auto"/>
        <w:left w:val="none" w:sz="0" w:space="0" w:color="auto"/>
        <w:bottom w:val="none" w:sz="0" w:space="0" w:color="auto"/>
        <w:right w:val="none" w:sz="0" w:space="0" w:color="auto"/>
      </w:divBdr>
    </w:div>
    <w:div w:id="1416826400">
      <w:bodyDiv w:val="1"/>
      <w:marLeft w:val="0"/>
      <w:marRight w:val="0"/>
      <w:marTop w:val="0"/>
      <w:marBottom w:val="0"/>
      <w:divBdr>
        <w:top w:val="none" w:sz="0" w:space="0" w:color="auto"/>
        <w:left w:val="none" w:sz="0" w:space="0" w:color="auto"/>
        <w:bottom w:val="none" w:sz="0" w:space="0" w:color="auto"/>
        <w:right w:val="none" w:sz="0" w:space="0" w:color="auto"/>
      </w:divBdr>
    </w:div>
    <w:div w:id="1419791021">
      <w:bodyDiv w:val="1"/>
      <w:marLeft w:val="0"/>
      <w:marRight w:val="0"/>
      <w:marTop w:val="0"/>
      <w:marBottom w:val="0"/>
      <w:divBdr>
        <w:top w:val="none" w:sz="0" w:space="0" w:color="auto"/>
        <w:left w:val="none" w:sz="0" w:space="0" w:color="auto"/>
        <w:bottom w:val="none" w:sz="0" w:space="0" w:color="auto"/>
        <w:right w:val="none" w:sz="0" w:space="0" w:color="auto"/>
      </w:divBdr>
    </w:div>
    <w:div w:id="1430002191">
      <w:bodyDiv w:val="1"/>
      <w:marLeft w:val="0"/>
      <w:marRight w:val="0"/>
      <w:marTop w:val="0"/>
      <w:marBottom w:val="0"/>
      <w:divBdr>
        <w:top w:val="none" w:sz="0" w:space="0" w:color="auto"/>
        <w:left w:val="none" w:sz="0" w:space="0" w:color="auto"/>
        <w:bottom w:val="none" w:sz="0" w:space="0" w:color="auto"/>
        <w:right w:val="none" w:sz="0" w:space="0" w:color="auto"/>
      </w:divBdr>
    </w:div>
    <w:div w:id="1434016802">
      <w:bodyDiv w:val="1"/>
      <w:marLeft w:val="0"/>
      <w:marRight w:val="0"/>
      <w:marTop w:val="0"/>
      <w:marBottom w:val="0"/>
      <w:divBdr>
        <w:top w:val="none" w:sz="0" w:space="0" w:color="auto"/>
        <w:left w:val="none" w:sz="0" w:space="0" w:color="auto"/>
        <w:bottom w:val="none" w:sz="0" w:space="0" w:color="auto"/>
        <w:right w:val="none" w:sz="0" w:space="0" w:color="auto"/>
      </w:divBdr>
    </w:div>
    <w:div w:id="1435595424">
      <w:bodyDiv w:val="1"/>
      <w:marLeft w:val="0"/>
      <w:marRight w:val="0"/>
      <w:marTop w:val="0"/>
      <w:marBottom w:val="0"/>
      <w:divBdr>
        <w:top w:val="none" w:sz="0" w:space="0" w:color="auto"/>
        <w:left w:val="none" w:sz="0" w:space="0" w:color="auto"/>
        <w:bottom w:val="none" w:sz="0" w:space="0" w:color="auto"/>
        <w:right w:val="none" w:sz="0" w:space="0" w:color="auto"/>
      </w:divBdr>
    </w:div>
    <w:div w:id="1440566928">
      <w:bodyDiv w:val="1"/>
      <w:marLeft w:val="0"/>
      <w:marRight w:val="0"/>
      <w:marTop w:val="0"/>
      <w:marBottom w:val="0"/>
      <w:divBdr>
        <w:top w:val="none" w:sz="0" w:space="0" w:color="auto"/>
        <w:left w:val="none" w:sz="0" w:space="0" w:color="auto"/>
        <w:bottom w:val="none" w:sz="0" w:space="0" w:color="auto"/>
        <w:right w:val="none" w:sz="0" w:space="0" w:color="auto"/>
      </w:divBdr>
    </w:div>
    <w:div w:id="1451702217">
      <w:bodyDiv w:val="1"/>
      <w:marLeft w:val="0"/>
      <w:marRight w:val="0"/>
      <w:marTop w:val="0"/>
      <w:marBottom w:val="0"/>
      <w:divBdr>
        <w:top w:val="none" w:sz="0" w:space="0" w:color="auto"/>
        <w:left w:val="none" w:sz="0" w:space="0" w:color="auto"/>
        <w:bottom w:val="none" w:sz="0" w:space="0" w:color="auto"/>
        <w:right w:val="none" w:sz="0" w:space="0" w:color="auto"/>
      </w:divBdr>
    </w:div>
    <w:div w:id="1455561170">
      <w:bodyDiv w:val="1"/>
      <w:marLeft w:val="0"/>
      <w:marRight w:val="0"/>
      <w:marTop w:val="0"/>
      <w:marBottom w:val="0"/>
      <w:divBdr>
        <w:top w:val="none" w:sz="0" w:space="0" w:color="auto"/>
        <w:left w:val="none" w:sz="0" w:space="0" w:color="auto"/>
        <w:bottom w:val="none" w:sz="0" w:space="0" w:color="auto"/>
        <w:right w:val="none" w:sz="0" w:space="0" w:color="auto"/>
      </w:divBdr>
    </w:div>
    <w:div w:id="1457483237">
      <w:bodyDiv w:val="1"/>
      <w:marLeft w:val="0"/>
      <w:marRight w:val="0"/>
      <w:marTop w:val="0"/>
      <w:marBottom w:val="0"/>
      <w:divBdr>
        <w:top w:val="none" w:sz="0" w:space="0" w:color="auto"/>
        <w:left w:val="none" w:sz="0" w:space="0" w:color="auto"/>
        <w:bottom w:val="none" w:sz="0" w:space="0" w:color="auto"/>
        <w:right w:val="none" w:sz="0" w:space="0" w:color="auto"/>
      </w:divBdr>
    </w:div>
    <w:div w:id="1462730713">
      <w:bodyDiv w:val="1"/>
      <w:marLeft w:val="0"/>
      <w:marRight w:val="0"/>
      <w:marTop w:val="0"/>
      <w:marBottom w:val="0"/>
      <w:divBdr>
        <w:top w:val="none" w:sz="0" w:space="0" w:color="auto"/>
        <w:left w:val="none" w:sz="0" w:space="0" w:color="auto"/>
        <w:bottom w:val="none" w:sz="0" w:space="0" w:color="auto"/>
        <w:right w:val="none" w:sz="0" w:space="0" w:color="auto"/>
      </w:divBdr>
      <w:divsChild>
        <w:div w:id="58402404">
          <w:marLeft w:val="0"/>
          <w:marRight w:val="0"/>
          <w:marTop w:val="0"/>
          <w:marBottom w:val="0"/>
          <w:divBdr>
            <w:top w:val="none" w:sz="0" w:space="0" w:color="auto"/>
            <w:left w:val="none" w:sz="0" w:space="0" w:color="auto"/>
            <w:bottom w:val="none" w:sz="0" w:space="0" w:color="auto"/>
            <w:right w:val="none" w:sz="0" w:space="0" w:color="auto"/>
          </w:divBdr>
          <w:divsChild>
            <w:div w:id="439839344">
              <w:marLeft w:val="0"/>
              <w:marRight w:val="0"/>
              <w:marTop w:val="0"/>
              <w:marBottom w:val="0"/>
              <w:divBdr>
                <w:top w:val="none" w:sz="0" w:space="0" w:color="auto"/>
                <w:left w:val="none" w:sz="0" w:space="0" w:color="auto"/>
                <w:bottom w:val="none" w:sz="0" w:space="0" w:color="auto"/>
                <w:right w:val="none" w:sz="0" w:space="0" w:color="auto"/>
              </w:divBdr>
              <w:divsChild>
                <w:div w:id="1510868699">
                  <w:marLeft w:val="0"/>
                  <w:marRight w:val="0"/>
                  <w:marTop w:val="0"/>
                  <w:marBottom w:val="0"/>
                  <w:divBdr>
                    <w:top w:val="none" w:sz="0" w:space="0" w:color="auto"/>
                    <w:left w:val="none" w:sz="0" w:space="0" w:color="auto"/>
                    <w:bottom w:val="none" w:sz="0" w:space="0" w:color="auto"/>
                    <w:right w:val="none" w:sz="0" w:space="0" w:color="auto"/>
                  </w:divBdr>
                  <w:divsChild>
                    <w:div w:id="1300191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3768582">
      <w:bodyDiv w:val="1"/>
      <w:marLeft w:val="0"/>
      <w:marRight w:val="0"/>
      <w:marTop w:val="0"/>
      <w:marBottom w:val="0"/>
      <w:divBdr>
        <w:top w:val="none" w:sz="0" w:space="0" w:color="auto"/>
        <w:left w:val="none" w:sz="0" w:space="0" w:color="auto"/>
        <w:bottom w:val="none" w:sz="0" w:space="0" w:color="auto"/>
        <w:right w:val="none" w:sz="0" w:space="0" w:color="auto"/>
      </w:divBdr>
      <w:divsChild>
        <w:div w:id="1826237048">
          <w:marLeft w:val="446"/>
          <w:marRight w:val="0"/>
          <w:marTop w:val="0"/>
          <w:marBottom w:val="240"/>
          <w:divBdr>
            <w:top w:val="none" w:sz="0" w:space="0" w:color="auto"/>
            <w:left w:val="none" w:sz="0" w:space="0" w:color="auto"/>
            <w:bottom w:val="none" w:sz="0" w:space="0" w:color="auto"/>
            <w:right w:val="none" w:sz="0" w:space="0" w:color="auto"/>
          </w:divBdr>
        </w:div>
      </w:divsChild>
    </w:div>
    <w:div w:id="1463883752">
      <w:bodyDiv w:val="1"/>
      <w:marLeft w:val="0"/>
      <w:marRight w:val="0"/>
      <w:marTop w:val="0"/>
      <w:marBottom w:val="0"/>
      <w:divBdr>
        <w:top w:val="none" w:sz="0" w:space="0" w:color="auto"/>
        <w:left w:val="none" w:sz="0" w:space="0" w:color="auto"/>
        <w:bottom w:val="none" w:sz="0" w:space="0" w:color="auto"/>
        <w:right w:val="none" w:sz="0" w:space="0" w:color="auto"/>
      </w:divBdr>
      <w:divsChild>
        <w:div w:id="998002195">
          <w:marLeft w:val="274"/>
          <w:marRight w:val="0"/>
          <w:marTop w:val="0"/>
          <w:marBottom w:val="50"/>
          <w:divBdr>
            <w:top w:val="none" w:sz="0" w:space="0" w:color="auto"/>
            <w:left w:val="none" w:sz="0" w:space="0" w:color="auto"/>
            <w:bottom w:val="none" w:sz="0" w:space="0" w:color="auto"/>
            <w:right w:val="none" w:sz="0" w:space="0" w:color="auto"/>
          </w:divBdr>
        </w:div>
      </w:divsChild>
    </w:div>
    <w:div w:id="1474177481">
      <w:bodyDiv w:val="1"/>
      <w:marLeft w:val="0"/>
      <w:marRight w:val="0"/>
      <w:marTop w:val="0"/>
      <w:marBottom w:val="0"/>
      <w:divBdr>
        <w:top w:val="none" w:sz="0" w:space="0" w:color="auto"/>
        <w:left w:val="none" w:sz="0" w:space="0" w:color="auto"/>
        <w:bottom w:val="none" w:sz="0" w:space="0" w:color="auto"/>
        <w:right w:val="none" w:sz="0" w:space="0" w:color="auto"/>
      </w:divBdr>
    </w:div>
    <w:div w:id="1482113335">
      <w:bodyDiv w:val="1"/>
      <w:marLeft w:val="0"/>
      <w:marRight w:val="0"/>
      <w:marTop w:val="0"/>
      <w:marBottom w:val="0"/>
      <w:divBdr>
        <w:top w:val="none" w:sz="0" w:space="0" w:color="auto"/>
        <w:left w:val="none" w:sz="0" w:space="0" w:color="auto"/>
        <w:bottom w:val="none" w:sz="0" w:space="0" w:color="auto"/>
        <w:right w:val="none" w:sz="0" w:space="0" w:color="auto"/>
      </w:divBdr>
      <w:divsChild>
        <w:div w:id="1727029540">
          <w:marLeft w:val="446"/>
          <w:marRight w:val="0"/>
          <w:marTop w:val="0"/>
          <w:marBottom w:val="0"/>
          <w:divBdr>
            <w:top w:val="none" w:sz="0" w:space="0" w:color="auto"/>
            <w:left w:val="none" w:sz="0" w:space="0" w:color="auto"/>
            <w:bottom w:val="none" w:sz="0" w:space="0" w:color="auto"/>
            <w:right w:val="none" w:sz="0" w:space="0" w:color="auto"/>
          </w:divBdr>
        </w:div>
        <w:div w:id="1264218401">
          <w:marLeft w:val="446"/>
          <w:marRight w:val="0"/>
          <w:marTop w:val="0"/>
          <w:marBottom w:val="0"/>
          <w:divBdr>
            <w:top w:val="none" w:sz="0" w:space="0" w:color="auto"/>
            <w:left w:val="none" w:sz="0" w:space="0" w:color="auto"/>
            <w:bottom w:val="none" w:sz="0" w:space="0" w:color="auto"/>
            <w:right w:val="none" w:sz="0" w:space="0" w:color="auto"/>
          </w:divBdr>
        </w:div>
        <w:div w:id="2064062043">
          <w:marLeft w:val="446"/>
          <w:marRight w:val="0"/>
          <w:marTop w:val="0"/>
          <w:marBottom w:val="0"/>
          <w:divBdr>
            <w:top w:val="none" w:sz="0" w:space="0" w:color="auto"/>
            <w:left w:val="none" w:sz="0" w:space="0" w:color="auto"/>
            <w:bottom w:val="none" w:sz="0" w:space="0" w:color="auto"/>
            <w:right w:val="none" w:sz="0" w:space="0" w:color="auto"/>
          </w:divBdr>
        </w:div>
        <w:div w:id="130562978">
          <w:marLeft w:val="446"/>
          <w:marRight w:val="0"/>
          <w:marTop w:val="0"/>
          <w:marBottom w:val="0"/>
          <w:divBdr>
            <w:top w:val="none" w:sz="0" w:space="0" w:color="auto"/>
            <w:left w:val="none" w:sz="0" w:space="0" w:color="auto"/>
            <w:bottom w:val="none" w:sz="0" w:space="0" w:color="auto"/>
            <w:right w:val="none" w:sz="0" w:space="0" w:color="auto"/>
          </w:divBdr>
        </w:div>
        <w:div w:id="283852834">
          <w:marLeft w:val="446"/>
          <w:marRight w:val="0"/>
          <w:marTop w:val="0"/>
          <w:marBottom w:val="0"/>
          <w:divBdr>
            <w:top w:val="none" w:sz="0" w:space="0" w:color="auto"/>
            <w:left w:val="none" w:sz="0" w:space="0" w:color="auto"/>
            <w:bottom w:val="none" w:sz="0" w:space="0" w:color="auto"/>
            <w:right w:val="none" w:sz="0" w:space="0" w:color="auto"/>
          </w:divBdr>
        </w:div>
        <w:div w:id="1035615636">
          <w:marLeft w:val="446"/>
          <w:marRight w:val="0"/>
          <w:marTop w:val="0"/>
          <w:marBottom w:val="0"/>
          <w:divBdr>
            <w:top w:val="none" w:sz="0" w:space="0" w:color="auto"/>
            <w:left w:val="none" w:sz="0" w:space="0" w:color="auto"/>
            <w:bottom w:val="none" w:sz="0" w:space="0" w:color="auto"/>
            <w:right w:val="none" w:sz="0" w:space="0" w:color="auto"/>
          </w:divBdr>
        </w:div>
        <w:div w:id="312023875">
          <w:marLeft w:val="446"/>
          <w:marRight w:val="0"/>
          <w:marTop w:val="0"/>
          <w:marBottom w:val="0"/>
          <w:divBdr>
            <w:top w:val="none" w:sz="0" w:space="0" w:color="auto"/>
            <w:left w:val="none" w:sz="0" w:space="0" w:color="auto"/>
            <w:bottom w:val="none" w:sz="0" w:space="0" w:color="auto"/>
            <w:right w:val="none" w:sz="0" w:space="0" w:color="auto"/>
          </w:divBdr>
        </w:div>
        <w:div w:id="1701322990">
          <w:marLeft w:val="446"/>
          <w:marRight w:val="0"/>
          <w:marTop w:val="0"/>
          <w:marBottom w:val="0"/>
          <w:divBdr>
            <w:top w:val="none" w:sz="0" w:space="0" w:color="auto"/>
            <w:left w:val="none" w:sz="0" w:space="0" w:color="auto"/>
            <w:bottom w:val="none" w:sz="0" w:space="0" w:color="auto"/>
            <w:right w:val="none" w:sz="0" w:space="0" w:color="auto"/>
          </w:divBdr>
        </w:div>
      </w:divsChild>
    </w:div>
    <w:div w:id="1485273308">
      <w:bodyDiv w:val="1"/>
      <w:marLeft w:val="0"/>
      <w:marRight w:val="0"/>
      <w:marTop w:val="0"/>
      <w:marBottom w:val="0"/>
      <w:divBdr>
        <w:top w:val="none" w:sz="0" w:space="0" w:color="auto"/>
        <w:left w:val="none" w:sz="0" w:space="0" w:color="auto"/>
        <w:bottom w:val="none" w:sz="0" w:space="0" w:color="auto"/>
        <w:right w:val="none" w:sz="0" w:space="0" w:color="auto"/>
      </w:divBdr>
    </w:div>
    <w:div w:id="1486357257">
      <w:bodyDiv w:val="1"/>
      <w:marLeft w:val="0"/>
      <w:marRight w:val="0"/>
      <w:marTop w:val="0"/>
      <w:marBottom w:val="0"/>
      <w:divBdr>
        <w:top w:val="none" w:sz="0" w:space="0" w:color="auto"/>
        <w:left w:val="none" w:sz="0" w:space="0" w:color="auto"/>
        <w:bottom w:val="none" w:sz="0" w:space="0" w:color="auto"/>
        <w:right w:val="none" w:sz="0" w:space="0" w:color="auto"/>
      </w:divBdr>
    </w:div>
    <w:div w:id="1486510695">
      <w:bodyDiv w:val="1"/>
      <w:marLeft w:val="0"/>
      <w:marRight w:val="0"/>
      <w:marTop w:val="0"/>
      <w:marBottom w:val="0"/>
      <w:divBdr>
        <w:top w:val="none" w:sz="0" w:space="0" w:color="auto"/>
        <w:left w:val="none" w:sz="0" w:space="0" w:color="auto"/>
        <w:bottom w:val="none" w:sz="0" w:space="0" w:color="auto"/>
        <w:right w:val="none" w:sz="0" w:space="0" w:color="auto"/>
      </w:divBdr>
    </w:div>
    <w:div w:id="1488014052">
      <w:bodyDiv w:val="1"/>
      <w:marLeft w:val="0"/>
      <w:marRight w:val="0"/>
      <w:marTop w:val="0"/>
      <w:marBottom w:val="0"/>
      <w:divBdr>
        <w:top w:val="none" w:sz="0" w:space="0" w:color="auto"/>
        <w:left w:val="none" w:sz="0" w:space="0" w:color="auto"/>
        <w:bottom w:val="none" w:sz="0" w:space="0" w:color="auto"/>
        <w:right w:val="none" w:sz="0" w:space="0" w:color="auto"/>
      </w:divBdr>
    </w:div>
    <w:div w:id="1490825939">
      <w:bodyDiv w:val="1"/>
      <w:marLeft w:val="0"/>
      <w:marRight w:val="0"/>
      <w:marTop w:val="0"/>
      <w:marBottom w:val="0"/>
      <w:divBdr>
        <w:top w:val="none" w:sz="0" w:space="0" w:color="auto"/>
        <w:left w:val="none" w:sz="0" w:space="0" w:color="auto"/>
        <w:bottom w:val="none" w:sz="0" w:space="0" w:color="auto"/>
        <w:right w:val="none" w:sz="0" w:space="0" w:color="auto"/>
      </w:divBdr>
    </w:div>
    <w:div w:id="1495872185">
      <w:bodyDiv w:val="1"/>
      <w:marLeft w:val="0"/>
      <w:marRight w:val="0"/>
      <w:marTop w:val="0"/>
      <w:marBottom w:val="0"/>
      <w:divBdr>
        <w:top w:val="none" w:sz="0" w:space="0" w:color="auto"/>
        <w:left w:val="none" w:sz="0" w:space="0" w:color="auto"/>
        <w:bottom w:val="none" w:sz="0" w:space="0" w:color="auto"/>
        <w:right w:val="none" w:sz="0" w:space="0" w:color="auto"/>
      </w:divBdr>
    </w:div>
    <w:div w:id="1507132646">
      <w:bodyDiv w:val="1"/>
      <w:marLeft w:val="0"/>
      <w:marRight w:val="0"/>
      <w:marTop w:val="0"/>
      <w:marBottom w:val="0"/>
      <w:divBdr>
        <w:top w:val="none" w:sz="0" w:space="0" w:color="auto"/>
        <w:left w:val="none" w:sz="0" w:space="0" w:color="auto"/>
        <w:bottom w:val="none" w:sz="0" w:space="0" w:color="auto"/>
        <w:right w:val="none" w:sz="0" w:space="0" w:color="auto"/>
      </w:divBdr>
    </w:div>
    <w:div w:id="1509564663">
      <w:bodyDiv w:val="1"/>
      <w:marLeft w:val="0"/>
      <w:marRight w:val="0"/>
      <w:marTop w:val="0"/>
      <w:marBottom w:val="0"/>
      <w:divBdr>
        <w:top w:val="none" w:sz="0" w:space="0" w:color="auto"/>
        <w:left w:val="none" w:sz="0" w:space="0" w:color="auto"/>
        <w:bottom w:val="none" w:sz="0" w:space="0" w:color="auto"/>
        <w:right w:val="none" w:sz="0" w:space="0" w:color="auto"/>
      </w:divBdr>
    </w:div>
    <w:div w:id="1520506334">
      <w:bodyDiv w:val="1"/>
      <w:marLeft w:val="0"/>
      <w:marRight w:val="0"/>
      <w:marTop w:val="0"/>
      <w:marBottom w:val="0"/>
      <w:divBdr>
        <w:top w:val="none" w:sz="0" w:space="0" w:color="auto"/>
        <w:left w:val="none" w:sz="0" w:space="0" w:color="auto"/>
        <w:bottom w:val="none" w:sz="0" w:space="0" w:color="auto"/>
        <w:right w:val="none" w:sz="0" w:space="0" w:color="auto"/>
      </w:divBdr>
    </w:div>
    <w:div w:id="1522427164">
      <w:bodyDiv w:val="1"/>
      <w:marLeft w:val="0"/>
      <w:marRight w:val="0"/>
      <w:marTop w:val="0"/>
      <w:marBottom w:val="0"/>
      <w:divBdr>
        <w:top w:val="none" w:sz="0" w:space="0" w:color="auto"/>
        <w:left w:val="none" w:sz="0" w:space="0" w:color="auto"/>
        <w:bottom w:val="none" w:sz="0" w:space="0" w:color="auto"/>
        <w:right w:val="none" w:sz="0" w:space="0" w:color="auto"/>
      </w:divBdr>
    </w:div>
    <w:div w:id="1524048212">
      <w:bodyDiv w:val="1"/>
      <w:marLeft w:val="0"/>
      <w:marRight w:val="0"/>
      <w:marTop w:val="0"/>
      <w:marBottom w:val="0"/>
      <w:divBdr>
        <w:top w:val="none" w:sz="0" w:space="0" w:color="auto"/>
        <w:left w:val="none" w:sz="0" w:space="0" w:color="auto"/>
        <w:bottom w:val="none" w:sz="0" w:space="0" w:color="auto"/>
        <w:right w:val="none" w:sz="0" w:space="0" w:color="auto"/>
      </w:divBdr>
    </w:div>
    <w:div w:id="1524368706">
      <w:bodyDiv w:val="1"/>
      <w:marLeft w:val="0"/>
      <w:marRight w:val="0"/>
      <w:marTop w:val="0"/>
      <w:marBottom w:val="0"/>
      <w:divBdr>
        <w:top w:val="none" w:sz="0" w:space="0" w:color="auto"/>
        <w:left w:val="none" w:sz="0" w:space="0" w:color="auto"/>
        <w:bottom w:val="none" w:sz="0" w:space="0" w:color="auto"/>
        <w:right w:val="none" w:sz="0" w:space="0" w:color="auto"/>
      </w:divBdr>
      <w:divsChild>
        <w:div w:id="551236106">
          <w:marLeft w:val="562"/>
          <w:marRight w:val="0"/>
          <w:marTop w:val="0"/>
          <w:marBottom w:val="240"/>
          <w:divBdr>
            <w:top w:val="none" w:sz="0" w:space="0" w:color="auto"/>
            <w:left w:val="none" w:sz="0" w:space="0" w:color="auto"/>
            <w:bottom w:val="none" w:sz="0" w:space="0" w:color="auto"/>
            <w:right w:val="none" w:sz="0" w:space="0" w:color="auto"/>
          </w:divBdr>
        </w:div>
        <w:div w:id="877397753">
          <w:marLeft w:val="562"/>
          <w:marRight w:val="0"/>
          <w:marTop w:val="0"/>
          <w:marBottom w:val="240"/>
          <w:divBdr>
            <w:top w:val="none" w:sz="0" w:space="0" w:color="auto"/>
            <w:left w:val="none" w:sz="0" w:space="0" w:color="auto"/>
            <w:bottom w:val="none" w:sz="0" w:space="0" w:color="auto"/>
            <w:right w:val="none" w:sz="0" w:space="0" w:color="auto"/>
          </w:divBdr>
        </w:div>
        <w:div w:id="252977321">
          <w:marLeft w:val="562"/>
          <w:marRight w:val="0"/>
          <w:marTop w:val="0"/>
          <w:marBottom w:val="240"/>
          <w:divBdr>
            <w:top w:val="none" w:sz="0" w:space="0" w:color="auto"/>
            <w:left w:val="none" w:sz="0" w:space="0" w:color="auto"/>
            <w:bottom w:val="none" w:sz="0" w:space="0" w:color="auto"/>
            <w:right w:val="none" w:sz="0" w:space="0" w:color="auto"/>
          </w:divBdr>
        </w:div>
        <w:div w:id="562106541">
          <w:marLeft w:val="562"/>
          <w:marRight w:val="0"/>
          <w:marTop w:val="0"/>
          <w:marBottom w:val="240"/>
          <w:divBdr>
            <w:top w:val="none" w:sz="0" w:space="0" w:color="auto"/>
            <w:left w:val="none" w:sz="0" w:space="0" w:color="auto"/>
            <w:bottom w:val="none" w:sz="0" w:space="0" w:color="auto"/>
            <w:right w:val="none" w:sz="0" w:space="0" w:color="auto"/>
          </w:divBdr>
        </w:div>
        <w:div w:id="1301154639">
          <w:marLeft w:val="562"/>
          <w:marRight w:val="0"/>
          <w:marTop w:val="0"/>
          <w:marBottom w:val="240"/>
          <w:divBdr>
            <w:top w:val="none" w:sz="0" w:space="0" w:color="auto"/>
            <w:left w:val="none" w:sz="0" w:space="0" w:color="auto"/>
            <w:bottom w:val="none" w:sz="0" w:space="0" w:color="auto"/>
            <w:right w:val="none" w:sz="0" w:space="0" w:color="auto"/>
          </w:divBdr>
        </w:div>
      </w:divsChild>
    </w:div>
    <w:div w:id="1526210515">
      <w:bodyDiv w:val="1"/>
      <w:marLeft w:val="0"/>
      <w:marRight w:val="0"/>
      <w:marTop w:val="0"/>
      <w:marBottom w:val="0"/>
      <w:divBdr>
        <w:top w:val="none" w:sz="0" w:space="0" w:color="auto"/>
        <w:left w:val="none" w:sz="0" w:space="0" w:color="auto"/>
        <w:bottom w:val="none" w:sz="0" w:space="0" w:color="auto"/>
        <w:right w:val="none" w:sz="0" w:space="0" w:color="auto"/>
      </w:divBdr>
    </w:div>
    <w:div w:id="1526866177">
      <w:bodyDiv w:val="1"/>
      <w:marLeft w:val="0"/>
      <w:marRight w:val="0"/>
      <w:marTop w:val="0"/>
      <w:marBottom w:val="0"/>
      <w:divBdr>
        <w:top w:val="none" w:sz="0" w:space="0" w:color="auto"/>
        <w:left w:val="none" w:sz="0" w:space="0" w:color="auto"/>
        <w:bottom w:val="none" w:sz="0" w:space="0" w:color="auto"/>
        <w:right w:val="none" w:sz="0" w:space="0" w:color="auto"/>
      </w:divBdr>
    </w:div>
    <w:div w:id="1533305023">
      <w:bodyDiv w:val="1"/>
      <w:marLeft w:val="0"/>
      <w:marRight w:val="0"/>
      <w:marTop w:val="0"/>
      <w:marBottom w:val="0"/>
      <w:divBdr>
        <w:top w:val="none" w:sz="0" w:space="0" w:color="auto"/>
        <w:left w:val="none" w:sz="0" w:space="0" w:color="auto"/>
        <w:bottom w:val="none" w:sz="0" w:space="0" w:color="auto"/>
        <w:right w:val="none" w:sz="0" w:space="0" w:color="auto"/>
      </w:divBdr>
    </w:div>
    <w:div w:id="1537355417">
      <w:bodyDiv w:val="1"/>
      <w:marLeft w:val="0"/>
      <w:marRight w:val="0"/>
      <w:marTop w:val="0"/>
      <w:marBottom w:val="0"/>
      <w:divBdr>
        <w:top w:val="none" w:sz="0" w:space="0" w:color="auto"/>
        <w:left w:val="none" w:sz="0" w:space="0" w:color="auto"/>
        <w:bottom w:val="none" w:sz="0" w:space="0" w:color="auto"/>
        <w:right w:val="none" w:sz="0" w:space="0" w:color="auto"/>
      </w:divBdr>
    </w:div>
    <w:div w:id="1538397185">
      <w:bodyDiv w:val="1"/>
      <w:marLeft w:val="0"/>
      <w:marRight w:val="0"/>
      <w:marTop w:val="0"/>
      <w:marBottom w:val="0"/>
      <w:divBdr>
        <w:top w:val="none" w:sz="0" w:space="0" w:color="auto"/>
        <w:left w:val="none" w:sz="0" w:space="0" w:color="auto"/>
        <w:bottom w:val="none" w:sz="0" w:space="0" w:color="auto"/>
        <w:right w:val="none" w:sz="0" w:space="0" w:color="auto"/>
      </w:divBdr>
    </w:div>
    <w:div w:id="1546527130">
      <w:bodyDiv w:val="1"/>
      <w:marLeft w:val="0"/>
      <w:marRight w:val="0"/>
      <w:marTop w:val="0"/>
      <w:marBottom w:val="0"/>
      <w:divBdr>
        <w:top w:val="none" w:sz="0" w:space="0" w:color="auto"/>
        <w:left w:val="none" w:sz="0" w:space="0" w:color="auto"/>
        <w:bottom w:val="none" w:sz="0" w:space="0" w:color="auto"/>
        <w:right w:val="none" w:sz="0" w:space="0" w:color="auto"/>
      </w:divBdr>
      <w:divsChild>
        <w:div w:id="1938977305">
          <w:marLeft w:val="562"/>
          <w:marRight w:val="0"/>
          <w:marTop w:val="0"/>
          <w:marBottom w:val="240"/>
          <w:divBdr>
            <w:top w:val="none" w:sz="0" w:space="0" w:color="auto"/>
            <w:left w:val="none" w:sz="0" w:space="0" w:color="auto"/>
            <w:bottom w:val="none" w:sz="0" w:space="0" w:color="auto"/>
            <w:right w:val="none" w:sz="0" w:space="0" w:color="auto"/>
          </w:divBdr>
        </w:div>
      </w:divsChild>
    </w:div>
    <w:div w:id="1552426280">
      <w:bodyDiv w:val="1"/>
      <w:marLeft w:val="0"/>
      <w:marRight w:val="0"/>
      <w:marTop w:val="0"/>
      <w:marBottom w:val="0"/>
      <w:divBdr>
        <w:top w:val="none" w:sz="0" w:space="0" w:color="auto"/>
        <w:left w:val="none" w:sz="0" w:space="0" w:color="auto"/>
        <w:bottom w:val="none" w:sz="0" w:space="0" w:color="auto"/>
        <w:right w:val="none" w:sz="0" w:space="0" w:color="auto"/>
      </w:divBdr>
    </w:div>
    <w:div w:id="1557856978">
      <w:bodyDiv w:val="1"/>
      <w:marLeft w:val="0"/>
      <w:marRight w:val="0"/>
      <w:marTop w:val="0"/>
      <w:marBottom w:val="0"/>
      <w:divBdr>
        <w:top w:val="none" w:sz="0" w:space="0" w:color="auto"/>
        <w:left w:val="none" w:sz="0" w:space="0" w:color="auto"/>
        <w:bottom w:val="none" w:sz="0" w:space="0" w:color="auto"/>
        <w:right w:val="none" w:sz="0" w:space="0" w:color="auto"/>
      </w:divBdr>
    </w:div>
    <w:div w:id="1559046534">
      <w:bodyDiv w:val="1"/>
      <w:marLeft w:val="0"/>
      <w:marRight w:val="0"/>
      <w:marTop w:val="0"/>
      <w:marBottom w:val="0"/>
      <w:divBdr>
        <w:top w:val="none" w:sz="0" w:space="0" w:color="auto"/>
        <w:left w:val="none" w:sz="0" w:space="0" w:color="auto"/>
        <w:bottom w:val="none" w:sz="0" w:space="0" w:color="auto"/>
        <w:right w:val="none" w:sz="0" w:space="0" w:color="auto"/>
      </w:divBdr>
    </w:div>
    <w:div w:id="1559898447">
      <w:bodyDiv w:val="1"/>
      <w:marLeft w:val="0"/>
      <w:marRight w:val="0"/>
      <w:marTop w:val="0"/>
      <w:marBottom w:val="0"/>
      <w:divBdr>
        <w:top w:val="none" w:sz="0" w:space="0" w:color="auto"/>
        <w:left w:val="none" w:sz="0" w:space="0" w:color="auto"/>
        <w:bottom w:val="none" w:sz="0" w:space="0" w:color="auto"/>
        <w:right w:val="none" w:sz="0" w:space="0" w:color="auto"/>
      </w:divBdr>
    </w:div>
    <w:div w:id="1562791459">
      <w:bodyDiv w:val="1"/>
      <w:marLeft w:val="0"/>
      <w:marRight w:val="0"/>
      <w:marTop w:val="0"/>
      <w:marBottom w:val="0"/>
      <w:divBdr>
        <w:top w:val="none" w:sz="0" w:space="0" w:color="auto"/>
        <w:left w:val="none" w:sz="0" w:space="0" w:color="auto"/>
        <w:bottom w:val="none" w:sz="0" w:space="0" w:color="auto"/>
        <w:right w:val="none" w:sz="0" w:space="0" w:color="auto"/>
      </w:divBdr>
    </w:div>
    <w:div w:id="1573008491">
      <w:bodyDiv w:val="1"/>
      <w:marLeft w:val="0"/>
      <w:marRight w:val="0"/>
      <w:marTop w:val="0"/>
      <w:marBottom w:val="0"/>
      <w:divBdr>
        <w:top w:val="none" w:sz="0" w:space="0" w:color="auto"/>
        <w:left w:val="none" w:sz="0" w:space="0" w:color="auto"/>
        <w:bottom w:val="none" w:sz="0" w:space="0" w:color="auto"/>
        <w:right w:val="none" w:sz="0" w:space="0" w:color="auto"/>
      </w:divBdr>
    </w:div>
    <w:div w:id="1574395431">
      <w:bodyDiv w:val="1"/>
      <w:marLeft w:val="0"/>
      <w:marRight w:val="0"/>
      <w:marTop w:val="0"/>
      <w:marBottom w:val="0"/>
      <w:divBdr>
        <w:top w:val="none" w:sz="0" w:space="0" w:color="auto"/>
        <w:left w:val="none" w:sz="0" w:space="0" w:color="auto"/>
        <w:bottom w:val="none" w:sz="0" w:space="0" w:color="auto"/>
        <w:right w:val="none" w:sz="0" w:space="0" w:color="auto"/>
      </w:divBdr>
      <w:divsChild>
        <w:div w:id="219244263">
          <w:marLeft w:val="562"/>
          <w:marRight w:val="0"/>
          <w:marTop w:val="0"/>
          <w:marBottom w:val="240"/>
          <w:divBdr>
            <w:top w:val="none" w:sz="0" w:space="0" w:color="auto"/>
            <w:left w:val="none" w:sz="0" w:space="0" w:color="auto"/>
            <w:bottom w:val="none" w:sz="0" w:space="0" w:color="auto"/>
            <w:right w:val="none" w:sz="0" w:space="0" w:color="auto"/>
          </w:divBdr>
        </w:div>
        <w:div w:id="1534344968">
          <w:marLeft w:val="562"/>
          <w:marRight w:val="0"/>
          <w:marTop w:val="0"/>
          <w:marBottom w:val="240"/>
          <w:divBdr>
            <w:top w:val="none" w:sz="0" w:space="0" w:color="auto"/>
            <w:left w:val="none" w:sz="0" w:space="0" w:color="auto"/>
            <w:bottom w:val="none" w:sz="0" w:space="0" w:color="auto"/>
            <w:right w:val="none" w:sz="0" w:space="0" w:color="auto"/>
          </w:divBdr>
        </w:div>
        <w:div w:id="796919589">
          <w:marLeft w:val="562"/>
          <w:marRight w:val="0"/>
          <w:marTop w:val="0"/>
          <w:marBottom w:val="240"/>
          <w:divBdr>
            <w:top w:val="none" w:sz="0" w:space="0" w:color="auto"/>
            <w:left w:val="none" w:sz="0" w:space="0" w:color="auto"/>
            <w:bottom w:val="none" w:sz="0" w:space="0" w:color="auto"/>
            <w:right w:val="none" w:sz="0" w:space="0" w:color="auto"/>
          </w:divBdr>
        </w:div>
        <w:div w:id="213926522">
          <w:marLeft w:val="562"/>
          <w:marRight w:val="0"/>
          <w:marTop w:val="0"/>
          <w:marBottom w:val="240"/>
          <w:divBdr>
            <w:top w:val="none" w:sz="0" w:space="0" w:color="auto"/>
            <w:left w:val="none" w:sz="0" w:space="0" w:color="auto"/>
            <w:bottom w:val="none" w:sz="0" w:space="0" w:color="auto"/>
            <w:right w:val="none" w:sz="0" w:space="0" w:color="auto"/>
          </w:divBdr>
        </w:div>
      </w:divsChild>
    </w:div>
    <w:div w:id="1577126747">
      <w:bodyDiv w:val="1"/>
      <w:marLeft w:val="0"/>
      <w:marRight w:val="0"/>
      <w:marTop w:val="0"/>
      <w:marBottom w:val="0"/>
      <w:divBdr>
        <w:top w:val="none" w:sz="0" w:space="0" w:color="auto"/>
        <w:left w:val="none" w:sz="0" w:space="0" w:color="auto"/>
        <w:bottom w:val="none" w:sz="0" w:space="0" w:color="auto"/>
        <w:right w:val="none" w:sz="0" w:space="0" w:color="auto"/>
      </w:divBdr>
    </w:div>
    <w:div w:id="1585844611">
      <w:bodyDiv w:val="1"/>
      <w:marLeft w:val="0"/>
      <w:marRight w:val="0"/>
      <w:marTop w:val="0"/>
      <w:marBottom w:val="0"/>
      <w:divBdr>
        <w:top w:val="none" w:sz="0" w:space="0" w:color="auto"/>
        <w:left w:val="none" w:sz="0" w:space="0" w:color="auto"/>
        <w:bottom w:val="none" w:sz="0" w:space="0" w:color="auto"/>
        <w:right w:val="none" w:sz="0" w:space="0" w:color="auto"/>
      </w:divBdr>
    </w:div>
    <w:div w:id="1589729633">
      <w:bodyDiv w:val="1"/>
      <w:marLeft w:val="0"/>
      <w:marRight w:val="0"/>
      <w:marTop w:val="0"/>
      <w:marBottom w:val="0"/>
      <w:divBdr>
        <w:top w:val="none" w:sz="0" w:space="0" w:color="auto"/>
        <w:left w:val="none" w:sz="0" w:space="0" w:color="auto"/>
        <w:bottom w:val="none" w:sz="0" w:space="0" w:color="auto"/>
        <w:right w:val="none" w:sz="0" w:space="0" w:color="auto"/>
      </w:divBdr>
    </w:div>
    <w:div w:id="1590577366">
      <w:bodyDiv w:val="1"/>
      <w:marLeft w:val="0"/>
      <w:marRight w:val="0"/>
      <w:marTop w:val="0"/>
      <w:marBottom w:val="0"/>
      <w:divBdr>
        <w:top w:val="none" w:sz="0" w:space="0" w:color="auto"/>
        <w:left w:val="none" w:sz="0" w:space="0" w:color="auto"/>
        <w:bottom w:val="none" w:sz="0" w:space="0" w:color="auto"/>
        <w:right w:val="none" w:sz="0" w:space="0" w:color="auto"/>
      </w:divBdr>
    </w:div>
    <w:div w:id="1598708143">
      <w:bodyDiv w:val="1"/>
      <w:marLeft w:val="0"/>
      <w:marRight w:val="0"/>
      <w:marTop w:val="0"/>
      <w:marBottom w:val="0"/>
      <w:divBdr>
        <w:top w:val="none" w:sz="0" w:space="0" w:color="auto"/>
        <w:left w:val="none" w:sz="0" w:space="0" w:color="auto"/>
        <w:bottom w:val="none" w:sz="0" w:space="0" w:color="auto"/>
        <w:right w:val="none" w:sz="0" w:space="0" w:color="auto"/>
      </w:divBdr>
    </w:div>
    <w:div w:id="1601185416">
      <w:bodyDiv w:val="1"/>
      <w:marLeft w:val="0"/>
      <w:marRight w:val="0"/>
      <w:marTop w:val="0"/>
      <w:marBottom w:val="0"/>
      <w:divBdr>
        <w:top w:val="none" w:sz="0" w:space="0" w:color="auto"/>
        <w:left w:val="none" w:sz="0" w:space="0" w:color="auto"/>
        <w:bottom w:val="none" w:sz="0" w:space="0" w:color="auto"/>
        <w:right w:val="none" w:sz="0" w:space="0" w:color="auto"/>
      </w:divBdr>
    </w:div>
    <w:div w:id="1608153678">
      <w:bodyDiv w:val="1"/>
      <w:marLeft w:val="0"/>
      <w:marRight w:val="0"/>
      <w:marTop w:val="0"/>
      <w:marBottom w:val="0"/>
      <w:divBdr>
        <w:top w:val="none" w:sz="0" w:space="0" w:color="auto"/>
        <w:left w:val="none" w:sz="0" w:space="0" w:color="auto"/>
        <w:bottom w:val="none" w:sz="0" w:space="0" w:color="auto"/>
        <w:right w:val="none" w:sz="0" w:space="0" w:color="auto"/>
      </w:divBdr>
    </w:div>
    <w:div w:id="1611477201">
      <w:bodyDiv w:val="1"/>
      <w:marLeft w:val="0"/>
      <w:marRight w:val="0"/>
      <w:marTop w:val="0"/>
      <w:marBottom w:val="0"/>
      <w:divBdr>
        <w:top w:val="none" w:sz="0" w:space="0" w:color="auto"/>
        <w:left w:val="none" w:sz="0" w:space="0" w:color="auto"/>
        <w:bottom w:val="none" w:sz="0" w:space="0" w:color="auto"/>
        <w:right w:val="none" w:sz="0" w:space="0" w:color="auto"/>
      </w:divBdr>
    </w:div>
    <w:div w:id="1617102990">
      <w:bodyDiv w:val="1"/>
      <w:marLeft w:val="0"/>
      <w:marRight w:val="0"/>
      <w:marTop w:val="0"/>
      <w:marBottom w:val="0"/>
      <w:divBdr>
        <w:top w:val="none" w:sz="0" w:space="0" w:color="auto"/>
        <w:left w:val="none" w:sz="0" w:space="0" w:color="auto"/>
        <w:bottom w:val="none" w:sz="0" w:space="0" w:color="auto"/>
        <w:right w:val="none" w:sz="0" w:space="0" w:color="auto"/>
      </w:divBdr>
    </w:div>
    <w:div w:id="1618566280">
      <w:bodyDiv w:val="1"/>
      <w:marLeft w:val="0"/>
      <w:marRight w:val="0"/>
      <w:marTop w:val="0"/>
      <w:marBottom w:val="0"/>
      <w:divBdr>
        <w:top w:val="none" w:sz="0" w:space="0" w:color="auto"/>
        <w:left w:val="none" w:sz="0" w:space="0" w:color="auto"/>
        <w:bottom w:val="none" w:sz="0" w:space="0" w:color="auto"/>
        <w:right w:val="none" w:sz="0" w:space="0" w:color="auto"/>
      </w:divBdr>
    </w:div>
    <w:div w:id="1618901804">
      <w:bodyDiv w:val="1"/>
      <w:marLeft w:val="0"/>
      <w:marRight w:val="0"/>
      <w:marTop w:val="0"/>
      <w:marBottom w:val="0"/>
      <w:divBdr>
        <w:top w:val="none" w:sz="0" w:space="0" w:color="auto"/>
        <w:left w:val="none" w:sz="0" w:space="0" w:color="auto"/>
        <w:bottom w:val="none" w:sz="0" w:space="0" w:color="auto"/>
        <w:right w:val="none" w:sz="0" w:space="0" w:color="auto"/>
      </w:divBdr>
    </w:div>
    <w:div w:id="1619217187">
      <w:bodyDiv w:val="1"/>
      <w:marLeft w:val="0"/>
      <w:marRight w:val="0"/>
      <w:marTop w:val="0"/>
      <w:marBottom w:val="0"/>
      <w:divBdr>
        <w:top w:val="none" w:sz="0" w:space="0" w:color="auto"/>
        <w:left w:val="none" w:sz="0" w:space="0" w:color="auto"/>
        <w:bottom w:val="none" w:sz="0" w:space="0" w:color="auto"/>
        <w:right w:val="none" w:sz="0" w:space="0" w:color="auto"/>
      </w:divBdr>
    </w:div>
    <w:div w:id="1624773124">
      <w:bodyDiv w:val="1"/>
      <w:marLeft w:val="0"/>
      <w:marRight w:val="0"/>
      <w:marTop w:val="0"/>
      <w:marBottom w:val="0"/>
      <w:divBdr>
        <w:top w:val="none" w:sz="0" w:space="0" w:color="auto"/>
        <w:left w:val="none" w:sz="0" w:space="0" w:color="auto"/>
        <w:bottom w:val="none" w:sz="0" w:space="0" w:color="auto"/>
        <w:right w:val="none" w:sz="0" w:space="0" w:color="auto"/>
      </w:divBdr>
      <w:divsChild>
        <w:div w:id="1568495791">
          <w:marLeft w:val="0"/>
          <w:marRight w:val="0"/>
          <w:marTop w:val="0"/>
          <w:marBottom w:val="0"/>
          <w:divBdr>
            <w:top w:val="none" w:sz="0" w:space="0" w:color="auto"/>
            <w:left w:val="none" w:sz="0" w:space="0" w:color="auto"/>
            <w:bottom w:val="none" w:sz="0" w:space="0" w:color="auto"/>
            <w:right w:val="none" w:sz="0" w:space="0" w:color="auto"/>
          </w:divBdr>
          <w:divsChild>
            <w:div w:id="1322656569">
              <w:marLeft w:val="0"/>
              <w:marRight w:val="0"/>
              <w:marTop w:val="0"/>
              <w:marBottom w:val="0"/>
              <w:divBdr>
                <w:top w:val="none" w:sz="0" w:space="0" w:color="auto"/>
                <w:left w:val="none" w:sz="0" w:space="0" w:color="auto"/>
                <w:bottom w:val="none" w:sz="0" w:space="0" w:color="auto"/>
                <w:right w:val="none" w:sz="0" w:space="0" w:color="auto"/>
              </w:divBdr>
              <w:divsChild>
                <w:div w:id="937058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587524">
      <w:bodyDiv w:val="1"/>
      <w:marLeft w:val="0"/>
      <w:marRight w:val="0"/>
      <w:marTop w:val="0"/>
      <w:marBottom w:val="0"/>
      <w:divBdr>
        <w:top w:val="none" w:sz="0" w:space="0" w:color="auto"/>
        <w:left w:val="none" w:sz="0" w:space="0" w:color="auto"/>
        <w:bottom w:val="none" w:sz="0" w:space="0" w:color="auto"/>
        <w:right w:val="none" w:sz="0" w:space="0" w:color="auto"/>
      </w:divBdr>
    </w:div>
    <w:div w:id="1641031893">
      <w:bodyDiv w:val="1"/>
      <w:marLeft w:val="0"/>
      <w:marRight w:val="0"/>
      <w:marTop w:val="0"/>
      <w:marBottom w:val="0"/>
      <w:divBdr>
        <w:top w:val="none" w:sz="0" w:space="0" w:color="auto"/>
        <w:left w:val="none" w:sz="0" w:space="0" w:color="auto"/>
        <w:bottom w:val="none" w:sz="0" w:space="0" w:color="auto"/>
        <w:right w:val="none" w:sz="0" w:space="0" w:color="auto"/>
      </w:divBdr>
    </w:div>
    <w:div w:id="1641618798">
      <w:bodyDiv w:val="1"/>
      <w:marLeft w:val="0"/>
      <w:marRight w:val="0"/>
      <w:marTop w:val="0"/>
      <w:marBottom w:val="0"/>
      <w:divBdr>
        <w:top w:val="none" w:sz="0" w:space="0" w:color="auto"/>
        <w:left w:val="none" w:sz="0" w:space="0" w:color="auto"/>
        <w:bottom w:val="none" w:sz="0" w:space="0" w:color="auto"/>
        <w:right w:val="none" w:sz="0" w:space="0" w:color="auto"/>
      </w:divBdr>
    </w:div>
    <w:div w:id="1647542198">
      <w:bodyDiv w:val="1"/>
      <w:marLeft w:val="0"/>
      <w:marRight w:val="0"/>
      <w:marTop w:val="0"/>
      <w:marBottom w:val="0"/>
      <w:divBdr>
        <w:top w:val="none" w:sz="0" w:space="0" w:color="auto"/>
        <w:left w:val="none" w:sz="0" w:space="0" w:color="auto"/>
        <w:bottom w:val="none" w:sz="0" w:space="0" w:color="auto"/>
        <w:right w:val="none" w:sz="0" w:space="0" w:color="auto"/>
      </w:divBdr>
    </w:div>
    <w:div w:id="1648391641">
      <w:bodyDiv w:val="1"/>
      <w:marLeft w:val="0"/>
      <w:marRight w:val="0"/>
      <w:marTop w:val="0"/>
      <w:marBottom w:val="0"/>
      <w:divBdr>
        <w:top w:val="none" w:sz="0" w:space="0" w:color="auto"/>
        <w:left w:val="none" w:sz="0" w:space="0" w:color="auto"/>
        <w:bottom w:val="none" w:sz="0" w:space="0" w:color="auto"/>
        <w:right w:val="none" w:sz="0" w:space="0" w:color="auto"/>
      </w:divBdr>
    </w:div>
    <w:div w:id="1652128528">
      <w:bodyDiv w:val="1"/>
      <w:marLeft w:val="0"/>
      <w:marRight w:val="0"/>
      <w:marTop w:val="0"/>
      <w:marBottom w:val="0"/>
      <w:divBdr>
        <w:top w:val="none" w:sz="0" w:space="0" w:color="auto"/>
        <w:left w:val="none" w:sz="0" w:space="0" w:color="auto"/>
        <w:bottom w:val="none" w:sz="0" w:space="0" w:color="auto"/>
        <w:right w:val="none" w:sz="0" w:space="0" w:color="auto"/>
      </w:divBdr>
    </w:div>
    <w:div w:id="1652177489">
      <w:bodyDiv w:val="1"/>
      <w:marLeft w:val="0"/>
      <w:marRight w:val="0"/>
      <w:marTop w:val="0"/>
      <w:marBottom w:val="0"/>
      <w:divBdr>
        <w:top w:val="none" w:sz="0" w:space="0" w:color="auto"/>
        <w:left w:val="none" w:sz="0" w:space="0" w:color="auto"/>
        <w:bottom w:val="none" w:sz="0" w:space="0" w:color="auto"/>
        <w:right w:val="none" w:sz="0" w:space="0" w:color="auto"/>
      </w:divBdr>
    </w:div>
    <w:div w:id="1657563662">
      <w:bodyDiv w:val="1"/>
      <w:marLeft w:val="0"/>
      <w:marRight w:val="0"/>
      <w:marTop w:val="0"/>
      <w:marBottom w:val="0"/>
      <w:divBdr>
        <w:top w:val="none" w:sz="0" w:space="0" w:color="auto"/>
        <w:left w:val="none" w:sz="0" w:space="0" w:color="auto"/>
        <w:bottom w:val="none" w:sz="0" w:space="0" w:color="auto"/>
        <w:right w:val="none" w:sz="0" w:space="0" w:color="auto"/>
      </w:divBdr>
    </w:div>
    <w:div w:id="1658998401">
      <w:bodyDiv w:val="1"/>
      <w:marLeft w:val="0"/>
      <w:marRight w:val="0"/>
      <w:marTop w:val="0"/>
      <w:marBottom w:val="0"/>
      <w:divBdr>
        <w:top w:val="none" w:sz="0" w:space="0" w:color="auto"/>
        <w:left w:val="none" w:sz="0" w:space="0" w:color="auto"/>
        <w:bottom w:val="none" w:sz="0" w:space="0" w:color="auto"/>
        <w:right w:val="none" w:sz="0" w:space="0" w:color="auto"/>
      </w:divBdr>
    </w:div>
    <w:div w:id="1664356239">
      <w:bodyDiv w:val="1"/>
      <w:marLeft w:val="0"/>
      <w:marRight w:val="0"/>
      <w:marTop w:val="0"/>
      <w:marBottom w:val="0"/>
      <w:divBdr>
        <w:top w:val="none" w:sz="0" w:space="0" w:color="auto"/>
        <w:left w:val="none" w:sz="0" w:space="0" w:color="auto"/>
        <w:bottom w:val="none" w:sz="0" w:space="0" w:color="auto"/>
        <w:right w:val="none" w:sz="0" w:space="0" w:color="auto"/>
      </w:divBdr>
    </w:div>
    <w:div w:id="1670644701">
      <w:bodyDiv w:val="1"/>
      <w:marLeft w:val="0"/>
      <w:marRight w:val="0"/>
      <w:marTop w:val="0"/>
      <w:marBottom w:val="0"/>
      <w:divBdr>
        <w:top w:val="none" w:sz="0" w:space="0" w:color="auto"/>
        <w:left w:val="none" w:sz="0" w:space="0" w:color="auto"/>
        <w:bottom w:val="none" w:sz="0" w:space="0" w:color="auto"/>
        <w:right w:val="none" w:sz="0" w:space="0" w:color="auto"/>
      </w:divBdr>
      <w:divsChild>
        <w:div w:id="1705986277">
          <w:marLeft w:val="1166"/>
          <w:marRight w:val="0"/>
          <w:marTop w:val="0"/>
          <w:marBottom w:val="0"/>
          <w:divBdr>
            <w:top w:val="none" w:sz="0" w:space="0" w:color="auto"/>
            <w:left w:val="none" w:sz="0" w:space="0" w:color="auto"/>
            <w:bottom w:val="none" w:sz="0" w:space="0" w:color="auto"/>
            <w:right w:val="none" w:sz="0" w:space="0" w:color="auto"/>
          </w:divBdr>
        </w:div>
        <w:div w:id="1474106318">
          <w:marLeft w:val="1166"/>
          <w:marRight w:val="0"/>
          <w:marTop w:val="0"/>
          <w:marBottom w:val="0"/>
          <w:divBdr>
            <w:top w:val="none" w:sz="0" w:space="0" w:color="auto"/>
            <w:left w:val="none" w:sz="0" w:space="0" w:color="auto"/>
            <w:bottom w:val="none" w:sz="0" w:space="0" w:color="auto"/>
            <w:right w:val="none" w:sz="0" w:space="0" w:color="auto"/>
          </w:divBdr>
        </w:div>
        <w:div w:id="2019310879">
          <w:marLeft w:val="1166"/>
          <w:marRight w:val="0"/>
          <w:marTop w:val="0"/>
          <w:marBottom w:val="0"/>
          <w:divBdr>
            <w:top w:val="none" w:sz="0" w:space="0" w:color="auto"/>
            <w:left w:val="none" w:sz="0" w:space="0" w:color="auto"/>
            <w:bottom w:val="none" w:sz="0" w:space="0" w:color="auto"/>
            <w:right w:val="none" w:sz="0" w:space="0" w:color="auto"/>
          </w:divBdr>
        </w:div>
      </w:divsChild>
    </w:div>
    <w:div w:id="1671643694">
      <w:bodyDiv w:val="1"/>
      <w:marLeft w:val="0"/>
      <w:marRight w:val="0"/>
      <w:marTop w:val="0"/>
      <w:marBottom w:val="0"/>
      <w:divBdr>
        <w:top w:val="none" w:sz="0" w:space="0" w:color="auto"/>
        <w:left w:val="none" w:sz="0" w:space="0" w:color="auto"/>
        <w:bottom w:val="none" w:sz="0" w:space="0" w:color="auto"/>
        <w:right w:val="none" w:sz="0" w:space="0" w:color="auto"/>
      </w:divBdr>
    </w:div>
    <w:div w:id="1673338990">
      <w:bodyDiv w:val="1"/>
      <w:marLeft w:val="0"/>
      <w:marRight w:val="0"/>
      <w:marTop w:val="0"/>
      <w:marBottom w:val="0"/>
      <w:divBdr>
        <w:top w:val="none" w:sz="0" w:space="0" w:color="auto"/>
        <w:left w:val="none" w:sz="0" w:space="0" w:color="auto"/>
        <w:bottom w:val="none" w:sz="0" w:space="0" w:color="auto"/>
        <w:right w:val="none" w:sz="0" w:space="0" w:color="auto"/>
      </w:divBdr>
    </w:div>
    <w:div w:id="1676107440">
      <w:bodyDiv w:val="1"/>
      <w:marLeft w:val="0"/>
      <w:marRight w:val="0"/>
      <w:marTop w:val="0"/>
      <w:marBottom w:val="0"/>
      <w:divBdr>
        <w:top w:val="none" w:sz="0" w:space="0" w:color="auto"/>
        <w:left w:val="none" w:sz="0" w:space="0" w:color="auto"/>
        <w:bottom w:val="none" w:sz="0" w:space="0" w:color="auto"/>
        <w:right w:val="none" w:sz="0" w:space="0" w:color="auto"/>
      </w:divBdr>
    </w:div>
    <w:div w:id="1678654561">
      <w:bodyDiv w:val="1"/>
      <w:marLeft w:val="0"/>
      <w:marRight w:val="0"/>
      <w:marTop w:val="0"/>
      <w:marBottom w:val="0"/>
      <w:divBdr>
        <w:top w:val="none" w:sz="0" w:space="0" w:color="auto"/>
        <w:left w:val="none" w:sz="0" w:space="0" w:color="auto"/>
        <w:bottom w:val="none" w:sz="0" w:space="0" w:color="auto"/>
        <w:right w:val="none" w:sz="0" w:space="0" w:color="auto"/>
      </w:divBdr>
    </w:div>
    <w:div w:id="1684042016">
      <w:bodyDiv w:val="1"/>
      <w:marLeft w:val="0"/>
      <w:marRight w:val="0"/>
      <w:marTop w:val="0"/>
      <w:marBottom w:val="0"/>
      <w:divBdr>
        <w:top w:val="none" w:sz="0" w:space="0" w:color="auto"/>
        <w:left w:val="none" w:sz="0" w:space="0" w:color="auto"/>
        <w:bottom w:val="none" w:sz="0" w:space="0" w:color="auto"/>
        <w:right w:val="none" w:sz="0" w:space="0" w:color="auto"/>
      </w:divBdr>
    </w:div>
    <w:div w:id="1690791644">
      <w:bodyDiv w:val="1"/>
      <w:marLeft w:val="0"/>
      <w:marRight w:val="0"/>
      <w:marTop w:val="0"/>
      <w:marBottom w:val="0"/>
      <w:divBdr>
        <w:top w:val="none" w:sz="0" w:space="0" w:color="auto"/>
        <w:left w:val="none" w:sz="0" w:space="0" w:color="auto"/>
        <w:bottom w:val="none" w:sz="0" w:space="0" w:color="auto"/>
        <w:right w:val="none" w:sz="0" w:space="0" w:color="auto"/>
      </w:divBdr>
    </w:div>
    <w:div w:id="1691445150">
      <w:bodyDiv w:val="1"/>
      <w:marLeft w:val="0"/>
      <w:marRight w:val="0"/>
      <w:marTop w:val="0"/>
      <w:marBottom w:val="0"/>
      <w:divBdr>
        <w:top w:val="none" w:sz="0" w:space="0" w:color="auto"/>
        <w:left w:val="none" w:sz="0" w:space="0" w:color="auto"/>
        <w:bottom w:val="none" w:sz="0" w:space="0" w:color="auto"/>
        <w:right w:val="none" w:sz="0" w:space="0" w:color="auto"/>
      </w:divBdr>
    </w:div>
    <w:div w:id="1696734530">
      <w:bodyDiv w:val="1"/>
      <w:marLeft w:val="0"/>
      <w:marRight w:val="0"/>
      <w:marTop w:val="0"/>
      <w:marBottom w:val="0"/>
      <w:divBdr>
        <w:top w:val="none" w:sz="0" w:space="0" w:color="auto"/>
        <w:left w:val="none" w:sz="0" w:space="0" w:color="auto"/>
        <w:bottom w:val="none" w:sz="0" w:space="0" w:color="auto"/>
        <w:right w:val="none" w:sz="0" w:space="0" w:color="auto"/>
      </w:divBdr>
    </w:div>
    <w:div w:id="1698896515">
      <w:bodyDiv w:val="1"/>
      <w:marLeft w:val="0"/>
      <w:marRight w:val="0"/>
      <w:marTop w:val="0"/>
      <w:marBottom w:val="0"/>
      <w:divBdr>
        <w:top w:val="none" w:sz="0" w:space="0" w:color="auto"/>
        <w:left w:val="none" w:sz="0" w:space="0" w:color="auto"/>
        <w:bottom w:val="none" w:sz="0" w:space="0" w:color="auto"/>
        <w:right w:val="none" w:sz="0" w:space="0" w:color="auto"/>
      </w:divBdr>
    </w:div>
    <w:div w:id="1700667008">
      <w:bodyDiv w:val="1"/>
      <w:marLeft w:val="0"/>
      <w:marRight w:val="0"/>
      <w:marTop w:val="0"/>
      <w:marBottom w:val="0"/>
      <w:divBdr>
        <w:top w:val="none" w:sz="0" w:space="0" w:color="auto"/>
        <w:left w:val="none" w:sz="0" w:space="0" w:color="auto"/>
        <w:bottom w:val="none" w:sz="0" w:space="0" w:color="auto"/>
        <w:right w:val="none" w:sz="0" w:space="0" w:color="auto"/>
      </w:divBdr>
    </w:div>
    <w:div w:id="1702902269">
      <w:bodyDiv w:val="1"/>
      <w:marLeft w:val="0"/>
      <w:marRight w:val="0"/>
      <w:marTop w:val="0"/>
      <w:marBottom w:val="0"/>
      <w:divBdr>
        <w:top w:val="none" w:sz="0" w:space="0" w:color="auto"/>
        <w:left w:val="none" w:sz="0" w:space="0" w:color="auto"/>
        <w:bottom w:val="none" w:sz="0" w:space="0" w:color="auto"/>
        <w:right w:val="none" w:sz="0" w:space="0" w:color="auto"/>
      </w:divBdr>
    </w:div>
    <w:div w:id="1704474251">
      <w:bodyDiv w:val="1"/>
      <w:marLeft w:val="0"/>
      <w:marRight w:val="0"/>
      <w:marTop w:val="0"/>
      <w:marBottom w:val="0"/>
      <w:divBdr>
        <w:top w:val="none" w:sz="0" w:space="0" w:color="auto"/>
        <w:left w:val="none" w:sz="0" w:space="0" w:color="auto"/>
        <w:bottom w:val="none" w:sz="0" w:space="0" w:color="auto"/>
        <w:right w:val="none" w:sz="0" w:space="0" w:color="auto"/>
      </w:divBdr>
    </w:div>
    <w:div w:id="1708413748">
      <w:bodyDiv w:val="1"/>
      <w:marLeft w:val="0"/>
      <w:marRight w:val="0"/>
      <w:marTop w:val="0"/>
      <w:marBottom w:val="0"/>
      <w:divBdr>
        <w:top w:val="none" w:sz="0" w:space="0" w:color="auto"/>
        <w:left w:val="none" w:sz="0" w:space="0" w:color="auto"/>
        <w:bottom w:val="none" w:sz="0" w:space="0" w:color="auto"/>
        <w:right w:val="none" w:sz="0" w:space="0" w:color="auto"/>
      </w:divBdr>
    </w:div>
    <w:div w:id="1715233389">
      <w:bodyDiv w:val="1"/>
      <w:marLeft w:val="0"/>
      <w:marRight w:val="0"/>
      <w:marTop w:val="0"/>
      <w:marBottom w:val="0"/>
      <w:divBdr>
        <w:top w:val="none" w:sz="0" w:space="0" w:color="auto"/>
        <w:left w:val="none" w:sz="0" w:space="0" w:color="auto"/>
        <w:bottom w:val="none" w:sz="0" w:space="0" w:color="auto"/>
        <w:right w:val="none" w:sz="0" w:space="0" w:color="auto"/>
      </w:divBdr>
    </w:div>
    <w:div w:id="1716000484">
      <w:bodyDiv w:val="1"/>
      <w:marLeft w:val="0"/>
      <w:marRight w:val="0"/>
      <w:marTop w:val="0"/>
      <w:marBottom w:val="0"/>
      <w:divBdr>
        <w:top w:val="none" w:sz="0" w:space="0" w:color="auto"/>
        <w:left w:val="none" w:sz="0" w:space="0" w:color="auto"/>
        <w:bottom w:val="none" w:sz="0" w:space="0" w:color="auto"/>
        <w:right w:val="none" w:sz="0" w:space="0" w:color="auto"/>
      </w:divBdr>
      <w:divsChild>
        <w:div w:id="633216538">
          <w:marLeft w:val="562"/>
          <w:marRight w:val="0"/>
          <w:marTop w:val="0"/>
          <w:marBottom w:val="240"/>
          <w:divBdr>
            <w:top w:val="none" w:sz="0" w:space="0" w:color="auto"/>
            <w:left w:val="none" w:sz="0" w:space="0" w:color="auto"/>
            <w:bottom w:val="none" w:sz="0" w:space="0" w:color="auto"/>
            <w:right w:val="none" w:sz="0" w:space="0" w:color="auto"/>
          </w:divBdr>
        </w:div>
        <w:div w:id="780689164">
          <w:marLeft w:val="562"/>
          <w:marRight w:val="0"/>
          <w:marTop w:val="0"/>
          <w:marBottom w:val="240"/>
          <w:divBdr>
            <w:top w:val="none" w:sz="0" w:space="0" w:color="auto"/>
            <w:left w:val="none" w:sz="0" w:space="0" w:color="auto"/>
            <w:bottom w:val="none" w:sz="0" w:space="0" w:color="auto"/>
            <w:right w:val="none" w:sz="0" w:space="0" w:color="auto"/>
          </w:divBdr>
        </w:div>
        <w:div w:id="1865439882">
          <w:marLeft w:val="562"/>
          <w:marRight w:val="0"/>
          <w:marTop w:val="0"/>
          <w:marBottom w:val="240"/>
          <w:divBdr>
            <w:top w:val="none" w:sz="0" w:space="0" w:color="auto"/>
            <w:left w:val="none" w:sz="0" w:space="0" w:color="auto"/>
            <w:bottom w:val="none" w:sz="0" w:space="0" w:color="auto"/>
            <w:right w:val="none" w:sz="0" w:space="0" w:color="auto"/>
          </w:divBdr>
        </w:div>
        <w:div w:id="570625421">
          <w:marLeft w:val="562"/>
          <w:marRight w:val="0"/>
          <w:marTop w:val="0"/>
          <w:marBottom w:val="240"/>
          <w:divBdr>
            <w:top w:val="none" w:sz="0" w:space="0" w:color="auto"/>
            <w:left w:val="none" w:sz="0" w:space="0" w:color="auto"/>
            <w:bottom w:val="none" w:sz="0" w:space="0" w:color="auto"/>
            <w:right w:val="none" w:sz="0" w:space="0" w:color="auto"/>
          </w:divBdr>
        </w:div>
      </w:divsChild>
    </w:div>
    <w:div w:id="1719470191">
      <w:bodyDiv w:val="1"/>
      <w:marLeft w:val="0"/>
      <w:marRight w:val="0"/>
      <w:marTop w:val="0"/>
      <w:marBottom w:val="0"/>
      <w:divBdr>
        <w:top w:val="none" w:sz="0" w:space="0" w:color="auto"/>
        <w:left w:val="none" w:sz="0" w:space="0" w:color="auto"/>
        <w:bottom w:val="none" w:sz="0" w:space="0" w:color="auto"/>
        <w:right w:val="none" w:sz="0" w:space="0" w:color="auto"/>
      </w:divBdr>
    </w:div>
    <w:div w:id="1721200374">
      <w:bodyDiv w:val="1"/>
      <w:marLeft w:val="0"/>
      <w:marRight w:val="0"/>
      <w:marTop w:val="0"/>
      <w:marBottom w:val="0"/>
      <w:divBdr>
        <w:top w:val="none" w:sz="0" w:space="0" w:color="auto"/>
        <w:left w:val="none" w:sz="0" w:space="0" w:color="auto"/>
        <w:bottom w:val="none" w:sz="0" w:space="0" w:color="auto"/>
        <w:right w:val="none" w:sz="0" w:space="0" w:color="auto"/>
      </w:divBdr>
      <w:divsChild>
        <w:div w:id="689184216">
          <w:marLeft w:val="0"/>
          <w:marRight w:val="0"/>
          <w:marTop w:val="0"/>
          <w:marBottom w:val="0"/>
          <w:divBdr>
            <w:top w:val="none" w:sz="0" w:space="0" w:color="auto"/>
            <w:left w:val="none" w:sz="0" w:space="0" w:color="auto"/>
            <w:bottom w:val="none" w:sz="0" w:space="0" w:color="auto"/>
            <w:right w:val="none" w:sz="0" w:space="0" w:color="auto"/>
          </w:divBdr>
          <w:divsChild>
            <w:div w:id="665328399">
              <w:marLeft w:val="0"/>
              <w:marRight w:val="0"/>
              <w:marTop w:val="0"/>
              <w:marBottom w:val="0"/>
              <w:divBdr>
                <w:top w:val="none" w:sz="0" w:space="0" w:color="auto"/>
                <w:left w:val="none" w:sz="0" w:space="0" w:color="auto"/>
                <w:bottom w:val="none" w:sz="0" w:space="0" w:color="auto"/>
                <w:right w:val="none" w:sz="0" w:space="0" w:color="auto"/>
              </w:divBdr>
              <w:divsChild>
                <w:div w:id="1279220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3940826">
      <w:bodyDiv w:val="1"/>
      <w:marLeft w:val="0"/>
      <w:marRight w:val="0"/>
      <w:marTop w:val="0"/>
      <w:marBottom w:val="0"/>
      <w:divBdr>
        <w:top w:val="none" w:sz="0" w:space="0" w:color="auto"/>
        <w:left w:val="none" w:sz="0" w:space="0" w:color="auto"/>
        <w:bottom w:val="none" w:sz="0" w:space="0" w:color="auto"/>
        <w:right w:val="none" w:sz="0" w:space="0" w:color="auto"/>
      </w:divBdr>
    </w:div>
    <w:div w:id="1723946926">
      <w:bodyDiv w:val="1"/>
      <w:marLeft w:val="0"/>
      <w:marRight w:val="0"/>
      <w:marTop w:val="0"/>
      <w:marBottom w:val="0"/>
      <w:divBdr>
        <w:top w:val="none" w:sz="0" w:space="0" w:color="auto"/>
        <w:left w:val="none" w:sz="0" w:space="0" w:color="auto"/>
        <w:bottom w:val="none" w:sz="0" w:space="0" w:color="auto"/>
        <w:right w:val="none" w:sz="0" w:space="0" w:color="auto"/>
      </w:divBdr>
    </w:div>
    <w:div w:id="1725986893">
      <w:bodyDiv w:val="1"/>
      <w:marLeft w:val="0"/>
      <w:marRight w:val="0"/>
      <w:marTop w:val="0"/>
      <w:marBottom w:val="0"/>
      <w:divBdr>
        <w:top w:val="none" w:sz="0" w:space="0" w:color="auto"/>
        <w:left w:val="none" w:sz="0" w:space="0" w:color="auto"/>
        <w:bottom w:val="none" w:sz="0" w:space="0" w:color="auto"/>
        <w:right w:val="none" w:sz="0" w:space="0" w:color="auto"/>
      </w:divBdr>
    </w:div>
    <w:div w:id="1726836539">
      <w:bodyDiv w:val="1"/>
      <w:marLeft w:val="0"/>
      <w:marRight w:val="0"/>
      <w:marTop w:val="0"/>
      <w:marBottom w:val="0"/>
      <w:divBdr>
        <w:top w:val="none" w:sz="0" w:space="0" w:color="auto"/>
        <w:left w:val="none" w:sz="0" w:space="0" w:color="auto"/>
        <w:bottom w:val="none" w:sz="0" w:space="0" w:color="auto"/>
        <w:right w:val="none" w:sz="0" w:space="0" w:color="auto"/>
      </w:divBdr>
    </w:div>
    <w:div w:id="1736200656">
      <w:bodyDiv w:val="1"/>
      <w:marLeft w:val="0"/>
      <w:marRight w:val="0"/>
      <w:marTop w:val="0"/>
      <w:marBottom w:val="0"/>
      <w:divBdr>
        <w:top w:val="none" w:sz="0" w:space="0" w:color="auto"/>
        <w:left w:val="none" w:sz="0" w:space="0" w:color="auto"/>
        <w:bottom w:val="none" w:sz="0" w:space="0" w:color="auto"/>
        <w:right w:val="none" w:sz="0" w:space="0" w:color="auto"/>
      </w:divBdr>
      <w:divsChild>
        <w:div w:id="839663543">
          <w:marLeft w:val="0"/>
          <w:marRight w:val="0"/>
          <w:marTop w:val="0"/>
          <w:marBottom w:val="0"/>
          <w:divBdr>
            <w:top w:val="none" w:sz="0" w:space="0" w:color="auto"/>
            <w:left w:val="none" w:sz="0" w:space="0" w:color="auto"/>
            <w:bottom w:val="none" w:sz="0" w:space="0" w:color="auto"/>
            <w:right w:val="none" w:sz="0" w:space="0" w:color="auto"/>
          </w:divBdr>
          <w:divsChild>
            <w:div w:id="2038845153">
              <w:marLeft w:val="0"/>
              <w:marRight w:val="0"/>
              <w:marTop w:val="0"/>
              <w:marBottom w:val="0"/>
              <w:divBdr>
                <w:top w:val="none" w:sz="0" w:space="0" w:color="auto"/>
                <w:left w:val="none" w:sz="0" w:space="0" w:color="auto"/>
                <w:bottom w:val="none" w:sz="0" w:space="0" w:color="auto"/>
                <w:right w:val="none" w:sz="0" w:space="0" w:color="auto"/>
              </w:divBdr>
              <w:divsChild>
                <w:div w:id="3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8359983">
      <w:bodyDiv w:val="1"/>
      <w:marLeft w:val="0"/>
      <w:marRight w:val="0"/>
      <w:marTop w:val="0"/>
      <w:marBottom w:val="0"/>
      <w:divBdr>
        <w:top w:val="none" w:sz="0" w:space="0" w:color="auto"/>
        <w:left w:val="none" w:sz="0" w:space="0" w:color="auto"/>
        <w:bottom w:val="none" w:sz="0" w:space="0" w:color="auto"/>
        <w:right w:val="none" w:sz="0" w:space="0" w:color="auto"/>
      </w:divBdr>
    </w:div>
    <w:div w:id="1743722582">
      <w:bodyDiv w:val="1"/>
      <w:marLeft w:val="0"/>
      <w:marRight w:val="0"/>
      <w:marTop w:val="0"/>
      <w:marBottom w:val="0"/>
      <w:divBdr>
        <w:top w:val="none" w:sz="0" w:space="0" w:color="auto"/>
        <w:left w:val="none" w:sz="0" w:space="0" w:color="auto"/>
        <w:bottom w:val="none" w:sz="0" w:space="0" w:color="auto"/>
        <w:right w:val="none" w:sz="0" w:space="0" w:color="auto"/>
      </w:divBdr>
    </w:div>
    <w:div w:id="1745757366">
      <w:bodyDiv w:val="1"/>
      <w:marLeft w:val="0"/>
      <w:marRight w:val="0"/>
      <w:marTop w:val="0"/>
      <w:marBottom w:val="0"/>
      <w:divBdr>
        <w:top w:val="none" w:sz="0" w:space="0" w:color="auto"/>
        <w:left w:val="none" w:sz="0" w:space="0" w:color="auto"/>
        <w:bottom w:val="none" w:sz="0" w:space="0" w:color="auto"/>
        <w:right w:val="none" w:sz="0" w:space="0" w:color="auto"/>
      </w:divBdr>
    </w:div>
    <w:div w:id="1752391780">
      <w:bodyDiv w:val="1"/>
      <w:marLeft w:val="0"/>
      <w:marRight w:val="0"/>
      <w:marTop w:val="0"/>
      <w:marBottom w:val="0"/>
      <w:divBdr>
        <w:top w:val="none" w:sz="0" w:space="0" w:color="auto"/>
        <w:left w:val="none" w:sz="0" w:space="0" w:color="auto"/>
        <w:bottom w:val="none" w:sz="0" w:space="0" w:color="auto"/>
        <w:right w:val="none" w:sz="0" w:space="0" w:color="auto"/>
      </w:divBdr>
      <w:divsChild>
        <w:div w:id="830947682">
          <w:marLeft w:val="0"/>
          <w:marRight w:val="0"/>
          <w:marTop w:val="0"/>
          <w:marBottom w:val="0"/>
          <w:divBdr>
            <w:top w:val="none" w:sz="0" w:space="0" w:color="auto"/>
            <w:left w:val="none" w:sz="0" w:space="0" w:color="auto"/>
            <w:bottom w:val="none" w:sz="0" w:space="0" w:color="auto"/>
            <w:right w:val="none" w:sz="0" w:space="0" w:color="auto"/>
          </w:divBdr>
          <w:divsChild>
            <w:div w:id="229539163">
              <w:marLeft w:val="0"/>
              <w:marRight w:val="0"/>
              <w:marTop w:val="0"/>
              <w:marBottom w:val="0"/>
              <w:divBdr>
                <w:top w:val="none" w:sz="0" w:space="0" w:color="auto"/>
                <w:left w:val="none" w:sz="0" w:space="0" w:color="auto"/>
                <w:bottom w:val="none" w:sz="0" w:space="0" w:color="auto"/>
                <w:right w:val="none" w:sz="0" w:space="0" w:color="auto"/>
              </w:divBdr>
              <w:divsChild>
                <w:div w:id="310184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6366750">
      <w:bodyDiv w:val="1"/>
      <w:marLeft w:val="0"/>
      <w:marRight w:val="0"/>
      <w:marTop w:val="0"/>
      <w:marBottom w:val="0"/>
      <w:divBdr>
        <w:top w:val="none" w:sz="0" w:space="0" w:color="auto"/>
        <w:left w:val="none" w:sz="0" w:space="0" w:color="auto"/>
        <w:bottom w:val="none" w:sz="0" w:space="0" w:color="auto"/>
        <w:right w:val="none" w:sz="0" w:space="0" w:color="auto"/>
      </w:divBdr>
    </w:div>
    <w:div w:id="1763140673">
      <w:bodyDiv w:val="1"/>
      <w:marLeft w:val="0"/>
      <w:marRight w:val="0"/>
      <w:marTop w:val="0"/>
      <w:marBottom w:val="0"/>
      <w:divBdr>
        <w:top w:val="none" w:sz="0" w:space="0" w:color="auto"/>
        <w:left w:val="none" w:sz="0" w:space="0" w:color="auto"/>
        <w:bottom w:val="none" w:sz="0" w:space="0" w:color="auto"/>
        <w:right w:val="none" w:sz="0" w:space="0" w:color="auto"/>
      </w:divBdr>
    </w:div>
    <w:div w:id="1763644641">
      <w:bodyDiv w:val="1"/>
      <w:marLeft w:val="0"/>
      <w:marRight w:val="0"/>
      <w:marTop w:val="0"/>
      <w:marBottom w:val="0"/>
      <w:divBdr>
        <w:top w:val="none" w:sz="0" w:space="0" w:color="auto"/>
        <w:left w:val="none" w:sz="0" w:space="0" w:color="auto"/>
        <w:bottom w:val="none" w:sz="0" w:space="0" w:color="auto"/>
        <w:right w:val="none" w:sz="0" w:space="0" w:color="auto"/>
      </w:divBdr>
      <w:divsChild>
        <w:div w:id="1455520959">
          <w:marLeft w:val="0"/>
          <w:marRight w:val="0"/>
          <w:marTop w:val="0"/>
          <w:marBottom w:val="0"/>
          <w:divBdr>
            <w:top w:val="none" w:sz="0" w:space="0" w:color="auto"/>
            <w:left w:val="none" w:sz="0" w:space="0" w:color="auto"/>
            <w:bottom w:val="none" w:sz="0" w:space="0" w:color="auto"/>
            <w:right w:val="none" w:sz="0" w:space="0" w:color="auto"/>
          </w:divBdr>
          <w:divsChild>
            <w:div w:id="1974166814">
              <w:marLeft w:val="0"/>
              <w:marRight w:val="0"/>
              <w:marTop w:val="0"/>
              <w:marBottom w:val="0"/>
              <w:divBdr>
                <w:top w:val="none" w:sz="0" w:space="0" w:color="auto"/>
                <w:left w:val="none" w:sz="0" w:space="0" w:color="auto"/>
                <w:bottom w:val="none" w:sz="0" w:space="0" w:color="auto"/>
                <w:right w:val="none" w:sz="0" w:space="0" w:color="auto"/>
              </w:divBdr>
              <w:divsChild>
                <w:div w:id="11658242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8647955">
      <w:bodyDiv w:val="1"/>
      <w:marLeft w:val="0"/>
      <w:marRight w:val="0"/>
      <w:marTop w:val="0"/>
      <w:marBottom w:val="0"/>
      <w:divBdr>
        <w:top w:val="none" w:sz="0" w:space="0" w:color="auto"/>
        <w:left w:val="none" w:sz="0" w:space="0" w:color="auto"/>
        <w:bottom w:val="none" w:sz="0" w:space="0" w:color="auto"/>
        <w:right w:val="none" w:sz="0" w:space="0" w:color="auto"/>
      </w:divBdr>
    </w:div>
    <w:div w:id="1769503803">
      <w:bodyDiv w:val="1"/>
      <w:marLeft w:val="0"/>
      <w:marRight w:val="0"/>
      <w:marTop w:val="0"/>
      <w:marBottom w:val="0"/>
      <w:divBdr>
        <w:top w:val="none" w:sz="0" w:space="0" w:color="auto"/>
        <w:left w:val="none" w:sz="0" w:space="0" w:color="auto"/>
        <w:bottom w:val="none" w:sz="0" w:space="0" w:color="auto"/>
        <w:right w:val="none" w:sz="0" w:space="0" w:color="auto"/>
      </w:divBdr>
    </w:div>
    <w:div w:id="1771506588">
      <w:bodyDiv w:val="1"/>
      <w:marLeft w:val="0"/>
      <w:marRight w:val="0"/>
      <w:marTop w:val="0"/>
      <w:marBottom w:val="0"/>
      <w:divBdr>
        <w:top w:val="none" w:sz="0" w:space="0" w:color="auto"/>
        <w:left w:val="none" w:sz="0" w:space="0" w:color="auto"/>
        <w:bottom w:val="none" w:sz="0" w:space="0" w:color="auto"/>
        <w:right w:val="none" w:sz="0" w:space="0" w:color="auto"/>
      </w:divBdr>
    </w:div>
    <w:div w:id="1777482159">
      <w:bodyDiv w:val="1"/>
      <w:marLeft w:val="0"/>
      <w:marRight w:val="0"/>
      <w:marTop w:val="0"/>
      <w:marBottom w:val="0"/>
      <w:divBdr>
        <w:top w:val="none" w:sz="0" w:space="0" w:color="auto"/>
        <w:left w:val="none" w:sz="0" w:space="0" w:color="auto"/>
        <w:bottom w:val="none" w:sz="0" w:space="0" w:color="auto"/>
        <w:right w:val="none" w:sz="0" w:space="0" w:color="auto"/>
      </w:divBdr>
    </w:div>
    <w:div w:id="1778863223">
      <w:bodyDiv w:val="1"/>
      <w:marLeft w:val="0"/>
      <w:marRight w:val="0"/>
      <w:marTop w:val="0"/>
      <w:marBottom w:val="0"/>
      <w:divBdr>
        <w:top w:val="none" w:sz="0" w:space="0" w:color="auto"/>
        <w:left w:val="none" w:sz="0" w:space="0" w:color="auto"/>
        <w:bottom w:val="none" w:sz="0" w:space="0" w:color="auto"/>
        <w:right w:val="none" w:sz="0" w:space="0" w:color="auto"/>
      </w:divBdr>
    </w:div>
    <w:div w:id="1781752248">
      <w:bodyDiv w:val="1"/>
      <w:marLeft w:val="0"/>
      <w:marRight w:val="0"/>
      <w:marTop w:val="0"/>
      <w:marBottom w:val="0"/>
      <w:divBdr>
        <w:top w:val="none" w:sz="0" w:space="0" w:color="auto"/>
        <w:left w:val="none" w:sz="0" w:space="0" w:color="auto"/>
        <w:bottom w:val="none" w:sz="0" w:space="0" w:color="auto"/>
        <w:right w:val="none" w:sz="0" w:space="0" w:color="auto"/>
      </w:divBdr>
    </w:div>
    <w:div w:id="1782409799">
      <w:bodyDiv w:val="1"/>
      <w:marLeft w:val="0"/>
      <w:marRight w:val="0"/>
      <w:marTop w:val="0"/>
      <w:marBottom w:val="0"/>
      <w:divBdr>
        <w:top w:val="none" w:sz="0" w:space="0" w:color="auto"/>
        <w:left w:val="none" w:sz="0" w:space="0" w:color="auto"/>
        <w:bottom w:val="none" w:sz="0" w:space="0" w:color="auto"/>
        <w:right w:val="none" w:sz="0" w:space="0" w:color="auto"/>
      </w:divBdr>
    </w:div>
    <w:div w:id="1782870153">
      <w:bodyDiv w:val="1"/>
      <w:marLeft w:val="0"/>
      <w:marRight w:val="0"/>
      <w:marTop w:val="0"/>
      <w:marBottom w:val="0"/>
      <w:divBdr>
        <w:top w:val="none" w:sz="0" w:space="0" w:color="auto"/>
        <w:left w:val="none" w:sz="0" w:space="0" w:color="auto"/>
        <w:bottom w:val="none" w:sz="0" w:space="0" w:color="auto"/>
        <w:right w:val="none" w:sz="0" w:space="0" w:color="auto"/>
      </w:divBdr>
    </w:div>
    <w:div w:id="1793865034">
      <w:bodyDiv w:val="1"/>
      <w:marLeft w:val="0"/>
      <w:marRight w:val="0"/>
      <w:marTop w:val="0"/>
      <w:marBottom w:val="0"/>
      <w:divBdr>
        <w:top w:val="none" w:sz="0" w:space="0" w:color="auto"/>
        <w:left w:val="none" w:sz="0" w:space="0" w:color="auto"/>
        <w:bottom w:val="none" w:sz="0" w:space="0" w:color="auto"/>
        <w:right w:val="none" w:sz="0" w:space="0" w:color="auto"/>
      </w:divBdr>
      <w:divsChild>
        <w:div w:id="628783302">
          <w:marLeft w:val="0"/>
          <w:marRight w:val="0"/>
          <w:marTop w:val="0"/>
          <w:marBottom w:val="0"/>
          <w:divBdr>
            <w:top w:val="none" w:sz="0" w:space="0" w:color="auto"/>
            <w:left w:val="none" w:sz="0" w:space="0" w:color="auto"/>
            <w:bottom w:val="none" w:sz="0" w:space="0" w:color="auto"/>
            <w:right w:val="none" w:sz="0" w:space="0" w:color="auto"/>
          </w:divBdr>
          <w:divsChild>
            <w:div w:id="818116417">
              <w:marLeft w:val="0"/>
              <w:marRight w:val="0"/>
              <w:marTop w:val="0"/>
              <w:marBottom w:val="0"/>
              <w:divBdr>
                <w:top w:val="none" w:sz="0" w:space="0" w:color="auto"/>
                <w:left w:val="none" w:sz="0" w:space="0" w:color="auto"/>
                <w:bottom w:val="none" w:sz="0" w:space="0" w:color="auto"/>
                <w:right w:val="none" w:sz="0" w:space="0" w:color="auto"/>
              </w:divBdr>
              <w:divsChild>
                <w:div w:id="1511720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4787170">
      <w:bodyDiv w:val="1"/>
      <w:marLeft w:val="0"/>
      <w:marRight w:val="0"/>
      <w:marTop w:val="0"/>
      <w:marBottom w:val="0"/>
      <w:divBdr>
        <w:top w:val="none" w:sz="0" w:space="0" w:color="auto"/>
        <w:left w:val="none" w:sz="0" w:space="0" w:color="auto"/>
        <w:bottom w:val="none" w:sz="0" w:space="0" w:color="auto"/>
        <w:right w:val="none" w:sz="0" w:space="0" w:color="auto"/>
      </w:divBdr>
    </w:div>
    <w:div w:id="1799451363">
      <w:bodyDiv w:val="1"/>
      <w:marLeft w:val="0"/>
      <w:marRight w:val="0"/>
      <w:marTop w:val="0"/>
      <w:marBottom w:val="0"/>
      <w:divBdr>
        <w:top w:val="none" w:sz="0" w:space="0" w:color="auto"/>
        <w:left w:val="none" w:sz="0" w:space="0" w:color="auto"/>
        <w:bottom w:val="none" w:sz="0" w:space="0" w:color="auto"/>
        <w:right w:val="none" w:sz="0" w:space="0" w:color="auto"/>
      </w:divBdr>
    </w:div>
    <w:div w:id="1799492016">
      <w:bodyDiv w:val="1"/>
      <w:marLeft w:val="0"/>
      <w:marRight w:val="0"/>
      <w:marTop w:val="0"/>
      <w:marBottom w:val="0"/>
      <w:divBdr>
        <w:top w:val="none" w:sz="0" w:space="0" w:color="auto"/>
        <w:left w:val="none" w:sz="0" w:space="0" w:color="auto"/>
        <w:bottom w:val="none" w:sz="0" w:space="0" w:color="auto"/>
        <w:right w:val="none" w:sz="0" w:space="0" w:color="auto"/>
      </w:divBdr>
    </w:div>
    <w:div w:id="1818952882">
      <w:bodyDiv w:val="1"/>
      <w:marLeft w:val="0"/>
      <w:marRight w:val="0"/>
      <w:marTop w:val="0"/>
      <w:marBottom w:val="0"/>
      <w:divBdr>
        <w:top w:val="none" w:sz="0" w:space="0" w:color="auto"/>
        <w:left w:val="none" w:sz="0" w:space="0" w:color="auto"/>
        <w:bottom w:val="none" w:sz="0" w:space="0" w:color="auto"/>
        <w:right w:val="none" w:sz="0" w:space="0" w:color="auto"/>
      </w:divBdr>
      <w:divsChild>
        <w:div w:id="754665270">
          <w:marLeft w:val="446"/>
          <w:marRight w:val="0"/>
          <w:marTop w:val="0"/>
          <w:marBottom w:val="240"/>
          <w:divBdr>
            <w:top w:val="none" w:sz="0" w:space="0" w:color="auto"/>
            <w:left w:val="none" w:sz="0" w:space="0" w:color="auto"/>
            <w:bottom w:val="none" w:sz="0" w:space="0" w:color="auto"/>
            <w:right w:val="none" w:sz="0" w:space="0" w:color="auto"/>
          </w:divBdr>
        </w:div>
        <w:div w:id="1192380211">
          <w:marLeft w:val="446"/>
          <w:marRight w:val="0"/>
          <w:marTop w:val="0"/>
          <w:marBottom w:val="240"/>
          <w:divBdr>
            <w:top w:val="none" w:sz="0" w:space="0" w:color="auto"/>
            <w:left w:val="none" w:sz="0" w:space="0" w:color="auto"/>
            <w:bottom w:val="none" w:sz="0" w:space="0" w:color="auto"/>
            <w:right w:val="none" w:sz="0" w:space="0" w:color="auto"/>
          </w:divBdr>
        </w:div>
        <w:div w:id="1351028930">
          <w:marLeft w:val="446"/>
          <w:marRight w:val="0"/>
          <w:marTop w:val="0"/>
          <w:marBottom w:val="240"/>
          <w:divBdr>
            <w:top w:val="none" w:sz="0" w:space="0" w:color="auto"/>
            <w:left w:val="none" w:sz="0" w:space="0" w:color="auto"/>
            <w:bottom w:val="none" w:sz="0" w:space="0" w:color="auto"/>
            <w:right w:val="none" w:sz="0" w:space="0" w:color="auto"/>
          </w:divBdr>
        </w:div>
        <w:div w:id="1089698724">
          <w:marLeft w:val="446"/>
          <w:marRight w:val="0"/>
          <w:marTop w:val="0"/>
          <w:marBottom w:val="240"/>
          <w:divBdr>
            <w:top w:val="none" w:sz="0" w:space="0" w:color="auto"/>
            <w:left w:val="none" w:sz="0" w:space="0" w:color="auto"/>
            <w:bottom w:val="none" w:sz="0" w:space="0" w:color="auto"/>
            <w:right w:val="none" w:sz="0" w:space="0" w:color="auto"/>
          </w:divBdr>
        </w:div>
      </w:divsChild>
    </w:div>
    <w:div w:id="1819759948">
      <w:bodyDiv w:val="1"/>
      <w:marLeft w:val="0"/>
      <w:marRight w:val="0"/>
      <w:marTop w:val="0"/>
      <w:marBottom w:val="0"/>
      <w:divBdr>
        <w:top w:val="none" w:sz="0" w:space="0" w:color="auto"/>
        <w:left w:val="none" w:sz="0" w:space="0" w:color="auto"/>
        <w:bottom w:val="none" w:sz="0" w:space="0" w:color="auto"/>
        <w:right w:val="none" w:sz="0" w:space="0" w:color="auto"/>
      </w:divBdr>
    </w:div>
    <w:div w:id="1820345524">
      <w:bodyDiv w:val="1"/>
      <w:marLeft w:val="0"/>
      <w:marRight w:val="0"/>
      <w:marTop w:val="0"/>
      <w:marBottom w:val="0"/>
      <w:divBdr>
        <w:top w:val="none" w:sz="0" w:space="0" w:color="auto"/>
        <w:left w:val="none" w:sz="0" w:space="0" w:color="auto"/>
        <w:bottom w:val="none" w:sz="0" w:space="0" w:color="auto"/>
        <w:right w:val="none" w:sz="0" w:space="0" w:color="auto"/>
      </w:divBdr>
    </w:div>
    <w:div w:id="1823960041">
      <w:bodyDiv w:val="1"/>
      <w:marLeft w:val="0"/>
      <w:marRight w:val="0"/>
      <w:marTop w:val="0"/>
      <w:marBottom w:val="0"/>
      <w:divBdr>
        <w:top w:val="none" w:sz="0" w:space="0" w:color="auto"/>
        <w:left w:val="none" w:sz="0" w:space="0" w:color="auto"/>
        <w:bottom w:val="none" w:sz="0" w:space="0" w:color="auto"/>
        <w:right w:val="none" w:sz="0" w:space="0" w:color="auto"/>
      </w:divBdr>
    </w:div>
    <w:div w:id="1824736405">
      <w:bodyDiv w:val="1"/>
      <w:marLeft w:val="0"/>
      <w:marRight w:val="0"/>
      <w:marTop w:val="0"/>
      <w:marBottom w:val="0"/>
      <w:divBdr>
        <w:top w:val="none" w:sz="0" w:space="0" w:color="auto"/>
        <w:left w:val="none" w:sz="0" w:space="0" w:color="auto"/>
        <w:bottom w:val="none" w:sz="0" w:space="0" w:color="auto"/>
        <w:right w:val="none" w:sz="0" w:space="0" w:color="auto"/>
      </w:divBdr>
    </w:div>
    <w:div w:id="1826701981">
      <w:bodyDiv w:val="1"/>
      <w:marLeft w:val="0"/>
      <w:marRight w:val="0"/>
      <w:marTop w:val="0"/>
      <w:marBottom w:val="0"/>
      <w:divBdr>
        <w:top w:val="none" w:sz="0" w:space="0" w:color="auto"/>
        <w:left w:val="none" w:sz="0" w:space="0" w:color="auto"/>
        <w:bottom w:val="none" w:sz="0" w:space="0" w:color="auto"/>
        <w:right w:val="none" w:sz="0" w:space="0" w:color="auto"/>
      </w:divBdr>
      <w:divsChild>
        <w:div w:id="511577629">
          <w:marLeft w:val="547"/>
          <w:marRight w:val="0"/>
          <w:marTop w:val="0"/>
          <w:marBottom w:val="0"/>
          <w:divBdr>
            <w:top w:val="none" w:sz="0" w:space="0" w:color="auto"/>
            <w:left w:val="none" w:sz="0" w:space="0" w:color="auto"/>
            <w:bottom w:val="none" w:sz="0" w:space="0" w:color="auto"/>
            <w:right w:val="none" w:sz="0" w:space="0" w:color="auto"/>
          </w:divBdr>
        </w:div>
        <w:div w:id="1336690171">
          <w:marLeft w:val="547"/>
          <w:marRight w:val="0"/>
          <w:marTop w:val="0"/>
          <w:marBottom w:val="0"/>
          <w:divBdr>
            <w:top w:val="none" w:sz="0" w:space="0" w:color="auto"/>
            <w:left w:val="none" w:sz="0" w:space="0" w:color="auto"/>
            <w:bottom w:val="none" w:sz="0" w:space="0" w:color="auto"/>
            <w:right w:val="none" w:sz="0" w:space="0" w:color="auto"/>
          </w:divBdr>
        </w:div>
        <w:div w:id="988442725">
          <w:marLeft w:val="547"/>
          <w:marRight w:val="0"/>
          <w:marTop w:val="0"/>
          <w:marBottom w:val="0"/>
          <w:divBdr>
            <w:top w:val="none" w:sz="0" w:space="0" w:color="auto"/>
            <w:left w:val="none" w:sz="0" w:space="0" w:color="auto"/>
            <w:bottom w:val="none" w:sz="0" w:space="0" w:color="auto"/>
            <w:right w:val="none" w:sz="0" w:space="0" w:color="auto"/>
          </w:divBdr>
        </w:div>
      </w:divsChild>
    </w:div>
    <w:div w:id="1832258508">
      <w:bodyDiv w:val="1"/>
      <w:marLeft w:val="0"/>
      <w:marRight w:val="0"/>
      <w:marTop w:val="0"/>
      <w:marBottom w:val="0"/>
      <w:divBdr>
        <w:top w:val="none" w:sz="0" w:space="0" w:color="auto"/>
        <w:left w:val="none" w:sz="0" w:space="0" w:color="auto"/>
        <w:bottom w:val="none" w:sz="0" w:space="0" w:color="auto"/>
        <w:right w:val="none" w:sz="0" w:space="0" w:color="auto"/>
      </w:divBdr>
    </w:div>
    <w:div w:id="1844473640">
      <w:bodyDiv w:val="1"/>
      <w:marLeft w:val="0"/>
      <w:marRight w:val="0"/>
      <w:marTop w:val="0"/>
      <w:marBottom w:val="0"/>
      <w:divBdr>
        <w:top w:val="none" w:sz="0" w:space="0" w:color="auto"/>
        <w:left w:val="none" w:sz="0" w:space="0" w:color="auto"/>
        <w:bottom w:val="none" w:sz="0" w:space="0" w:color="auto"/>
        <w:right w:val="none" w:sz="0" w:space="0" w:color="auto"/>
      </w:divBdr>
    </w:div>
    <w:div w:id="1845316387">
      <w:bodyDiv w:val="1"/>
      <w:marLeft w:val="0"/>
      <w:marRight w:val="0"/>
      <w:marTop w:val="0"/>
      <w:marBottom w:val="0"/>
      <w:divBdr>
        <w:top w:val="none" w:sz="0" w:space="0" w:color="auto"/>
        <w:left w:val="none" w:sz="0" w:space="0" w:color="auto"/>
        <w:bottom w:val="none" w:sz="0" w:space="0" w:color="auto"/>
        <w:right w:val="none" w:sz="0" w:space="0" w:color="auto"/>
      </w:divBdr>
    </w:div>
    <w:div w:id="1855798110">
      <w:bodyDiv w:val="1"/>
      <w:marLeft w:val="0"/>
      <w:marRight w:val="0"/>
      <w:marTop w:val="0"/>
      <w:marBottom w:val="0"/>
      <w:divBdr>
        <w:top w:val="none" w:sz="0" w:space="0" w:color="auto"/>
        <w:left w:val="none" w:sz="0" w:space="0" w:color="auto"/>
        <w:bottom w:val="none" w:sz="0" w:space="0" w:color="auto"/>
        <w:right w:val="none" w:sz="0" w:space="0" w:color="auto"/>
      </w:divBdr>
      <w:divsChild>
        <w:div w:id="563219089">
          <w:marLeft w:val="274"/>
          <w:marRight w:val="0"/>
          <w:marTop w:val="0"/>
          <w:marBottom w:val="50"/>
          <w:divBdr>
            <w:top w:val="none" w:sz="0" w:space="0" w:color="auto"/>
            <w:left w:val="none" w:sz="0" w:space="0" w:color="auto"/>
            <w:bottom w:val="none" w:sz="0" w:space="0" w:color="auto"/>
            <w:right w:val="none" w:sz="0" w:space="0" w:color="auto"/>
          </w:divBdr>
        </w:div>
      </w:divsChild>
    </w:div>
    <w:div w:id="1860851894">
      <w:bodyDiv w:val="1"/>
      <w:marLeft w:val="0"/>
      <w:marRight w:val="0"/>
      <w:marTop w:val="0"/>
      <w:marBottom w:val="0"/>
      <w:divBdr>
        <w:top w:val="none" w:sz="0" w:space="0" w:color="auto"/>
        <w:left w:val="none" w:sz="0" w:space="0" w:color="auto"/>
        <w:bottom w:val="none" w:sz="0" w:space="0" w:color="auto"/>
        <w:right w:val="none" w:sz="0" w:space="0" w:color="auto"/>
      </w:divBdr>
    </w:div>
    <w:div w:id="1866013942">
      <w:bodyDiv w:val="1"/>
      <w:marLeft w:val="0"/>
      <w:marRight w:val="0"/>
      <w:marTop w:val="0"/>
      <w:marBottom w:val="0"/>
      <w:divBdr>
        <w:top w:val="none" w:sz="0" w:space="0" w:color="auto"/>
        <w:left w:val="none" w:sz="0" w:space="0" w:color="auto"/>
        <w:bottom w:val="none" w:sz="0" w:space="0" w:color="auto"/>
        <w:right w:val="none" w:sz="0" w:space="0" w:color="auto"/>
      </w:divBdr>
    </w:div>
    <w:div w:id="1872524621">
      <w:bodyDiv w:val="1"/>
      <w:marLeft w:val="0"/>
      <w:marRight w:val="0"/>
      <w:marTop w:val="0"/>
      <w:marBottom w:val="0"/>
      <w:divBdr>
        <w:top w:val="none" w:sz="0" w:space="0" w:color="auto"/>
        <w:left w:val="none" w:sz="0" w:space="0" w:color="auto"/>
        <w:bottom w:val="none" w:sz="0" w:space="0" w:color="auto"/>
        <w:right w:val="none" w:sz="0" w:space="0" w:color="auto"/>
      </w:divBdr>
    </w:div>
    <w:div w:id="1873149991">
      <w:bodyDiv w:val="1"/>
      <w:marLeft w:val="0"/>
      <w:marRight w:val="0"/>
      <w:marTop w:val="0"/>
      <w:marBottom w:val="0"/>
      <w:divBdr>
        <w:top w:val="none" w:sz="0" w:space="0" w:color="auto"/>
        <w:left w:val="none" w:sz="0" w:space="0" w:color="auto"/>
        <w:bottom w:val="none" w:sz="0" w:space="0" w:color="auto"/>
        <w:right w:val="none" w:sz="0" w:space="0" w:color="auto"/>
      </w:divBdr>
    </w:div>
    <w:div w:id="1875145016">
      <w:bodyDiv w:val="1"/>
      <w:marLeft w:val="0"/>
      <w:marRight w:val="0"/>
      <w:marTop w:val="0"/>
      <w:marBottom w:val="0"/>
      <w:divBdr>
        <w:top w:val="none" w:sz="0" w:space="0" w:color="auto"/>
        <w:left w:val="none" w:sz="0" w:space="0" w:color="auto"/>
        <w:bottom w:val="none" w:sz="0" w:space="0" w:color="auto"/>
        <w:right w:val="none" w:sz="0" w:space="0" w:color="auto"/>
      </w:divBdr>
    </w:div>
    <w:div w:id="1875187248">
      <w:bodyDiv w:val="1"/>
      <w:marLeft w:val="0"/>
      <w:marRight w:val="0"/>
      <w:marTop w:val="0"/>
      <w:marBottom w:val="0"/>
      <w:divBdr>
        <w:top w:val="none" w:sz="0" w:space="0" w:color="auto"/>
        <w:left w:val="none" w:sz="0" w:space="0" w:color="auto"/>
        <w:bottom w:val="none" w:sz="0" w:space="0" w:color="auto"/>
        <w:right w:val="none" w:sz="0" w:space="0" w:color="auto"/>
      </w:divBdr>
    </w:div>
    <w:div w:id="1877889827">
      <w:bodyDiv w:val="1"/>
      <w:marLeft w:val="0"/>
      <w:marRight w:val="0"/>
      <w:marTop w:val="0"/>
      <w:marBottom w:val="0"/>
      <w:divBdr>
        <w:top w:val="none" w:sz="0" w:space="0" w:color="auto"/>
        <w:left w:val="none" w:sz="0" w:space="0" w:color="auto"/>
        <w:bottom w:val="none" w:sz="0" w:space="0" w:color="auto"/>
        <w:right w:val="none" w:sz="0" w:space="0" w:color="auto"/>
      </w:divBdr>
      <w:divsChild>
        <w:div w:id="1333142159">
          <w:marLeft w:val="446"/>
          <w:marRight w:val="0"/>
          <w:marTop w:val="0"/>
          <w:marBottom w:val="0"/>
          <w:divBdr>
            <w:top w:val="none" w:sz="0" w:space="0" w:color="auto"/>
            <w:left w:val="none" w:sz="0" w:space="0" w:color="auto"/>
            <w:bottom w:val="none" w:sz="0" w:space="0" w:color="auto"/>
            <w:right w:val="none" w:sz="0" w:space="0" w:color="auto"/>
          </w:divBdr>
        </w:div>
        <w:div w:id="314258248">
          <w:marLeft w:val="446"/>
          <w:marRight w:val="0"/>
          <w:marTop w:val="0"/>
          <w:marBottom w:val="0"/>
          <w:divBdr>
            <w:top w:val="none" w:sz="0" w:space="0" w:color="auto"/>
            <w:left w:val="none" w:sz="0" w:space="0" w:color="auto"/>
            <w:bottom w:val="none" w:sz="0" w:space="0" w:color="auto"/>
            <w:right w:val="none" w:sz="0" w:space="0" w:color="auto"/>
          </w:divBdr>
        </w:div>
        <w:div w:id="145977025">
          <w:marLeft w:val="446"/>
          <w:marRight w:val="0"/>
          <w:marTop w:val="0"/>
          <w:marBottom w:val="0"/>
          <w:divBdr>
            <w:top w:val="none" w:sz="0" w:space="0" w:color="auto"/>
            <w:left w:val="none" w:sz="0" w:space="0" w:color="auto"/>
            <w:bottom w:val="none" w:sz="0" w:space="0" w:color="auto"/>
            <w:right w:val="none" w:sz="0" w:space="0" w:color="auto"/>
          </w:divBdr>
        </w:div>
        <w:div w:id="1031146849">
          <w:marLeft w:val="446"/>
          <w:marRight w:val="0"/>
          <w:marTop w:val="0"/>
          <w:marBottom w:val="0"/>
          <w:divBdr>
            <w:top w:val="none" w:sz="0" w:space="0" w:color="auto"/>
            <w:left w:val="none" w:sz="0" w:space="0" w:color="auto"/>
            <w:bottom w:val="none" w:sz="0" w:space="0" w:color="auto"/>
            <w:right w:val="none" w:sz="0" w:space="0" w:color="auto"/>
          </w:divBdr>
        </w:div>
        <w:div w:id="433018722">
          <w:marLeft w:val="446"/>
          <w:marRight w:val="0"/>
          <w:marTop w:val="0"/>
          <w:marBottom w:val="0"/>
          <w:divBdr>
            <w:top w:val="none" w:sz="0" w:space="0" w:color="auto"/>
            <w:left w:val="none" w:sz="0" w:space="0" w:color="auto"/>
            <w:bottom w:val="none" w:sz="0" w:space="0" w:color="auto"/>
            <w:right w:val="none" w:sz="0" w:space="0" w:color="auto"/>
          </w:divBdr>
        </w:div>
      </w:divsChild>
    </w:div>
    <w:div w:id="1879200770">
      <w:bodyDiv w:val="1"/>
      <w:marLeft w:val="0"/>
      <w:marRight w:val="0"/>
      <w:marTop w:val="0"/>
      <w:marBottom w:val="0"/>
      <w:divBdr>
        <w:top w:val="none" w:sz="0" w:space="0" w:color="auto"/>
        <w:left w:val="none" w:sz="0" w:space="0" w:color="auto"/>
        <w:bottom w:val="none" w:sz="0" w:space="0" w:color="auto"/>
        <w:right w:val="none" w:sz="0" w:space="0" w:color="auto"/>
      </w:divBdr>
    </w:div>
    <w:div w:id="1881360004">
      <w:bodyDiv w:val="1"/>
      <w:marLeft w:val="0"/>
      <w:marRight w:val="0"/>
      <w:marTop w:val="0"/>
      <w:marBottom w:val="0"/>
      <w:divBdr>
        <w:top w:val="none" w:sz="0" w:space="0" w:color="auto"/>
        <w:left w:val="none" w:sz="0" w:space="0" w:color="auto"/>
        <w:bottom w:val="none" w:sz="0" w:space="0" w:color="auto"/>
        <w:right w:val="none" w:sz="0" w:space="0" w:color="auto"/>
      </w:divBdr>
      <w:divsChild>
        <w:div w:id="1187452464">
          <w:marLeft w:val="274"/>
          <w:marRight w:val="0"/>
          <w:marTop w:val="0"/>
          <w:marBottom w:val="0"/>
          <w:divBdr>
            <w:top w:val="none" w:sz="0" w:space="0" w:color="auto"/>
            <w:left w:val="none" w:sz="0" w:space="0" w:color="auto"/>
            <w:bottom w:val="none" w:sz="0" w:space="0" w:color="auto"/>
            <w:right w:val="none" w:sz="0" w:space="0" w:color="auto"/>
          </w:divBdr>
        </w:div>
        <w:div w:id="595788923">
          <w:marLeft w:val="274"/>
          <w:marRight w:val="0"/>
          <w:marTop w:val="0"/>
          <w:marBottom w:val="0"/>
          <w:divBdr>
            <w:top w:val="none" w:sz="0" w:space="0" w:color="auto"/>
            <w:left w:val="none" w:sz="0" w:space="0" w:color="auto"/>
            <w:bottom w:val="none" w:sz="0" w:space="0" w:color="auto"/>
            <w:right w:val="none" w:sz="0" w:space="0" w:color="auto"/>
          </w:divBdr>
        </w:div>
      </w:divsChild>
    </w:div>
    <w:div w:id="1883009203">
      <w:bodyDiv w:val="1"/>
      <w:marLeft w:val="0"/>
      <w:marRight w:val="0"/>
      <w:marTop w:val="0"/>
      <w:marBottom w:val="0"/>
      <w:divBdr>
        <w:top w:val="none" w:sz="0" w:space="0" w:color="auto"/>
        <w:left w:val="none" w:sz="0" w:space="0" w:color="auto"/>
        <w:bottom w:val="none" w:sz="0" w:space="0" w:color="auto"/>
        <w:right w:val="none" w:sz="0" w:space="0" w:color="auto"/>
      </w:divBdr>
      <w:divsChild>
        <w:div w:id="1075711210">
          <w:marLeft w:val="562"/>
          <w:marRight w:val="0"/>
          <w:marTop w:val="0"/>
          <w:marBottom w:val="240"/>
          <w:divBdr>
            <w:top w:val="none" w:sz="0" w:space="0" w:color="auto"/>
            <w:left w:val="none" w:sz="0" w:space="0" w:color="auto"/>
            <w:bottom w:val="none" w:sz="0" w:space="0" w:color="auto"/>
            <w:right w:val="none" w:sz="0" w:space="0" w:color="auto"/>
          </w:divBdr>
        </w:div>
        <w:div w:id="1309096162">
          <w:marLeft w:val="562"/>
          <w:marRight w:val="0"/>
          <w:marTop w:val="0"/>
          <w:marBottom w:val="240"/>
          <w:divBdr>
            <w:top w:val="none" w:sz="0" w:space="0" w:color="auto"/>
            <w:left w:val="none" w:sz="0" w:space="0" w:color="auto"/>
            <w:bottom w:val="none" w:sz="0" w:space="0" w:color="auto"/>
            <w:right w:val="none" w:sz="0" w:space="0" w:color="auto"/>
          </w:divBdr>
        </w:div>
        <w:div w:id="25958471">
          <w:marLeft w:val="562"/>
          <w:marRight w:val="0"/>
          <w:marTop w:val="0"/>
          <w:marBottom w:val="240"/>
          <w:divBdr>
            <w:top w:val="none" w:sz="0" w:space="0" w:color="auto"/>
            <w:left w:val="none" w:sz="0" w:space="0" w:color="auto"/>
            <w:bottom w:val="none" w:sz="0" w:space="0" w:color="auto"/>
            <w:right w:val="none" w:sz="0" w:space="0" w:color="auto"/>
          </w:divBdr>
        </w:div>
      </w:divsChild>
    </w:div>
    <w:div w:id="1895655470">
      <w:bodyDiv w:val="1"/>
      <w:marLeft w:val="0"/>
      <w:marRight w:val="0"/>
      <w:marTop w:val="0"/>
      <w:marBottom w:val="0"/>
      <w:divBdr>
        <w:top w:val="none" w:sz="0" w:space="0" w:color="auto"/>
        <w:left w:val="none" w:sz="0" w:space="0" w:color="auto"/>
        <w:bottom w:val="none" w:sz="0" w:space="0" w:color="auto"/>
        <w:right w:val="none" w:sz="0" w:space="0" w:color="auto"/>
      </w:divBdr>
    </w:div>
    <w:div w:id="1896578804">
      <w:bodyDiv w:val="1"/>
      <w:marLeft w:val="0"/>
      <w:marRight w:val="0"/>
      <w:marTop w:val="0"/>
      <w:marBottom w:val="0"/>
      <w:divBdr>
        <w:top w:val="none" w:sz="0" w:space="0" w:color="auto"/>
        <w:left w:val="none" w:sz="0" w:space="0" w:color="auto"/>
        <w:bottom w:val="none" w:sz="0" w:space="0" w:color="auto"/>
        <w:right w:val="none" w:sz="0" w:space="0" w:color="auto"/>
      </w:divBdr>
    </w:div>
    <w:div w:id="1905527193">
      <w:bodyDiv w:val="1"/>
      <w:marLeft w:val="0"/>
      <w:marRight w:val="0"/>
      <w:marTop w:val="0"/>
      <w:marBottom w:val="0"/>
      <w:divBdr>
        <w:top w:val="none" w:sz="0" w:space="0" w:color="auto"/>
        <w:left w:val="none" w:sz="0" w:space="0" w:color="auto"/>
        <w:bottom w:val="none" w:sz="0" w:space="0" w:color="auto"/>
        <w:right w:val="none" w:sz="0" w:space="0" w:color="auto"/>
      </w:divBdr>
    </w:div>
    <w:div w:id="1910143292">
      <w:bodyDiv w:val="1"/>
      <w:marLeft w:val="0"/>
      <w:marRight w:val="0"/>
      <w:marTop w:val="0"/>
      <w:marBottom w:val="0"/>
      <w:divBdr>
        <w:top w:val="none" w:sz="0" w:space="0" w:color="auto"/>
        <w:left w:val="none" w:sz="0" w:space="0" w:color="auto"/>
        <w:bottom w:val="none" w:sz="0" w:space="0" w:color="auto"/>
        <w:right w:val="none" w:sz="0" w:space="0" w:color="auto"/>
      </w:divBdr>
    </w:div>
    <w:div w:id="1917013768">
      <w:bodyDiv w:val="1"/>
      <w:marLeft w:val="0"/>
      <w:marRight w:val="0"/>
      <w:marTop w:val="0"/>
      <w:marBottom w:val="0"/>
      <w:divBdr>
        <w:top w:val="none" w:sz="0" w:space="0" w:color="auto"/>
        <w:left w:val="none" w:sz="0" w:space="0" w:color="auto"/>
        <w:bottom w:val="none" w:sz="0" w:space="0" w:color="auto"/>
        <w:right w:val="none" w:sz="0" w:space="0" w:color="auto"/>
      </w:divBdr>
    </w:div>
    <w:div w:id="1919166817">
      <w:bodyDiv w:val="1"/>
      <w:marLeft w:val="0"/>
      <w:marRight w:val="0"/>
      <w:marTop w:val="0"/>
      <w:marBottom w:val="0"/>
      <w:divBdr>
        <w:top w:val="none" w:sz="0" w:space="0" w:color="auto"/>
        <w:left w:val="none" w:sz="0" w:space="0" w:color="auto"/>
        <w:bottom w:val="none" w:sz="0" w:space="0" w:color="auto"/>
        <w:right w:val="none" w:sz="0" w:space="0" w:color="auto"/>
      </w:divBdr>
    </w:div>
    <w:div w:id="1924876924">
      <w:bodyDiv w:val="1"/>
      <w:marLeft w:val="0"/>
      <w:marRight w:val="0"/>
      <w:marTop w:val="0"/>
      <w:marBottom w:val="0"/>
      <w:divBdr>
        <w:top w:val="none" w:sz="0" w:space="0" w:color="auto"/>
        <w:left w:val="none" w:sz="0" w:space="0" w:color="auto"/>
        <w:bottom w:val="none" w:sz="0" w:space="0" w:color="auto"/>
        <w:right w:val="none" w:sz="0" w:space="0" w:color="auto"/>
      </w:divBdr>
      <w:divsChild>
        <w:div w:id="604965108">
          <w:marLeft w:val="274"/>
          <w:marRight w:val="0"/>
          <w:marTop w:val="0"/>
          <w:marBottom w:val="0"/>
          <w:divBdr>
            <w:top w:val="none" w:sz="0" w:space="0" w:color="auto"/>
            <w:left w:val="none" w:sz="0" w:space="0" w:color="auto"/>
            <w:bottom w:val="none" w:sz="0" w:space="0" w:color="auto"/>
            <w:right w:val="none" w:sz="0" w:space="0" w:color="auto"/>
          </w:divBdr>
        </w:div>
      </w:divsChild>
    </w:div>
    <w:div w:id="1926723399">
      <w:bodyDiv w:val="1"/>
      <w:marLeft w:val="0"/>
      <w:marRight w:val="0"/>
      <w:marTop w:val="0"/>
      <w:marBottom w:val="0"/>
      <w:divBdr>
        <w:top w:val="none" w:sz="0" w:space="0" w:color="auto"/>
        <w:left w:val="none" w:sz="0" w:space="0" w:color="auto"/>
        <w:bottom w:val="none" w:sz="0" w:space="0" w:color="auto"/>
        <w:right w:val="none" w:sz="0" w:space="0" w:color="auto"/>
      </w:divBdr>
    </w:div>
    <w:div w:id="1936933699">
      <w:bodyDiv w:val="1"/>
      <w:marLeft w:val="0"/>
      <w:marRight w:val="0"/>
      <w:marTop w:val="0"/>
      <w:marBottom w:val="0"/>
      <w:divBdr>
        <w:top w:val="none" w:sz="0" w:space="0" w:color="auto"/>
        <w:left w:val="none" w:sz="0" w:space="0" w:color="auto"/>
        <w:bottom w:val="none" w:sz="0" w:space="0" w:color="auto"/>
        <w:right w:val="none" w:sz="0" w:space="0" w:color="auto"/>
      </w:divBdr>
    </w:div>
    <w:div w:id="1937399514">
      <w:bodyDiv w:val="1"/>
      <w:marLeft w:val="0"/>
      <w:marRight w:val="0"/>
      <w:marTop w:val="0"/>
      <w:marBottom w:val="0"/>
      <w:divBdr>
        <w:top w:val="none" w:sz="0" w:space="0" w:color="auto"/>
        <w:left w:val="none" w:sz="0" w:space="0" w:color="auto"/>
        <w:bottom w:val="none" w:sz="0" w:space="0" w:color="auto"/>
        <w:right w:val="none" w:sz="0" w:space="0" w:color="auto"/>
      </w:divBdr>
    </w:div>
    <w:div w:id="1938361470">
      <w:bodyDiv w:val="1"/>
      <w:marLeft w:val="0"/>
      <w:marRight w:val="0"/>
      <w:marTop w:val="0"/>
      <w:marBottom w:val="0"/>
      <w:divBdr>
        <w:top w:val="none" w:sz="0" w:space="0" w:color="auto"/>
        <w:left w:val="none" w:sz="0" w:space="0" w:color="auto"/>
        <w:bottom w:val="none" w:sz="0" w:space="0" w:color="auto"/>
        <w:right w:val="none" w:sz="0" w:space="0" w:color="auto"/>
      </w:divBdr>
      <w:divsChild>
        <w:div w:id="1894778590">
          <w:marLeft w:val="0"/>
          <w:marRight w:val="0"/>
          <w:marTop w:val="0"/>
          <w:marBottom w:val="0"/>
          <w:divBdr>
            <w:top w:val="none" w:sz="0" w:space="0" w:color="auto"/>
            <w:left w:val="none" w:sz="0" w:space="0" w:color="auto"/>
            <w:bottom w:val="none" w:sz="0" w:space="0" w:color="auto"/>
            <w:right w:val="none" w:sz="0" w:space="0" w:color="auto"/>
          </w:divBdr>
          <w:divsChild>
            <w:div w:id="360590345">
              <w:marLeft w:val="0"/>
              <w:marRight w:val="0"/>
              <w:marTop w:val="0"/>
              <w:marBottom w:val="0"/>
              <w:divBdr>
                <w:top w:val="none" w:sz="0" w:space="0" w:color="auto"/>
                <w:left w:val="none" w:sz="0" w:space="0" w:color="auto"/>
                <w:bottom w:val="none" w:sz="0" w:space="0" w:color="auto"/>
                <w:right w:val="none" w:sz="0" w:space="0" w:color="auto"/>
              </w:divBdr>
              <w:divsChild>
                <w:div w:id="1752703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9368555">
      <w:bodyDiv w:val="1"/>
      <w:marLeft w:val="0"/>
      <w:marRight w:val="0"/>
      <w:marTop w:val="0"/>
      <w:marBottom w:val="0"/>
      <w:divBdr>
        <w:top w:val="none" w:sz="0" w:space="0" w:color="auto"/>
        <w:left w:val="none" w:sz="0" w:space="0" w:color="auto"/>
        <w:bottom w:val="none" w:sz="0" w:space="0" w:color="auto"/>
        <w:right w:val="none" w:sz="0" w:space="0" w:color="auto"/>
      </w:divBdr>
    </w:div>
    <w:div w:id="1943610814">
      <w:bodyDiv w:val="1"/>
      <w:marLeft w:val="0"/>
      <w:marRight w:val="0"/>
      <w:marTop w:val="0"/>
      <w:marBottom w:val="0"/>
      <w:divBdr>
        <w:top w:val="none" w:sz="0" w:space="0" w:color="auto"/>
        <w:left w:val="none" w:sz="0" w:space="0" w:color="auto"/>
        <w:bottom w:val="none" w:sz="0" w:space="0" w:color="auto"/>
        <w:right w:val="none" w:sz="0" w:space="0" w:color="auto"/>
      </w:divBdr>
    </w:div>
    <w:div w:id="1945140807">
      <w:bodyDiv w:val="1"/>
      <w:marLeft w:val="0"/>
      <w:marRight w:val="0"/>
      <w:marTop w:val="0"/>
      <w:marBottom w:val="0"/>
      <w:divBdr>
        <w:top w:val="none" w:sz="0" w:space="0" w:color="auto"/>
        <w:left w:val="none" w:sz="0" w:space="0" w:color="auto"/>
        <w:bottom w:val="none" w:sz="0" w:space="0" w:color="auto"/>
        <w:right w:val="none" w:sz="0" w:space="0" w:color="auto"/>
      </w:divBdr>
    </w:div>
    <w:div w:id="1945920677">
      <w:bodyDiv w:val="1"/>
      <w:marLeft w:val="0"/>
      <w:marRight w:val="0"/>
      <w:marTop w:val="0"/>
      <w:marBottom w:val="0"/>
      <w:divBdr>
        <w:top w:val="none" w:sz="0" w:space="0" w:color="auto"/>
        <w:left w:val="none" w:sz="0" w:space="0" w:color="auto"/>
        <w:bottom w:val="none" w:sz="0" w:space="0" w:color="auto"/>
        <w:right w:val="none" w:sz="0" w:space="0" w:color="auto"/>
      </w:divBdr>
    </w:div>
    <w:div w:id="1960912581">
      <w:bodyDiv w:val="1"/>
      <w:marLeft w:val="0"/>
      <w:marRight w:val="0"/>
      <w:marTop w:val="0"/>
      <w:marBottom w:val="0"/>
      <w:divBdr>
        <w:top w:val="none" w:sz="0" w:space="0" w:color="auto"/>
        <w:left w:val="none" w:sz="0" w:space="0" w:color="auto"/>
        <w:bottom w:val="none" w:sz="0" w:space="0" w:color="auto"/>
        <w:right w:val="none" w:sz="0" w:space="0" w:color="auto"/>
      </w:divBdr>
    </w:div>
    <w:div w:id="1961187632">
      <w:bodyDiv w:val="1"/>
      <w:marLeft w:val="0"/>
      <w:marRight w:val="0"/>
      <w:marTop w:val="0"/>
      <w:marBottom w:val="0"/>
      <w:divBdr>
        <w:top w:val="none" w:sz="0" w:space="0" w:color="auto"/>
        <w:left w:val="none" w:sz="0" w:space="0" w:color="auto"/>
        <w:bottom w:val="none" w:sz="0" w:space="0" w:color="auto"/>
        <w:right w:val="none" w:sz="0" w:space="0" w:color="auto"/>
      </w:divBdr>
    </w:div>
    <w:div w:id="1965767099">
      <w:bodyDiv w:val="1"/>
      <w:marLeft w:val="0"/>
      <w:marRight w:val="0"/>
      <w:marTop w:val="0"/>
      <w:marBottom w:val="0"/>
      <w:divBdr>
        <w:top w:val="none" w:sz="0" w:space="0" w:color="auto"/>
        <w:left w:val="none" w:sz="0" w:space="0" w:color="auto"/>
        <w:bottom w:val="none" w:sz="0" w:space="0" w:color="auto"/>
        <w:right w:val="none" w:sz="0" w:space="0" w:color="auto"/>
      </w:divBdr>
    </w:div>
    <w:div w:id="1966080794">
      <w:bodyDiv w:val="1"/>
      <w:marLeft w:val="0"/>
      <w:marRight w:val="0"/>
      <w:marTop w:val="0"/>
      <w:marBottom w:val="0"/>
      <w:divBdr>
        <w:top w:val="none" w:sz="0" w:space="0" w:color="auto"/>
        <w:left w:val="none" w:sz="0" w:space="0" w:color="auto"/>
        <w:bottom w:val="none" w:sz="0" w:space="0" w:color="auto"/>
        <w:right w:val="none" w:sz="0" w:space="0" w:color="auto"/>
      </w:divBdr>
      <w:divsChild>
        <w:div w:id="1976178359">
          <w:marLeft w:val="0"/>
          <w:marRight w:val="0"/>
          <w:marTop w:val="0"/>
          <w:marBottom w:val="0"/>
          <w:divBdr>
            <w:top w:val="none" w:sz="0" w:space="0" w:color="auto"/>
            <w:left w:val="none" w:sz="0" w:space="0" w:color="auto"/>
            <w:bottom w:val="none" w:sz="0" w:space="0" w:color="auto"/>
            <w:right w:val="none" w:sz="0" w:space="0" w:color="auto"/>
          </w:divBdr>
          <w:divsChild>
            <w:div w:id="1357777447">
              <w:marLeft w:val="0"/>
              <w:marRight w:val="0"/>
              <w:marTop w:val="0"/>
              <w:marBottom w:val="0"/>
              <w:divBdr>
                <w:top w:val="none" w:sz="0" w:space="0" w:color="auto"/>
                <w:left w:val="none" w:sz="0" w:space="0" w:color="auto"/>
                <w:bottom w:val="none" w:sz="0" w:space="0" w:color="auto"/>
                <w:right w:val="none" w:sz="0" w:space="0" w:color="auto"/>
              </w:divBdr>
              <w:divsChild>
                <w:div w:id="835460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858286">
      <w:bodyDiv w:val="1"/>
      <w:marLeft w:val="0"/>
      <w:marRight w:val="0"/>
      <w:marTop w:val="0"/>
      <w:marBottom w:val="0"/>
      <w:divBdr>
        <w:top w:val="none" w:sz="0" w:space="0" w:color="auto"/>
        <w:left w:val="none" w:sz="0" w:space="0" w:color="auto"/>
        <w:bottom w:val="none" w:sz="0" w:space="0" w:color="auto"/>
        <w:right w:val="none" w:sz="0" w:space="0" w:color="auto"/>
      </w:divBdr>
      <w:divsChild>
        <w:div w:id="677583727">
          <w:marLeft w:val="562"/>
          <w:marRight w:val="0"/>
          <w:marTop w:val="0"/>
          <w:marBottom w:val="240"/>
          <w:divBdr>
            <w:top w:val="none" w:sz="0" w:space="0" w:color="auto"/>
            <w:left w:val="none" w:sz="0" w:space="0" w:color="auto"/>
            <w:bottom w:val="none" w:sz="0" w:space="0" w:color="auto"/>
            <w:right w:val="none" w:sz="0" w:space="0" w:color="auto"/>
          </w:divBdr>
        </w:div>
      </w:divsChild>
    </w:div>
    <w:div w:id="1968315180">
      <w:bodyDiv w:val="1"/>
      <w:marLeft w:val="0"/>
      <w:marRight w:val="0"/>
      <w:marTop w:val="0"/>
      <w:marBottom w:val="0"/>
      <w:divBdr>
        <w:top w:val="none" w:sz="0" w:space="0" w:color="auto"/>
        <w:left w:val="none" w:sz="0" w:space="0" w:color="auto"/>
        <w:bottom w:val="none" w:sz="0" w:space="0" w:color="auto"/>
        <w:right w:val="none" w:sz="0" w:space="0" w:color="auto"/>
      </w:divBdr>
    </w:div>
    <w:div w:id="1970165626">
      <w:bodyDiv w:val="1"/>
      <w:marLeft w:val="0"/>
      <w:marRight w:val="0"/>
      <w:marTop w:val="0"/>
      <w:marBottom w:val="0"/>
      <w:divBdr>
        <w:top w:val="none" w:sz="0" w:space="0" w:color="auto"/>
        <w:left w:val="none" w:sz="0" w:space="0" w:color="auto"/>
        <w:bottom w:val="none" w:sz="0" w:space="0" w:color="auto"/>
        <w:right w:val="none" w:sz="0" w:space="0" w:color="auto"/>
      </w:divBdr>
    </w:div>
    <w:div w:id="1972243613">
      <w:bodyDiv w:val="1"/>
      <w:marLeft w:val="0"/>
      <w:marRight w:val="0"/>
      <w:marTop w:val="0"/>
      <w:marBottom w:val="0"/>
      <w:divBdr>
        <w:top w:val="none" w:sz="0" w:space="0" w:color="auto"/>
        <w:left w:val="none" w:sz="0" w:space="0" w:color="auto"/>
        <w:bottom w:val="none" w:sz="0" w:space="0" w:color="auto"/>
        <w:right w:val="none" w:sz="0" w:space="0" w:color="auto"/>
      </w:divBdr>
    </w:div>
    <w:div w:id="1972635658">
      <w:bodyDiv w:val="1"/>
      <w:marLeft w:val="0"/>
      <w:marRight w:val="0"/>
      <w:marTop w:val="0"/>
      <w:marBottom w:val="0"/>
      <w:divBdr>
        <w:top w:val="none" w:sz="0" w:space="0" w:color="auto"/>
        <w:left w:val="none" w:sz="0" w:space="0" w:color="auto"/>
        <w:bottom w:val="none" w:sz="0" w:space="0" w:color="auto"/>
        <w:right w:val="none" w:sz="0" w:space="0" w:color="auto"/>
      </w:divBdr>
    </w:div>
    <w:div w:id="1974283541">
      <w:bodyDiv w:val="1"/>
      <w:marLeft w:val="0"/>
      <w:marRight w:val="0"/>
      <w:marTop w:val="0"/>
      <w:marBottom w:val="0"/>
      <w:divBdr>
        <w:top w:val="none" w:sz="0" w:space="0" w:color="auto"/>
        <w:left w:val="none" w:sz="0" w:space="0" w:color="auto"/>
        <w:bottom w:val="none" w:sz="0" w:space="0" w:color="auto"/>
        <w:right w:val="none" w:sz="0" w:space="0" w:color="auto"/>
      </w:divBdr>
      <w:divsChild>
        <w:div w:id="734207241">
          <w:marLeft w:val="0"/>
          <w:marRight w:val="0"/>
          <w:marTop w:val="0"/>
          <w:marBottom w:val="0"/>
          <w:divBdr>
            <w:top w:val="none" w:sz="0" w:space="0" w:color="auto"/>
            <w:left w:val="none" w:sz="0" w:space="0" w:color="auto"/>
            <w:bottom w:val="none" w:sz="0" w:space="0" w:color="auto"/>
            <w:right w:val="none" w:sz="0" w:space="0" w:color="auto"/>
          </w:divBdr>
          <w:divsChild>
            <w:div w:id="1226910103">
              <w:marLeft w:val="0"/>
              <w:marRight w:val="0"/>
              <w:marTop w:val="0"/>
              <w:marBottom w:val="0"/>
              <w:divBdr>
                <w:top w:val="none" w:sz="0" w:space="0" w:color="auto"/>
                <w:left w:val="none" w:sz="0" w:space="0" w:color="auto"/>
                <w:bottom w:val="none" w:sz="0" w:space="0" w:color="auto"/>
                <w:right w:val="none" w:sz="0" w:space="0" w:color="auto"/>
              </w:divBdr>
              <w:divsChild>
                <w:div w:id="85880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7685740">
      <w:bodyDiv w:val="1"/>
      <w:marLeft w:val="0"/>
      <w:marRight w:val="0"/>
      <w:marTop w:val="0"/>
      <w:marBottom w:val="0"/>
      <w:divBdr>
        <w:top w:val="none" w:sz="0" w:space="0" w:color="auto"/>
        <w:left w:val="none" w:sz="0" w:space="0" w:color="auto"/>
        <w:bottom w:val="none" w:sz="0" w:space="0" w:color="auto"/>
        <w:right w:val="none" w:sz="0" w:space="0" w:color="auto"/>
      </w:divBdr>
    </w:div>
    <w:div w:id="1987123656">
      <w:bodyDiv w:val="1"/>
      <w:marLeft w:val="0"/>
      <w:marRight w:val="0"/>
      <w:marTop w:val="0"/>
      <w:marBottom w:val="0"/>
      <w:divBdr>
        <w:top w:val="none" w:sz="0" w:space="0" w:color="auto"/>
        <w:left w:val="none" w:sz="0" w:space="0" w:color="auto"/>
        <w:bottom w:val="none" w:sz="0" w:space="0" w:color="auto"/>
        <w:right w:val="none" w:sz="0" w:space="0" w:color="auto"/>
      </w:divBdr>
    </w:div>
    <w:div w:id="1991015259">
      <w:bodyDiv w:val="1"/>
      <w:marLeft w:val="0"/>
      <w:marRight w:val="0"/>
      <w:marTop w:val="0"/>
      <w:marBottom w:val="0"/>
      <w:divBdr>
        <w:top w:val="none" w:sz="0" w:space="0" w:color="auto"/>
        <w:left w:val="none" w:sz="0" w:space="0" w:color="auto"/>
        <w:bottom w:val="none" w:sz="0" w:space="0" w:color="auto"/>
        <w:right w:val="none" w:sz="0" w:space="0" w:color="auto"/>
      </w:divBdr>
    </w:div>
    <w:div w:id="2004896264">
      <w:bodyDiv w:val="1"/>
      <w:marLeft w:val="0"/>
      <w:marRight w:val="0"/>
      <w:marTop w:val="0"/>
      <w:marBottom w:val="0"/>
      <w:divBdr>
        <w:top w:val="none" w:sz="0" w:space="0" w:color="auto"/>
        <w:left w:val="none" w:sz="0" w:space="0" w:color="auto"/>
        <w:bottom w:val="none" w:sz="0" w:space="0" w:color="auto"/>
        <w:right w:val="none" w:sz="0" w:space="0" w:color="auto"/>
      </w:divBdr>
    </w:div>
    <w:div w:id="2005623753">
      <w:bodyDiv w:val="1"/>
      <w:marLeft w:val="0"/>
      <w:marRight w:val="0"/>
      <w:marTop w:val="0"/>
      <w:marBottom w:val="0"/>
      <w:divBdr>
        <w:top w:val="none" w:sz="0" w:space="0" w:color="auto"/>
        <w:left w:val="none" w:sz="0" w:space="0" w:color="auto"/>
        <w:bottom w:val="none" w:sz="0" w:space="0" w:color="auto"/>
        <w:right w:val="none" w:sz="0" w:space="0" w:color="auto"/>
      </w:divBdr>
    </w:div>
    <w:div w:id="2011133704">
      <w:bodyDiv w:val="1"/>
      <w:marLeft w:val="0"/>
      <w:marRight w:val="0"/>
      <w:marTop w:val="0"/>
      <w:marBottom w:val="0"/>
      <w:divBdr>
        <w:top w:val="none" w:sz="0" w:space="0" w:color="auto"/>
        <w:left w:val="none" w:sz="0" w:space="0" w:color="auto"/>
        <w:bottom w:val="none" w:sz="0" w:space="0" w:color="auto"/>
        <w:right w:val="none" w:sz="0" w:space="0" w:color="auto"/>
      </w:divBdr>
    </w:div>
    <w:div w:id="2014257908">
      <w:bodyDiv w:val="1"/>
      <w:marLeft w:val="0"/>
      <w:marRight w:val="0"/>
      <w:marTop w:val="0"/>
      <w:marBottom w:val="0"/>
      <w:divBdr>
        <w:top w:val="none" w:sz="0" w:space="0" w:color="auto"/>
        <w:left w:val="none" w:sz="0" w:space="0" w:color="auto"/>
        <w:bottom w:val="none" w:sz="0" w:space="0" w:color="auto"/>
        <w:right w:val="none" w:sz="0" w:space="0" w:color="auto"/>
      </w:divBdr>
    </w:div>
    <w:div w:id="2015717512">
      <w:bodyDiv w:val="1"/>
      <w:marLeft w:val="0"/>
      <w:marRight w:val="0"/>
      <w:marTop w:val="0"/>
      <w:marBottom w:val="0"/>
      <w:divBdr>
        <w:top w:val="none" w:sz="0" w:space="0" w:color="auto"/>
        <w:left w:val="none" w:sz="0" w:space="0" w:color="auto"/>
        <w:bottom w:val="none" w:sz="0" w:space="0" w:color="auto"/>
        <w:right w:val="none" w:sz="0" w:space="0" w:color="auto"/>
      </w:divBdr>
    </w:div>
    <w:div w:id="2020425399">
      <w:bodyDiv w:val="1"/>
      <w:marLeft w:val="0"/>
      <w:marRight w:val="0"/>
      <w:marTop w:val="0"/>
      <w:marBottom w:val="0"/>
      <w:divBdr>
        <w:top w:val="none" w:sz="0" w:space="0" w:color="auto"/>
        <w:left w:val="none" w:sz="0" w:space="0" w:color="auto"/>
        <w:bottom w:val="none" w:sz="0" w:space="0" w:color="auto"/>
        <w:right w:val="none" w:sz="0" w:space="0" w:color="auto"/>
      </w:divBdr>
    </w:div>
    <w:div w:id="2020541651">
      <w:bodyDiv w:val="1"/>
      <w:marLeft w:val="0"/>
      <w:marRight w:val="0"/>
      <w:marTop w:val="0"/>
      <w:marBottom w:val="0"/>
      <w:divBdr>
        <w:top w:val="none" w:sz="0" w:space="0" w:color="auto"/>
        <w:left w:val="none" w:sz="0" w:space="0" w:color="auto"/>
        <w:bottom w:val="none" w:sz="0" w:space="0" w:color="auto"/>
        <w:right w:val="none" w:sz="0" w:space="0" w:color="auto"/>
      </w:divBdr>
    </w:div>
    <w:div w:id="2020815575">
      <w:bodyDiv w:val="1"/>
      <w:marLeft w:val="0"/>
      <w:marRight w:val="0"/>
      <w:marTop w:val="0"/>
      <w:marBottom w:val="0"/>
      <w:divBdr>
        <w:top w:val="none" w:sz="0" w:space="0" w:color="auto"/>
        <w:left w:val="none" w:sz="0" w:space="0" w:color="auto"/>
        <w:bottom w:val="none" w:sz="0" w:space="0" w:color="auto"/>
        <w:right w:val="none" w:sz="0" w:space="0" w:color="auto"/>
      </w:divBdr>
    </w:div>
    <w:div w:id="2030252217">
      <w:bodyDiv w:val="1"/>
      <w:marLeft w:val="0"/>
      <w:marRight w:val="0"/>
      <w:marTop w:val="0"/>
      <w:marBottom w:val="0"/>
      <w:divBdr>
        <w:top w:val="none" w:sz="0" w:space="0" w:color="auto"/>
        <w:left w:val="none" w:sz="0" w:space="0" w:color="auto"/>
        <w:bottom w:val="none" w:sz="0" w:space="0" w:color="auto"/>
        <w:right w:val="none" w:sz="0" w:space="0" w:color="auto"/>
      </w:divBdr>
    </w:div>
    <w:div w:id="2031101134">
      <w:bodyDiv w:val="1"/>
      <w:marLeft w:val="0"/>
      <w:marRight w:val="0"/>
      <w:marTop w:val="0"/>
      <w:marBottom w:val="0"/>
      <w:divBdr>
        <w:top w:val="none" w:sz="0" w:space="0" w:color="auto"/>
        <w:left w:val="none" w:sz="0" w:space="0" w:color="auto"/>
        <w:bottom w:val="none" w:sz="0" w:space="0" w:color="auto"/>
        <w:right w:val="none" w:sz="0" w:space="0" w:color="auto"/>
      </w:divBdr>
    </w:div>
    <w:div w:id="2034382568">
      <w:bodyDiv w:val="1"/>
      <w:marLeft w:val="0"/>
      <w:marRight w:val="0"/>
      <w:marTop w:val="0"/>
      <w:marBottom w:val="0"/>
      <w:divBdr>
        <w:top w:val="none" w:sz="0" w:space="0" w:color="auto"/>
        <w:left w:val="none" w:sz="0" w:space="0" w:color="auto"/>
        <w:bottom w:val="none" w:sz="0" w:space="0" w:color="auto"/>
        <w:right w:val="none" w:sz="0" w:space="0" w:color="auto"/>
      </w:divBdr>
    </w:div>
    <w:div w:id="2040084804">
      <w:bodyDiv w:val="1"/>
      <w:marLeft w:val="0"/>
      <w:marRight w:val="0"/>
      <w:marTop w:val="0"/>
      <w:marBottom w:val="0"/>
      <w:divBdr>
        <w:top w:val="none" w:sz="0" w:space="0" w:color="auto"/>
        <w:left w:val="none" w:sz="0" w:space="0" w:color="auto"/>
        <w:bottom w:val="none" w:sz="0" w:space="0" w:color="auto"/>
        <w:right w:val="none" w:sz="0" w:space="0" w:color="auto"/>
      </w:divBdr>
    </w:div>
    <w:div w:id="2041590321">
      <w:bodyDiv w:val="1"/>
      <w:marLeft w:val="0"/>
      <w:marRight w:val="0"/>
      <w:marTop w:val="0"/>
      <w:marBottom w:val="0"/>
      <w:divBdr>
        <w:top w:val="none" w:sz="0" w:space="0" w:color="auto"/>
        <w:left w:val="none" w:sz="0" w:space="0" w:color="auto"/>
        <w:bottom w:val="none" w:sz="0" w:space="0" w:color="auto"/>
        <w:right w:val="none" w:sz="0" w:space="0" w:color="auto"/>
      </w:divBdr>
      <w:divsChild>
        <w:div w:id="258146864">
          <w:marLeft w:val="0"/>
          <w:marRight w:val="0"/>
          <w:marTop w:val="0"/>
          <w:marBottom w:val="0"/>
          <w:divBdr>
            <w:top w:val="none" w:sz="0" w:space="0" w:color="auto"/>
            <w:left w:val="none" w:sz="0" w:space="0" w:color="auto"/>
            <w:bottom w:val="none" w:sz="0" w:space="0" w:color="auto"/>
            <w:right w:val="none" w:sz="0" w:space="0" w:color="auto"/>
          </w:divBdr>
          <w:divsChild>
            <w:div w:id="284822055">
              <w:marLeft w:val="0"/>
              <w:marRight w:val="0"/>
              <w:marTop w:val="0"/>
              <w:marBottom w:val="0"/>
              <w:divBdr>
                <w:top w:val="none" w:sz="0" w:space="0" w:color="auto"/>
                <w:left w:val="none" w:sz="0" w:space="0" w:color="auto"/>
                <w:bottom w:val="none" w:sz="0" w:space="0" w:color="auto"/>
                <w:right w:val="none" w:sz="0" w:space="0" w:color="auto"/>
              </w:divBdr>
              <w:divsChild>
                <w:div w:id="821507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1935368">
      <w:bodyDiv w:val="1"/>
      <w:marLeft w:val="0"/>
      <w:marRight w:val="0"/>
      <w:marTop w:val="0"/>
      <w:marBottom w:val="0"/>
      <w:divBdr>
        <w:top w:val="none" w:sz="0" w:space="0" w:color="auto"/>
        <w:left w:val="none" w:sz="0" w:space="0" w:color="auto"/>
        <w:bottom w:val="none" w:sz="0" w:space="0" w:color="auto"/>
        <w:right w:val="none" w:sz="0" w:space="0" w:color="auto"/>
      </w:divBdr>
    </w:div>
    <w:div w:id="2044941138">
      <w:bodyDiv w:val="1"/>
      <w:marLeft w:val="0"/>
      <w:marRight w:val="0"/>
      <w:marTop w:val="0"/>
      <w:marBottom w:val="0"/>
      <w:divBdr>
        <w:top w:val="none" w:sz="0" w:space="0" w:color="auto"/>
        <w:left w:val="none" w:sz="0" w:space="0" w:color="auto"/>
        <w:bottom w:val="none" w:sz="0" w:space="0" w:color="auto"/>
        <w:right w:val="none" w:sz="0" w:space="0" w:color="auto"/>
      </w:divBdr>
    </w:div>
    <w:div w:id="2045329099">
      <w:bodyDiv w:val="1"/>
      <w:marLeft w:val="0"/>
      <w:marRight w:val="0"/>
      <w:marTop w:val="0"/>
      <w:marBottom w:val="0"/>
      <w:divBdr>
        <w:top w:val="none" w:sz="0" w:space="0" w:color="auto"/>
        <w:left w:val="none" w:sz="0" w:space="0" w:color="auto"/>
        <w:bottom w:val="none" w:sz="0" w:space="0" w:color="auto"/>
        <w:right w:val="none" w:sz="0" w:space="0" w:color="auto"/>
      </w:divBdr>
    </w:div>
    <w:div w:id="2045907136">
      <w:bodyDiv w:val="1"/>
      <w:marLeft w:val="0"/>
      <w:marRight w:val="0"/>
      <w:marTop w:val="0"/>
      <w:marBottom w:val="0"/>
      <w:divBdr>
        <w:top w:val="none" w:sz="0" w:space="0" w:color="auto"/>
        <w:left w:val="none" w:sz="0" w:space="0" w:color="auto"/>
        <w:bottom w:val="none" w:sz="0" w:space="0" w:color="auto"/>
        <w:right w:val="none" w:sz="0" w:space="0" w:color="auto"/>
      </w:divBdr>
    </w:div>
    <w:div w:id="2048599871">
      <w:bodyDiv w:val="1"/>
      <w:marLeft w:val="0"/>
      <w:marRight w:val="0"/>
      <w:marTop w:val="0"/>
      <w:marBottom w:val="0"/>
      <w:divBdr>
        <w:top w:val="none" w:sz="0" w:space="0" w:color="auto"/>
        <w:left w:val="none" w:sz="0" w:space="0" w:color="auto"/>
        <w:bottom w:val="none" w:sz="0" w:space="0" w:color="auto"/>
        <w:right w:val="none" w:sz="0" w:space="0" w:color="auto"/>
      </w:divBdr>
    </w:div>
    <w:div w:id="2052538024">
      <w:bodyDiv w:val="1"/>
      <w:marLeft w:val="0"/>
      <w:marRight w:val="0"/>
      <w:marTop w:val="0"/>
      <w:marBottom w:val="0"/>
      <w:divBdr>
        <w:top w:val="none" w:sz="0" w:space="0" w:color="auto"/>
        <w:left w:val="none" w:sz="0" w:space="0" w:color="auto"/>
        <w:bottom w:val="none" w:sz="0" w:space="0" w:color="auto"/>
        <w:right w:val="none" w:sz="0" w:space="0" w:color="auto"/>
      </w:divBdr>
    </w:div>
    <w:div w:id="2055930578">
      <w:bodyDiv w:val="1"/>
      <w:marLeft w:val="0"/>
      <w:marRight w:val="0"/>
      <w:marTop w:val="0"/>
      <w:marBottom w:val="0"/>
      <w:divBdr>
        <w:top w:val="none" w:sz="0" w:space="0" w:color="auto"/>
        <w:left w:val="none" w:sz="0" w:space="0" w:color="auto"/>
        <w:bottom w:val="none" w:sz="0" w:space="0" w:color="auto"/>
        <w:right w:val="none" w:sz="0" w:space="0" w:color="auto"/>
      </w:divBdr>
    </w:div>
    <w:div w:id="2061400550">
      <w:bodyDiv w:val="1"/>
      <w:marLeft w:val="0"/>
      <w:marRight w:val="0"/>
      <w:marTop w:val="0"/>
      <w:marBottom w:val="0"/>
      <w:divBdr>
        <w:top w:val="none" w:sz="0" w:space="0" w:color="auto"/>
        <w:left w:val="none" w:sz="0" w:space="0" w:color="auto"/>
        <w:bottom w:val="none" w:sz="0" w:space="0" w:color="auto"/>
        <w:right w:val="none" w:sz="0" w:space="0" w:color="auto"/>
      </w:divBdr>
    </w:div>
    <w:div w:id="2063406374">
      <w:bodyDiv w:val="1"/>
      <w:marLeft w:val="0"/>
      <w:marRight w:val="0"/>
      <w:marTop w:val="0"/>
      <w:marBottom w:val="0"/>
      <w:divBdr>
        <w:top w:val="none" w:sz="0" w:space="0" w:color="auto"/>
        <w:left w:val="none" w:sz="0" w:space="0" w:color="auto"/>
        <w:bottom w:val="none" w:sz="0" w:space="0" w:color="auto"/>
        <w:right w:val="none" w:sz="0" w:space="0" w:color="auto"/>
      </w:divBdr>
      <w:divsChild>
        <w:div w:id="845439794">
          <w:marLeft w:val="446"/>
          <w:marRight w:val="0"/>
          <w:marTop w:val="0"/>
          <w:marBottom w:val="240"/>
          <w:divBdr>
            <w:top w:val="none" w:sz="0" w:space="0" w:color="auto"/>
            <w:left w:val="none" w:sz="0" w:space="0" w:color="auto"/>
            <w:bottom w:val="none" w:sz="0" w:space="0" w:color="auto"/>
            <w:right w:val="none" w:sz="0" w:space="0" w:color="auto"/>
          </w:divBdr>
        </w:div>
        <w:div w:id="638189881">
          <w:marLeft w:val="446"/>
          <w:marRight w:val="0"/>
          <w:marTop w:val="0"/>
          <w:marBottom w:val="240"/>
          <w:divBdr>
            <w:top w:val="none" w:sz="0" w:space="0" w:color="auto"/>
            <w:left w:val="none" w:sz="0" w:space="0" w:color="auto"/>
            <w:bottom w:val="none" w:sz="0" w:space="0" w:color="auto"/>
            <w:right w:val="none" w:sz="0" w:space="0" w:color="auto"/>
          </w:divBdr>
        </w:div>
        <w:div w:id="365064630">
          <w:marLeft w:val="446"/>
          <w:marRight w:val="0"/>
          <w:marTop w:val="0"/>
          <w:marBottom w:val="240"/>
          <w:divBdr>
            <w:top w:val="none" w:sz="0" w:space="0" w:color="auto"/>
            <w:left w:val="none" w:sz="0" w:space="0" w:color="auto"/>
            <w:bottom w:val="none" w:sz="0" w:space="0" w:color="auto"/>
            <w:right w:val="none" w:sz="0" w:space="0" w:color="auto"/>
          </w:divBdr>
        </w:div>
      </w:divsChild>
    </w:div>
    <w:div w:id="2065176557">
      <w:bodyDiv w:val="1"/>
      <w:marLeft w:val="0"/>
      <w:marRight w:val="0"/>
      <w:marTop w:val="0"/>
      <w:marBottom w:val="0"/>
      <w:divBdr>
        <w:top w:val="none" w:sz="0" w:space="0" w:color="auto"/>
        <w:left w:val="none" w:sz="0" w:space="0" w:color="auto"/>
        <w:bottom w:val="none" w:sz="0" w:space="0" w:color="auto"/>
        <w:right w:val="none" w:sz="0" w:space="0" w:color="auto"/>
      </w:divBdr>
    </w:div>
    <w:div w:id="2065524883">
      <w:bodyDiv w:val="1"/>
      <w:marLeft w:val="0"/>
      <w:marRight w:val="0"/>
      <w:marTop w:val="0"/>
      <w:marBottom w:val="0"/>
      <w:divBdr>
        <w:top w:val="none" w:sz="0" w:space="0" w:color="auto"/>
        <w:left w:val="none" w:sz="0" w:space="0" w:color="auto"/>
        <w:bottom w:val="none" w:sz="0" w:space="0" w:color="auto"/>
        <w:right w:val="none" w:sz="0" w:space="0" w:color="auto"/>
      </w:divBdr>
    </w:div>
    <w:div w:id="2065635755">
      <w:bodyDiv w:val="1"/>
      <w:marLeft w:val="0"/>
      <w:marRight w:val="0"/>
      <w:marTop w:val="0"/>
      <w:marBottom w:val="0"/>
      <w:divBdr>
        <w:top w:val="none" w:sz="0" w:space="0" w:color="auto"/>
        <w:left w:val="none" w:sz="0" w:space="0" w:color="auto"/>
        <w:bottom w:val="none" w:sz="0" w:space="0" w:color="auto"/>
        <w:right w:val="none" w:sz="0" w:space="0" w:color="auto"/>
      </w:divBdr>
    </w:div>
    <w:div w:id="2068912738">
      <w:bodyDiv w:val="1"/>
      <w:marLeft w:val="0"/>
      <w:marRight w:val="0"/>
      <w:marTop w:val="0"/>
      <w:marBottom w:val="0"/>
      <w:divBdr>
        <w:top w:val="none" w:sz="0" w:space="0" w:color="auto"/>
        <w:left w:val="none" w:sz="0" w:space="0" w:color="auto"/>
        <w:bottom w:val="none" w:sz="0" w:space="0" w:color="auto"/>
        <w:right w:val="none" w:sz="0" w:space="0" w:color="auto"/>
      </w:divBdr>
      <w:divsChild>
        <w:div w:id="1619137801">
          <w:marLeft w:val="274"/>
          <w:marRight w:val="0"/>
          <w:marTop w:val="0"/>
          <w:marBottom w:val="0"/>
          <w:divBdr>
            <w:top w:val="none" w:sz="0" w:space="0" w:color="auto"/>
            <w:left w:val="none" w:sz="0" w:space="0" w:color="auto"/>
            <w:bottom w:val="none" w:sz="0" w:space="0" w:color="auto"/>
            <w:right w:val="none" w:sz="0" w:space="0" w:color="auto"/>
          </w:divBdr>
        </w:div>
      </w:divsChild>
    </w:div>
    <w:div w:id="2068991357">
      <w:bodyDiv w:val="1"/>
      <w:marLeft w:val="0"/>
      <w:marRight w:val="0"/>
      <w:marTop w:val="0"/>
      <w:marBottom w:val="0"/>
      <w:divBdr>
        <w:top w:val="none" w:sz="0" w:space="0" w:color="auto"/>
        <w:left w:val="none" w:sz="0" w:space="0" w:color="auto"/>
        <w:bottom w:val="none" w:sz="0" w:space="0" w:color="auto"/>
        <w:right w:val="none" w:sz="0" w:space="0" w:color="auto"/>
      </w:divBdr>
    </w:div>
    <w:div w:id="2069956006">
      <w:bodyDiv w:val="1"/>
      <w:marLeft w:val="0"/>
      <w:marRight w:val="0"/>
      <w:marTop w:val="0"/>
      <w:marBottom w:val="0"/>
      <w:divBdr>
        <w:top w:val="none" w:sz="0" w:space="0" w:color="auto"/>
        <w:left w:val="none" w:sz="0" w:space="0" w:color="auto"/>
        <w:bottom w:val="none" w:sz="0" w:space="0" w:color="auto"/>
        <w:right w:val="none" w:sz="0" w:space="0" w:color="auto"/>
      </w:divBdr>
    </w:div>
    <w:div w:id="2071491428">
      <w:bodyDiv w:val="1"/>
      <w:marLeft w:val="0"/>
      <w:marRight w:val="0"/>
      <w:marTop w:val="0"/>
      <w:marBottom w:val="0"/>
      <w:divBdr>
        <w:top w:val="none" w:sz="0" w:space="0" w:color="auto"/>
        <w:left w:val="none" w:sz="0" w:space="0" w:color="auto"/>
        <w:bottom w:val="none" w:sz="0" w:space="0" w:color="auto"/>
        <w:right w:val="none" w:sz="0" w:space="0" w:color="auto"/>
      </w:divBdr>
    </w:div>
    <w:div w:id="2079086514">
      <w:bodyDiv w:val="1"/>
      <w:marLeft w:val="0"/>
      <w:marRight w:val="0"/>
      <w:marTop w:val="0"/>
      <w:marBottom w:val="0"/>
      <w:divBdr>
        <w:top w:val="none" w:sz="0" w:space="0" w:color="auto"/>
        <w:left w:val="none" w:sz="0" w:space="0" w:color="auto"/>
        <w:bottom w:val="none" w:sz="0" w:space="0" w:color="auto"/>
        <w:right w:val="none" w:sz="0" w:space="0" w:color="auto"/>
      </w:divBdr>
      <w:divsChild>
        <w:div w:id="1439790048">
          <w:marLeft w:val="0"/>
          <w:marRight w:val="0"/>
          <w:marTop w:val="0"/>
          <w:marBottom w:val="0"/>
          <w:divBdr>
            <w:top w:val="none" w:sz="0" w:space="0" w:color="auto"/>
            <w:left w:val="none" w:sz="0" w:space="0" w:color="auto"/>
            <w:bottom w:val="none" w:sz="0" w:space="0" w:color="auto"/>
            <w:right w:val="none" w:sz="0" w:space="0" w:color="auto"/>
          </w:divBdr>
          <w:divsChild>
            <w:div w:id="318506160">
              <w:marLeft w:val="0"/>
              <w:marRight w:val="0"/>
              <w:marTop w:val="0"/>
              <w:marBottom w:val="0"/>
              <w:divBdr>
                <w:top w:val="none" w:sz="0" w:space="0" w:color="auto"/>
                <w:left w:val="none" w:sz="0" w:space="0" w:color="auto"/>
                <w:bottom w:val="none" w:sz="0" w:space="0" w:color="auto"/>
                <w:right w:val="none" w:sz="0" w:space="0" w:color="auto"/>
              </w:divBdr>
              <w:divsChild>
                <w:div w:id="1334533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9692667">
      <w:bodyDiv w:val="1"/>
      <w:marLeft w:val="0"/>
      <w:marRight w:val="0"/>
      <w:marTop w:val="0"/>
      <w:marBottom w:val="0"/>
      <w:divBdr>
        <w:top w:val="none" w:sz="0" w:space="0" w:color="auto"/>
        <w:left w:val="none" w:sz="0" w:space="0" w:color="auto"/>
        <w:bottom w:val="none" w:sz="0" w:space="0" w:color="auto"/>
        <w:right w:val="none" w:sz="0" w:space="0" w:color="auto"/>
      </w:divBdr>
    </w:div>
    <w:div w:id="2092240755">
      <w:bodyDiv w:val="1"/>
      <w:marLeft w:val="0"/>
      <w:marRight w:val="0"/>
      <w:marTop w:val="0"/>
      <w:marBottom w:val="0"/>
      <w:divBdr>
        <w:top w:val="none" w:sz="0" w:space="0" w:color="auto"/>
        <w:left w:val="none" w:sz="0" w:space="0" w:color="auto"/>
        <w:bottom w:val="none" w:sz="0" w:space="0" w:color="auto"/>
        <w:right w:val="none" w:sz="0" w:space="0" w:color="auto"/>
      </w:divBdr>
    </w:div>
    <w:div w:id="2096395213">
      <w:bodyDiv w:val="1"/>
      <w:marLeft w:val="0"/>
      <w:marRight w:val="0"/>
      <w:marTop w:val="0"/>
      <w:marBottom w:val="0"/>
      <w:divBdr>
        <w:top w:val="none" w:sz="0" w:space="0" w:color="auto"/>
        <w:left w:val="none" w:sz="0" w:space="0" w:color="auto"/>
        <w:bottom w:val="none" w:sz="0" w:space="0" w:color="auto"/>
        <w:right w:val="none" w:sz="0" w:space="0" w:color="auto"/>
      </w:divBdr>
    </w:div>
    <w:div w:id="2101489558">
      <w:bodyDiv w:val="1"/>
      <w:marLeft w:val="0"/>
      <w:marRight w:val="0"/>
      <w:marTop w:val="0"/>
      <w:marBottom w:val="0"/>
      <w:divBdr>
        <w:top w:val="none" w:sz="0" w:space="0" w:color="auto"/>
        <w:left w:val="none" w:sz="0" w:space="0" w:color="auto"/>
        <w:bottom w:val="none" w:sz="0" w:space="0" w:color="auto"/>
        <w:right w:val="none" w:sz="0" w:space="0" w:color="auto"/>
      </w:divBdr>
    </w:div>
    <w:div w:id="2104714685">
      <w:bodyDiv w:val="1"/>
      <w:marLeft w:val="0"/>
      <w:marRight w:val="0"/>
      <w:marTop w:val="0"/>
      <w:marBottom w:val="0"/>
      <w:divBdr>
        <w:top w:val="none" w:sz="0" w:space="0" w:color="auto"/>
        <w:left w:val="none" w:sz="0" w:space="0" w:color="auto"/>
        <w:bottom w:val="none" w:sz="0" w:space="0" w:color="auto"/>
        <w:right w:val="none" w:sz="0" w:space="0" w:color="auto"/>
      </w:divBdr>
    </w:div>
    <w:div w:id="2106028521">
      <w:bodyDiv w:val="1"/>
      <w:marLeft w:val="0"/>
      <w:marRight w:val="0"/>
      <w:marTop w:val="0"/>
      <w:marBottom w:val="0"/>
      <w:divBdr>
        <w:top w:val="none" w:sz="0" w:space="0" w:color="auto"/>
        <w:left w:val="none" w:sz="0" w:space="0" w:color="auto"/>
        <w:bottom w:val="none" w:sz="0" w:space="0" w:color="auto"/>
        <w:right w:val="none" w:sz="0" w:space="0" w:color="auto"/>
      </w:divBdr>
    </w:div>
    <w:div w:id="2110730367">
      <w:bodyDiv w:val="1"/>
      <w:marLeft w:val="0"/>
      <w:marRight w:val="0"/>
      <w:marTop w:val="0"/>
      <w:marBottom w:val="0"/>
      <w:divBdr>
        <w:top w:val="none" w:sz="0" w:space="0" w:color="auto"/>
        <w:left w:val="none" w:sz="0" w:space="0" w:color="auto"/>
        <w:bottom w:val="none" w:sz="0" w:space="0" w:color="auto"/>
        <w:right w:val="none" w:sz="0" w:space="0" w:color="auto"/>
      </w:divBdr>
    </w:div>
    <w:div w:id="2113740991">
      <w:bodyDiv w:val="1"/>
      <w:marLeft w:val="0"/>
      <w:marRight w:val="0"/>
      <w:marTop w:val="0"/>
      <w:marBottom w:val="0"/>
      <w:divBdr>
        <w:top w:val="none" w:sz="0" w:space="0" w:color="auto"/>
        <w:left w:val="none" w:sz="0" w:space="0" w:color="auto"/>
        <w:bottom w:val="none" w:sz="0" w:space="0" w:color="auto"/>
        <w:right w:val="none" w:sz="0" w:space="0" w:color="auto"/>
      </w:divBdr>
    </w:div>
    <w:div w:id="2114127916">
      <w:bodyDiv w:val="1"/>
      <w:marLeft w:val="0"/>
      <w:marRight w:val="0"/>
      <w:marTop w:val="0"/>
      <w:marBottom w:val="0"/>
      <w:divBdr>
        <w:top w:val="none" w:sz="0" w:space="0" w:color="auto"/>
        <w:left w:val="none" w:sz="0" w:space="0" w:color="auto"/>
        <w:bottom w:val="none" w:sz="0" w:space="0" w:color="auto"/>
        <w:right w:val="none" w:sz="0" w:space="0" w:color="auto"/>
      </w:divBdr>
    </w:div>
    <w:div w:id="2118791192">
      <w:bodyDiv w:val="1"/>
      <w:marLeft w:val="0"/>
      <w:marRight w:val="0"/>
      <w:marTop w:val="0"/>
      <w:marBottom w:val="0"/>
      <w:divBdr>
        <w:top w:val="none" w:sz="0" w:space="0" w:color="auto"/>
        <w:left w:val="none" w:sz="0" w:space="0" w:color="auto"/>
        <w:bottom w:val="none" w:sz="0" w:space="0" w:color="auto"/>
        <w:right w:val="none" w:sz="0" w:space="0" w:color="auto"/>
      </w:divBdr>
    </w:div>
    <w:div w:id="2120299830">
      <w:bodyDiv w:val="1"/>
      <w:marLeft w:val="0"/>
      <w:marRight w:val="0"/>
      <w:marTop w:val="0"/>
      <w:marBottom w:val="0"/>
      <w:divBdr>
        <w:top w:val="none" w:sz="0" w:space="0" w:color="auto"/>
        <w:left w:val="none" w:sz="0" w:space="0" w:color="auto"/>
        <w:bottom w:val="none" w:sz="0" w:space="0" w:color="auto"/>
        <w:right w:val="none" w:sz="0" w:space="0" w:color="auto"/>
      </w:divBdr>
    </w:div>
    <w:div w:id="2123374387">
      <w:bodyDiv w:val="1"/>
      <w:marLeft w:val="0"/>
      <w:marRight w:val="0"/>
      <w:marTop w:val="0"/>
      <w:marBottom w:val="0"/>
      <w:divBdr>
        <w:top w:val="none" w:sz="0" w:space="0" w:color="auto"/>
        <w:left w:val="none" w:sz="0" w:space="0" w:color="auto"/>
        <w:bottom w:val="none" w:sz="0" w:space="0" w:color="auto"/>
        <w:right w:val="none" w:sz="0" w:space="0" w:color="auto"/>
      </w:divBdr>
    </w:div>
    <w:div w:id="2130272462">
      <w:bodyDiv w:val="1"/>
      <w:marLeft w:val="0"/>
      <w:marRight w:val="0"/>
      <w:marTop w:val="0"/>
      <w:marBottom w:val="0"/>
      <w:divBdr>
        <w:top w:val="none" w:sz="0" w:space="0" w:color="auto"/>
        <w:left w:val="none" w:sz="0" w:space="0" w:color="auto"/>
        <w:bottom w:val="none" w:sz="0" w:space="0" w:color="auto"/>
        <w:right w:val="none" w:sz="0" w:space="0" w:color="auto"/>
      </w:divBdr>
    </w:div>
    <w:div w:id="2130320265">
      <w:bodyDiv w:val="1"/>
      <w:marLeft w:val="0"/>
      <w:marRight w:val="0"/>
      <w:marTop w:val="0"/>
      <w:marBottom w:val="0"/>
      <w:divBdr>
        <w:top w:val="none" w:sz="0" w:space="0" w:color="auto"/>
        <w:left w:val="none" w:sz="0" w:space="0" w:color="auto"/>
        <w:bottom w:val="none" w:sz="0" w:space="0" w:color="auto"/>
        <w:right w:val="none" w:sz="0" w:space="0" w:color="auto"/>
      </w:divBdr>
    </w:div>
    <w:div w:id="2133094122">
      <w:bodyDiv w:val="1"/>
      <w:marLeft w:val="0"/>
      <w:marRight w:val="0"/>
      <w:marTop w:val="0"/>
      <w:marBottom w:val="0"/>
      <w:divBdr>
        <w:top w:val="none" w:sz="0" w:space="0" w:color="auto"/>
        <w:left w:val="none" w:sz="0" w:space="0" w:color="auto"/>
        <w:bottom w:val="none" w:sz="0" w:space="0" w:color="auto"/>
        <w:right w:val="none" w:sz="0" w:space="0" w:color="auto"/>
      </w:divBdr>
    </w:div>
    <w:div w:id="2138643454">
      <w:bodyDiv w:val="1"/>
      <w:marLeft w:val="0"/>
      <w:marRight w:val="0"/>
      <w:marTop w:val="0"/>
      <w:marBottom w:val="0"/>
      <w:divBdr>
        <w:top w:val="none" w:sz="0" w:space="0" w:color="auto"/>
        <w:left w:val="none" w:sz="0" w:space="0" w:color="auto"/>
        <w:bottom w:val="none" w:sz="0" w:space="0" w:color="auto"/>
        <w:right w:val="none" w:sz="0" w:space="0" w:color="auto"/>
      </w:divBdr>
    </w:div>
    <w:div w:id="21473836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4.jpe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hyperlink" Target="https://www.yaestoyonline.co/" TargetMode="External"/><Relationship Id="rId33" Type="http://schemas.openxmlformats.org/officeDocument/2006/relationships/hyperlink" Target="https://iicaint-my.sharepoint.com/:f:/g/personal/alejandra_caizaluisa_consultor_iica_int/Er5ynOWnsHxFvT9SDRZ4eX0BCVBojNpDeuxucSUzKYc1bQ?e=IxAkQ7" TargetMode="Externa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29"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file:///C:\Users\vdelacadena\Downloads\Fotograf&#237;as%20y%20lista%20de%20participantes%20SAD" TargetMode="Externa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0.jpeg"/><Relationship Id="rId36"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fontTable" Target="fontTable.xml"/><Relationship Id="rId8" Type="http://schemas.openxmlformats.org/officeDocument/2006/relationships/image" Target="media/image1.jpeg"/></Relationships>
</file>

<file path=word/_rels/footnotes.xml.rels><?xml version="1.0" encoding="UTF-8" standalone="yes"?>
<Relationships xmlns="http://schemas.openxmlformats.org/package/2006/relationships"><Relationship Id="rId13" Type="http://schemas.openxmlformats.org/officeDocument/2006/relationships/hyperlink" Target="https://www.linkedin.com/in/maria-fernanda-quinones/" TargetMode="External"/><Relationship Id="rId18" Type="http://schemas.openxmlformats.org/officeDocument/2006/relationships/hyperlink" Target="https://tracify.io/" TargetMode="External"/><Relationship Id="rId26" Type="http://schemas.openxmlformats.org/officeDocument/2006/relationships/hyperlink" Target="https://www.linkedin.com/in/ricardo-padron-/" TargetMode="External"/><Relationship Id="rId39" Type="http://schemas.openxmlformats.org/officeDocument/2006/relationships/hyperlink" Target="https://www.linkedin.com/in/edgar-maestre/" TargetMode="External"/><Relationship Id="rId21" Type="http://schemas.openxmlformats.org/officeDocument/2006/relationships/hyperlink" Target="https://vergeag.com/" TargetMode="External"/><Relationship Id="rId34" Type="http://schemas.openxmlformats.org/officeDocument/2006/relationships/hyperlink" Target="https://www.ifad.org/es/w/personas/enrique-hennings" TargetMode="External"/><Relationship Id="rId42" Type="http://schemas.openxmlformats.org/officeDocument/2006/relationships/hyperlink" Target="https://tech4agri.org/tech4agri-360/" TargetMode="External"/><Relationship Id="rId47" Type="http://schemas.openxmlformats.org/officeDocument/2006/relationships/hyperlink" Target="https://www.agrocognitive.com/" TargetMode="External"/><Relationship Id="rId50" Type="http://schemas.openxmlformats.org/officeDocument/2006/relationships/hyperlink" Target="https://www.juventudesrurales.org/iniciativas/jovenes-lideres-en-mercados-nacionales-e-internacionales-de-la-agroindustria-pinera/" TargetMode="External"/><Relationship Id="rId55" Type="http://schemas.openxmlformats.org/officeDocument/2006/relationships/hyperlink" Target="https://www.linkedin.com/in/miguelangelmarques/" TargetMode="External"/><Relationship Id="rId7" Type="http://schemas.openxmlformats.org/officeDocument/2006/relationships/hyperlink" Target="https://www.linkedin.com/in/jos%C3%A9-emilio-guerrero-13000910/" TargetMode="External"/><Relationship Id="rId2" Type="http://schemas.openxmlformats.org/officeDocument/2006/relationships/hyperlink" Target="https://agriperfiles.agri-d.net/display/n7932" TargetMode="External"/><Relationship Id="rId16" Type="http://schemas.openxmlformats.org/officeDocument/2006/relationships/hyperlink" Target="https://holatractor.com/" TargetMode="External"/><Relationship Id="rId29" Type="http://schemas.openxmlformats.org/officeDocument/2006/relationships/hyperlink" Target="https://www.linkedin.com/in/eduardo-chomali-palacio-3450451a/" TargetMode="External"/><Relationship Id="rId11" Type="http://schemas.openxmlformats.org/officeDocument/2006/relationships/hyperlink" Target="https://www.linkedin.com/in/maite-ambr%C3%B3s-mendioroz-98832a87/" TargetMode="External"/><Relationship Id="rId24" Type="http://schemas.openxmlformats.org/officeDocument/2006/relationships/hyperlink" Target="https://curuba.tech/en/" TargetMode="External"/><Relationship Id="rId32" Type="http://schemas.openxmlformats.org/officeDocument/2006/relationships/hyperlink" Target="https://www.linkedin.com/in/ariadne-caballero/" TargetMode="External"/><Relationship Id="rId37" Type="http://schemas.openxmlformats.org/officeDocument/2006/relationships/hyperlink" Target="https://www.linkedin.com/in/rebeca-s%C3%A1nchez-rivera-9bb895282/" TargetMode="External"/><Relationship Id="rId40" Type="http://schemas.openxmlformats.org/officeDocument/2006/relationships/hyperlink" Target="https://alliancebioversityciat.org/es/who-we-are/jacob-van-etten" TargetMode="External"/><Relationship Id="rId45" Type="http://schemas.openxmlformats.org/officeDocument/2006/relationships/hyperlink" Target="https://www.infoagro.pe/" TargetMode="External"/><Relationship Id="rId53" Type="http://schemas.openxmlformats.org/officeDocument/2006/relationships/hyperlink" Target="https://www.uco.es/icei/es/members/cristina.html" TargetMode="External"/><Relationship Id="rId58" Type="http://schemas.openxmlformats.org/officeDocument/2006/relationships/hyperlink" Target="https://www.eafit.edu.co/docentes-investigadores/Paginas/jose-lisandro-aguilar-castro.aspx" TargetMode="External"/><Relationship Id="rId5" Type="http://schemas.openxmlformats.org/officeDocument/2006/relationships/hyperlink" Target="https://www.linkedin.com/in/vasconcelosmariana/" TargetMode="External"/><Relationship Id="rId19" Type="http://schemas.openxmlformats.org/officeDocument/2006/relationships/hyperlink" Target="https://vegamonitoramento.com.br/" TargetMode="External"/><Relationship Id="rId4" Type="http://schemas.openxmlformats.org/officeDocument/2006/relationships/hyperlink" Target="https://agronomia.utalca.cl/?p=1091" TargetMode="External"/><Relationship Id="rId9" Type="http://schemas.openxmlformats.org/officeDocument/2006/relationships/hyperlink" Target="https://www.linkedin.com/in/guadalupe-tiscornia-562a8b78/" TargetMode="External"/><Relationship Id="rId14" Type="http://schemas.openxmlformats.org/officeDocument/2006/relationships/hyperlink" Target="https://www.linkedin.com/in/gabriela-tallarico-5a374322/?originalSubdomain=ar" TargetMode="External"/><Relationship Id="rId22" Type="http://schemas.openxmlformats.org/officeDocument/2006/relationships/hyperlink" Target="https://qxdev.com/demeter-innovation-hub/" TargetMode="External"/><Relationship Id="rId27" Type="http://schemas.openxmlformats.org/officeDocument/2006/relationships/hyperlink" Target="https://www.fall-line-capital.com/team/scott-day" TargetMode="External"/><Relationship Id="rId30" Type="http://schemas.openxmlformats.org/officeDocument/2006/relationships/hyperlink" Target="https://www.linkedin.com/in/carlaberquo/" TargetMode="External"/><Relationship Id="rId35" Type="http://schemas.openxmlformats.org/officeDocument/2006/relationships/hyperlink" Target="https://www.linkedin.com/in/jennymelo/" TargetMode="External"/><Relationship Id="rId43" Type="http://schemas.openxmlformats.org/officeDocument/2006/relationships/hyperlink" Target="https://www.miido.cl/" TargetMode="External"/><Relationship Id="rId48" Type="http://schemas.openxmlformats.org/officeDocument/2006/relationships/hyperlink" Target="https://www.linkedin.com/in/reymondrojasn17/" TargetMode="External"/><Relationship Id="rId56" Type="http://schemas.openxmlformats.org/officeDocument/2006/relationships/hyperlink" Target="https://www.ifpri.org/profile/jawoo-koo/" TargetMode="External"/><Relationship Id="rId8" Type="http://schemas.openxmlformats.org/officeDocument/2006/relationships/hyperlink" Target="https://www.cimmyt.org/people/andrea-gardeazabal-monsalve/" TargetMode="External"/><Relationship Id="rId51" Type="http://schemas.openxmlformats.org/officeDocument/2006/relationships/hyperlink" Target="https://www.linkedin.com/in/elena-loaces-31020192/" TargetMode="External"/><Relationship Id="rId3" Type="http://schemas.openxmlformats.org/officeDocument/2006/relationships/hyperlink" Target="https://ayudaefectiva.org/michael-kremer" TargetMode="External"/><Relationship Id="rId12" Type="http://schemas.openxmlformats.org/officeDocument/2006/relationships/hyperlink" Target="https://www.canalrural.com.br/politica/novo-diretor-geral-servico-florestal-brasileiro/" TargetMode="External"/><Relationship Id="rId17" Type="http://schemas.openxmlformats.org/officeDocument/2006/relationships/hyperlink" Target="https://www.plataformapuma.com/" TargetMode="External"/><Relationship Id="rId25" Type="http://schemas.openxmlformats.org/officeDocument/2006/relationships/hyperlink" Target="https://www.satellitesonfire.com/" TargetMode="External"/><Relationship Id="rId33" Type="http://schemas.openxmlformats.org/officeDocument/2006/relationships/hyperlink" Target="https://www.linkedin.com/in/maycomansilla/" TargetMode="External"/><Relationship Id="rId38" Type="http://schemas.openxmlformats.org/officeDocument/2006/relationships/hyperlink" Target="https://www.linkedin.com/in/franco-viau/" TargetMode="External"/><Relationship Id="rId46" Type="http://schemas.openxmlformats.org/officeDocument/2006/relationships/hyperlink" Target="https://ahau-x.com/" TargetMode="External"/><Relationship Id="rId20" Type="http://schemas.openxmlformats.org/officeDocument/2006/relationships/hyperlink" Target="https://inn.com.co/es" TargetMode="External"/><Relationship Id="rId41" Type="http://schemas.openxmlformats.org/officeDocument/2006/relationships/hyperlink" Target="https://www.linkedin.com/in/matiascto/" TargetMode="External"/><Relationship Id="rId54" Type="http://schemas.openxmlformats.org/officeDocument/2006/relationships/hyperlink" Target="http://www.uco.es/aerometric/2-uncategorised/6-francisco-javier-mesas" TargetMode="External"/><Relationship Id="rId1" Type="http://schemas.openxmlformats.org/officeDocument/2006/relationships/hyperlink" Target="https://iica.int/es/prensa/noticias/avance-tecnol%25C3%25B3gico-revoluciona-la-producci%25C3%25B3n-y-el-comercio-regional-de-aguacates" TargetMode="External"/><Relationship Id="rId6" Type="http://schemas.openxmlformats.org/officeDocument/2006/relationships/hyperlink" Target="https://iiep.economicas.uba.ar/integrantes/jeremias-lachman/" TargetMode="External"/><Relationship Id="rId15" Type="http://schemas.openxmlformats.org/officeDocument/2006/relationships/hyperlink" Target="https://www.linkedin.com/in/francine-brossard-leiva-ab88456/" TargetMode="External"/><Relationship Id="rId23" Type="http://schemas.openxmlformats.org/officeDocument/2006/relationships/hyperlink" Target="https://www.smartsoilpy.com/" TargetMode="External"/><Relationship Id="rId28" Type="http://schemas.openxmlformats.org/officeDocument/2006/relationships/hyperlink" Target="https://www.linkedin.com/in/teresita-di-marco-8b79a317b/" TargetMode="External"/><Relationship Id="rId36" Type="http://schemas.openxmlformats.org/officeDocument/2006/relationships/hyperlink" Target="https://huelladelta.com/" TargetMode="External"/><Relationship Id="rId49" Type="http://schemas.openxmlformats.org/officeDocument/2006/relationships/hyperlink" Target="https://iica.int/es/prensa/noticias/yessica-yana-mujer-indigena-que-maneja-un-dron-para-hacer-mas-eficiente-la" TargetMode="External"/><Relationship Id="rId57" Type="http://schemas.openxmlformats.org/officeDocument/2006/relationships/hyperlink" Target="https://mumulkan.com/nosotros/" TargetMode="External"/><Relationship Id="rId10" Type="http://schemas.openxmlformats.org/officeDocument/2006/relationships/hyperlink" Target="https://www.linkedin.com/in/alicealc%C3%A2ntara/" TargetMode="External"/><Relationship Id="rId31" Type="http://schemas.openxmlformats.org/officeDocument/2006/relationships/hyperlink" Target="https://www.linkedin.com/in/dan-block/" TargetMode="External"/><Relationship Id="rId44" Type="http://schemas.openxmlformats.org/officeDocument/2006/relationships/hyperlink" Target="https://metabixbiotech.com/" TargetMode="External"/><Relationship Id="rId52" Type="http://schemas.openxmlformats.org/officeDocument/2006/relationships/hyperlink" Target="https://www.linkedin.com/in/nicolas-romagnoli-124584218/"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F8E1536-B09E-456A-A827-6FE39E846A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60</Pages>
  <Words>20662</Words>
  <Characters>113647</Characters>
  <Application>Microsoft Office Word</Application>
  <DocSecurity>0</DocSecurity>
  <Lines>947</Lines>
  <Paragraphs>268</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134041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Alejandra Caizaluisa</dc:creator>
  <cp:keywords/>
  <dc:description/>
  <cp:lastModifiedBy>Viviana Lucia De la Cadena Vera</cp:lastModifiedBy>
  <cp:revision>2</cp:revision>
  <cp:lastPrinted>2024-12-02T00:02:00Z</cp:lastPrinted>
  <dcterms:created xsi:type="dcterms:W3CDTF">2024-12-09T23:51:00Z</dcterms:created>
  <dcterms:modified xsi:type="dcterms:W3CDTF">2024-12-09T23:51:00Z</dcterms:modified>
</cp:coreProperties>
</file>