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2C76" w14:textId="59A4A156" w:rsidR="00A14982" w:rsidRPr="00E51C93" w:rsidRDefault="00E51C93" w:rsidP="00E51C93">
      <w:pPr>
        <w:jc w:val="center"/>
        <w:rPr>
          <w:b/>
          <w:bCs/>
        </w:rPr>
      </w:pPr>
      <w:r w:rsidRPr="00E51C93">
        <w:rPr>
          <w:b/>
          <w:bCs/>
        </w:rPr>
        <w:t>Presentación de iniciativas y propuestas de reformas normativas por parte del Consorcio de Gobiernos Autónomos Provinciales del Ecuador – CONGOPE</w:t>
      </w:r>
    </w:p>
    <w:p w14:paraId="54266BD0" w14:textId="77777777" w:rsidR="00E51C93" w:rsidRDefault="00E51C93" w:rsidP="00A14982"/>
    <w:p w14:paraId="3DEE9369" w14:textId="319DEBE6" w:rsidR="00A14982" w:rsidRDefault="00A14982" w:rsidP="00A1498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E05154" w14:paraId="3120B532" w14:textId="77777777" w:rsidTr="007F26F1">
        <w:tc>
          <w:tcPr>
            <w:tcW w:w="2405" w:type="dxa"/>
          </w:tcPr>
          <w:p w14:paraId="761C22DD" w14:textId="3971FA84" w:rsidR="00E05154" w:rsidRPr="003C1B93" w:rsidRDefault="00E05154" w:rsidP="00A14982">
            <w:pPr>
              <w:rPr>
                <w:b/>
                <w:bCs/>
              </w:rPr>
            </w:pPr>
            <w:r>
              <w:rPr>
                <w:b/>
                <w:bCs/>
              </w:rPr>
              <w:t>Lugar</w:t>
            </w:r>
            <w:r w:rsidR="00A22D29">
              <w:rPr>
                <w:b/>
                <w:bCs/>
              </w:rPr>
              <w:t xml:space="preserve"> </w:t>
            </w:r>
          </w:p>
        </w:tc>
        <w:tc>
          <w:tcPr>
            <w:tcW w:w="6423" w:type="dxa"/>
          </w:tcPr>
          <w:p w14:paraId="30726F33" w14:textId="7928FC54" w:rsidR="000015EE" w:rsidRPr="003514EF" w:rsidRDefault="0070045C" w:rsidP="003514EF">
            <w:pPr>
              <w:jc w:val="both"/>
            </w:pPr>
            <w:r>
              <w:t>Quito, Pichincha</w:t>
            </w:r>
          </w:p>
        </w:tc>
      </w:tr>
      <w:tr w:rsidR="00A22D29" w14:paraId="60A78BBE" w14:textId="77777777" w:rsidTr="007F26F1">
        <w:tc>
          <w:tcPr>
            <w:tcW w:w="2405" w:type="dxa"/>
          </w:tcPr>
          <w:p w14:paraId="600FD24E" w14:textId="5EB305FF" w:rsidR="00A22D29" w:rsidRPr="00A22D29" w:rsidRDefault="00A22D29" w:rsidP="00A14982">
            <w:pPr>
              <w:rPr>
                <w:b/>
                <w:bCs/>
              </w:rPr>
            </w:pPr>
            <w:r w:rsidRPr="00A22D29">
              <w:rPr>
                <w:b/>
                <w:bCs/>
              </w:rPr>
              <w:t>Hora</w:t>
            </w:r>
          </w:p>
        </w:tc>
        <w:tc>
          <w:tcPr>
            <w:tcW w:w="6423" w:type="dxa"/>
          </w:tcPr>
          <w:p w14:paraId="5A03D8F8" w14:textId="2C007218" w:rsidR="00A22D29" w:rsidRPr="00A22D29" w:rsidRDefault="00A22D29" w:rsidP="003514EF">
            <w:pPr>
              <w:jc w:val="both"/>
            </w:pPr>
            <w:r w:rsidRPr="00A22D29">
              <w:t>08:30 a 10:30</w:t>
            </w:r>
          </w:p>
        </w:tc>
      </w:tr>
      <w:tr w:rsidR="00355FD3" w14:paraId="3586C96E" w14:textId="77777777" w:rsidTr="00F86CD9">
        <w:trPr>
          <w:trHeight w:val="118"/>
        </w:trPr>
        <w:tc>
          <w:tcPr>
            <w:tcW w:w="2405" w:type="dxa"/>
          </w:tcPr>
          <w:p w14:paraId="177F911C" w14:textId="77777777" w:rsidR="00355FD3" w:rsidRPr="00A22D29" w:rsidRDefault="00355FD3" w:rsidP="00355FD3">
            <w:pPr>
              <w:rPr>
                <w:b/>
                <w:bCs/>
              </w:rPr>
            </w:pPr>
            <w:r w:rsidRPr="00A22D29">
              <w:rPr>
                <w:b/>
                <w:bCs/>
              </w:rPr>
              <w:t>Objetivo</w:t>
            </w:r>
          </w:p>
          <w:p w14:paraId="676FD34A" w14:textId="400BCD36" w:rsidR="00355FD3" w:rsidRPr="00A22D29" w:rsidRDefault="00355FD3" w:rsidP="00355FD3">
            <w:r w:rsidRPr="00A22D29">
              <w:rPr>
                <w:b/>
                <w:bCs/>
              </w:rPr>
              <w:t>comunicacional del producto:</w:t>
            </w:r>
          </w:p>
        </w:tc>
        <w:tc>
          <w:tcPr>
            <w:tcW w:w="6423" w:type="dxa"/>
          </w:tcPr>
          <w:p w14:paraId="1E1A3966" w14:textId="615B2CB7" w:rsidR="001B33BD" w:rsidRPr="00A22D29" w:rsidRDefault="001717ED" w:rsidP="001B33BD">
            <w:pPr>
              <w:tabs>
                <w:tab w:val="num" w:pos="720"/>
              </w:tabs>
              <w:jc w:val="both"/>
            </w:pPr>
            <w:r w:rsidRPr="00A22D29">
              <w:t>El CONGOPE</w:t>
            </w:r>
            <w:r w:rsidR="00FC1742" w:rsidRPr="00A22D29">
              <w:t>,</w:t>
            </w:r>
            <w:r w:rsidRPr="00A22D29">
              <w:t xml:space="preserve"> conforme sus atribuciones</w:t>
            </w:r>
            <w:r w:rsidR="00FC1742" w:rsidRPr="00A22D29">
              <w:t>,</w:t>
            </w:r>
            <w:r w:rsidRPr="00A22D29">
              <w:t xml:space="preserve"> a través</w:t>
            </w:r>
            <w:r w:rsidR="007648A8" w:rsidRPr="00A22D29">
              <w:t xml:space="preserve"> </w:t>
            </w:r>
            <w:r w:rsidR="00FC583F" w:rsidRPr="00A22D29">
              <w:t>de</w:t>
            </w:r>
            <w:r w:rsidR="0070045C" w:rsidRPr="00A22D29">
              <w:t xml:space="preserve"> </w:t>
            </w:r>
            <w:r w:rsidR="00FC583F" w:rsidRPr="00A22D29">
              <w:t>l</w:t>
            </w:r>
            <w:r w:rsidR="0070045C" w:rsidRPr="00A22D29">
              <w:t>a</w:t>
            </w:r>
            <w:r w:rsidR="00FC583F" w:rsidRPr="00A22D29">
              <w:t xml:space="preserve"> </w:t>
            </w:r>
            <w:r w:rsidR="0070045C" w:rsidRPr="00A22D29">
              <w:t>Presentación de Iniciativas y Propuestas de Reformas Normativas por parte del Consorcio de Gobiernos Autónomos Provinciales del Ecuador – CONGOPE</w:t>
            </w:r>
            <w:r w:rsidR="00FC583F" w:rsidRPr="00A22D29">
              <w:t xml:space="preserve">, </w:t>
            </w:r>
            <w:r w:rsidR="00737214" w:rsidRPr="00A22D29">
              <w:t xml:space="preserve">generará un espacio técnico </w:t>
            </w:r>
            <w:r w:rsidR="001E7B7F" w:rsidRPr="00A22D29">
              <w:t xml:space="preserve">para </w:t>
            </w:r>
            <w:r w:rsidR="0070045C" w:rsidRPr="00A22D29">
              <w:t>defensa de los intereses de sus representados, esto es los GADP, en concordancia con sus competencias estatutarias</w:t>
            </w:r>
            <w:r w:rsidR="00BD00F5" w:rsidRPr="00A22D29">
              <w:rPr>
                <w:lang w:val="es-ES"/>
              </w:rPr>
              <w:t>.</w:t>
            </w:r>
          </w:p>
          <w:p w14:paraId="71A1BFB3" w14:textId="6F18B340" w:rsidR="00FC583F" w:rsidRPr="00A22D29" w:rsidRDefault="00E835CF" w:rsidP="0052464F">
            <w:pPr>
              <w:jc w:val="both"/>
            </w:pPr>
            <w:r w:rsidRPr="00A22D29">
              <w:t xml:space="preserve"> </w:t>
            </w:r>
          </w:p>
          <w:p w14:paraId="454DAC28" w14:textId="18775E28" w:rsidR="001429F3" w:rsidRPr="00A22D29" w:rsidRDefault="00317FBB" w:rsidP="0052464F">
            <w:pPr>
              <w:jc w:val="both"/>
            </w:pPr>
            <w:r w:rsidRPr="00A22D29">
              <w:t xml:space="preserve">La realización de este </w:t>
            </w:r>
            <w:r w:rsidR="0070045C" w:rsidRPr="00A22D29">
              <w:t xml:space="preserve">evento </w:t>
            </w:r>
            <w:r w:rsidRPr="00A22D29">
              <w:t xml:space="preserve">permitirá posicionar </w:t>
            </w:r>
            <w:r w:rsidR="00E05154" w:rsidRPr="00A22D29">
              <w:t xml:space="preserve">al CONGOPE </w:t>
            </w:r>
            <w:r w:rsidR="0070045C" w:rsidRPr="00A22D29">
              <w:t>como líder en la representación y defensa de los derechos de los GADP; y, generar el vínculo dinámico con las autoridades de la Asamblea Nacional, para canalizar adecuadamente futuros criterios y observaciones técnicos respecto de propuestas legislativas</w:t>
            </w:r>
            <w:r w:rsidR="001429F3" w:rsidRPr="00A22D29">
              <w:t>.</w:t>
            </w:r>
          </w:p>
          <w:p w14:paraId="4809A835" w14:textId="4E92B0DC" w:rsidR="00355FD3" w:rsidRPr="00A22D29" w:rsidRDefault="00355FD3" w:rsidP="0052464F">
            <w:pPr>
              <w:jc w:val="both"/>
            </w:pPr>
          </w:p>
        </w:tc>
      </w:tr>
      <w:tr w:rsidR="00355FD3" w14:paraId="2A0DB0EA" w14:textId="77777777" w:rsidTr="007F26F1">
        <w:tc>
          <w:tcPr>
            <w:tcW w:w="2405" w:type="dxa"/>
          </w:tcPr>
          <w:p w14:paraId="0EEA4214" w14:textId="702A0CD2" w:rsidR="00355FD3" w:rsidRPr="003C1B93" w:rsidRDefault="00355FD3" w:rsidP="00355FD3">
            <w:pPr>
              <w:rPr>
                <w:b/>
                <w:bCs/>
              </w:rPr>
            </w:pPr>
            <w:r w:rsidRPr="003C1B93">
              <w:rPr>
                <w:b/>
                <w:bCs/>
              </w:rPr>
              <w:t>Públicos objetivos</w:t>
            </w:r>
          </w:p>
        </w:tc>
        <w:tc>
          <w:tcPr>
            <w:tcW w:w="6423" w:type="dxa"/>
          </w:tcPr>
          <w:p w14:paraId="4BF5A6D2" w14:textId="2BAFB440" w:rsidR="00317FBB" w:rsidRDefault="00317FBB" w:rsidP="00F36109">
            <w:r>
              <w:t xml:space="preserve">Autoridades </w:t>
            </w:r>
            <w:r w:rsidR="0070045C">
              <w:t xml:space="preserve">de la </w:t>
            </w:r>
            <w:r w:rsidR="0070045C" w:rsidRPr="000E448E">
              <w:t>Comisión de Gobiernos Autónomos, Descentralización, Competencias y Organización del Territorio</w:t>
            </w:r>
            <w:r w:rsidR="0070045C">
              <w:t xml:space="preserve">; la </w:t>
            </w:r>
            <w:r w:rsidR="0070045C" w:rsidRPr="000E448E">
              <w:t>Comisión de Biodiversidad y Recursos Naturales</w:t>
            </w:r>
            <w:r w:rsidR="0070045C">
              <w:t xml:space="preserve">; la </w:t>
            </w:r>
            <w:r w:rsidR="0070045C" w:rsidRPr="000E448E">
              <w:t>Comisión del Desarrollo Económico, Productivo y la Microempresa</w:t>
            </w:r>
            <w:r w:rsidR="0070045C">
              <w:t xml:space="preserve">; y, la </w:t>
            </w:r>
            <w:r w:rsidR="0070045C" w:rsidRPr="000E448E">
              <w:t>Comisión de Régimen Económico y Tributario</w:t>
            </w:r>
            <w:r w:rsidR="00C0046D">
              <w:t>.</w:t>
            </w:r>
          </w:p>
        </w:tc>
      </w:tr>
      <w:tr w:rsidR="00355FD3" w14:paraId="088F9E12" w14:textId="77777777" w:rsidTr="007F26F1">
        <w:tc>
          <w:tcPr>
            <w:tcW w:w="2405" w:type="dxa"/>
          </w:tcPr>
          <w:p w14:paraId="6A3DC34B" w14:textId="51A8D999" w:rsidR="00355FD3" w:rsidRDefault="00E51C93" w:rsidP="00355FD3">
            <w:r>
              <w:rPr>
                <w:b/>
                <w:bCs/>
              </w:rPr>
              <w:t>Descripción del evento:</w:t>
            </w:r>
          </w:p>
        </w:tc>
        <w:tc>
          <w:tcPr>
            <w:tcW w:w="6423" w:type="dxa"/>
          </w:tcPr>
          <w:p w14:paraId="78CEEEDA" w14:textId="77777777" w:rsidR="000419D5" w:rsidRDefault="00E51C93" w:rsidP="0027572B">
            <w:r>
              <w:t xml:space="preserve">La Dirección de Asesoría Jurídica </w:t>
            </w:r>
            <w:r w:rsidR="00115783">
              <w:t xml:space="preserve">construyó un </w:t>
            </w:r>
            <w:r w:rsidR="00F36AFF">
              <w:t xml:space="preserve">conjunto de iniciativas de reformas normativas que buscan solucionar varios inconvenientes identificados a partir de los cuerpos legales que regulan el ejercicio de las competencias y funciones de los gobiernos provinciales y, de esta forma, </w:t>
            </w:r>
            <w:r w:rsidR="0089020B">
              <w:t>afrontar problemáticas en el ámbito de sus atribuciones.</w:t>
            </w:r>
          </w:p>
          <w:p w14:paraId="75BF86BA" w14:textId="77777777" w:rsidR="0089020B" w:rsidRDefault="0089020B" w:rsidP="0027572B"/>
          <w:p w14:paraId="5E79FA99" w14:textId="7C9BD050" w:rsidR="0089020B" w:rsidRDefault="0089020B" w:rsidP="0027572B">
            <w:r>
              <w:t>En este evento se presentarán las iniciativas preparadas y se</w:t>
            </w:r>
            <w:r w:rsidR="002D1AA8">
              <w:t xml:space="preserve"> abordarán también los proyectos de ley que en la actualidad se encuentran tramitando en la Asamblea Nacional y que han generado preocupación para el CONGOPE.</w:t>
            </w:r>
          </w:p>
        </w:tc>
      </w:tr>
    </w:tbl>
    <w:p w14:paraId="071B2DD0" w14:textId="77777777" w:rsidR="00A6014B" w:rsidRDefault="00A6014B" w:rsidP="00F36AFF"/>
    <w:p w14:paraId="222300E7" w14:textId="77777777" w:rsidR="00737941" w:rsidRDefault="00737941" w:rsidP="00F36AFF"/>
    <w:p w14:paraId="06323FFD" w14:textId="77777777" w:rsidR="005D7399" w:rsidRDefault="005D7399" w:rsidP="00F36AFF"/>
    <w:p w14:paraId="79A30687" w14:textId="77777777" w:rsidR="005D7399" w:rsidRDefault="005D7399" w:rsidP="00F36AFF"/>
    <w:p w14:paraId="27ECA8EC" w14:textId="50CD9391" w:rsidR="00737941" w:rsidRDefault="005D7399" w:rsidP="00F36AFF">
      <w:pPr>
        <w:rPr>
          <w:b/>
          <w:bCs/>
        </w:rPr>
      </w:pPr>
      <w:r w:rsidRPr="005D7399">
        <w:rPr>
          <w:b/>
          <w:bCs/>
        </w:rPr>
        <w:lastRenderedPageBreak/>
        <w:t>AGENDA DEL EVENTO:</w:t>
      </w:r>
    </w:p>
    <w:p w14:paraId="38674985" w14:textId="77777777" w:rsidR="005D7399" w:rsidRPr="005D7399" w:rsidRDefault="005D7399" w:rsidP="00F36AFF">
      <w:pPr>
        <w:rPr>
          <w:b/>
          <w:bCs/>
        </w:rPr>
      </w:pPr>
    </w:p>
    <w:p w14:paraId="1E181640" w14:textId="4580CE73" w:rsidR="005D7399" w:rsidRDefault="005D7399" w:rsidP="005D7399">
      <w:pPr>
        <w:pStyle w:val="Prrafodelista"/>
        <w:numPr>
          <w:ilvl w:val="0"/>
          <w:numId w:val="9"/>
        </w:numPr>
      </w:pPr>
      <w:r>
        <w:t xml:space="preserve">Bienvenida y apertura del evento a cargo del Abg. Pablo Jurado, </w:t>
      </w:r>
      <w:proofErr w:type="gramStart"/>
      <w:r>
        <w:t>Presidente</w:t>
      </w:r>
      <w:proofErr w:type="gramEnd"/>
      <w:r>
        <w:t xml:space="preserve"> del CONGOPE.</w:t>
      </w:r>
    </w:p>
    <w:p w14:paraId="1D1A52C5" w14:textId="6F1DF847" w:rsidR="005D7399" w:rsidRDefault="005D7399" w:rsidP="005D7399">
      <w:pPr>
        <w:pStyle w:val="Prrafodelista"/>
        <w:numPr>
          <w:ilvl w:val="0"/>
          <w:numId w:val="9"/>
        </w:numPr>
      </w:pPr>
      <w:r>
        <w:t xml:space="preserve">Palabras del Asambleísta José Chumpi, </w:t>
      </w:r>
      <w:proofErr w:type="gramStart"/>
      <w:r>
        <w:t>Presidente</w:t>
      </w:r>
      <w:proofErr w:type="gramEnd"/>
      <w:r>
        <w:t xml:space="preserve"> de la Comisión de Gobiernos Autónomos, Descentralización, Competencias y Organización del Territorio.</w:t>
      </w:r>
    </w:p>
    <w:p w14:paraId="15E607EA" w14:textId="19F712DD" w:rsidR="005D7399" w:rsidRDefault="005D7399" w:rsidP="005D7399">
      <w:pPr>
        <w:pStyle w:val="Prrafodelista"/>
        <w:numPr>
          <w:ilvl w:val="0"/>
          <w:numId w:val="9"/>
        </w:numPr>
      </w:pPr>
      <w:r>
        <w:t>Presentación de las iniciativas y propuestas de reformas normativas por parte de CONGOPE</w:t>
      </w:r>
    </w:p>
    <w:p w14:paraId="34CA6643" w14:textId="2A2C4AC3" w:rsidR="005D7399" w:rsidRDefault="005D7399" w:rsidP="005D7399">
      <w:pPr>
        <w:pStyle w:val="Prrafodelista"/>
        <w:numPr>
          <w:ilvl w:val="0"/>
          <w:numId w:val="9"/>
        </w:numPr>
      </w:pPr>
      <w:r>
        <w:t>Presentación de observaciones al proyecto de ley orgánica reformatoria al Código Orgánico de Organización Territorial, Autonomía y Descentralización para el fortalecimiento de los gobiernos parroquiales y al proyecto de ley orgánica reformatoria a la Ley Orgánica para la Planificación Integral de la Circunscripción Territorial Especial Amazónica.</w:t>
      </w:r>
    </w:p>
    <w:p w14:paraId="53C1F267" w14:textId="594597D9" w:rsidR="005D7399" w:rsidRDefault="005D7399" w:rsidP="005D7399">
      <w:pPr>
        <w:pStyle w:val="Prrafodelista"/>
        <w:numPr>
          <w:ilvl w:val="0"/>
          <w:numId w:val="9"/>
        </w:numPr>
      </w:pPr>
      <w:r>
        <w:t>Espacio para preguntas, comentarios e intervenciones.</w:t>
      </w:r>
    </w:p>
    <w:p w14:paraId="37B1DFFC" w14:textId="014CD0D1" w:rsidR="005D7399" w:rsidRDefault="005D7399" w:rsidP="005D7399">
      <w:pPr>
        <w:pStyle w:val="Prrafodelista"/>
        <w:numPr>
          <w:ilvl w:val="0"/>
          <w:numId w:val="9"/>
        </w:numPr>
      </w:pPr>
      <w:r>
        <w:t xml:space="preserve">Cierre del evento a cargo de la señora Isabel Proaño, </w:t>
      </w:r>
      <w:proofErr w:type="gramStart"/>
      <w:r>
        <w:t>Directora Ejecutiva</w:t>
      </w:r>
      <w:proofErr w:type="gramEnd"/>
      <w:r>
        <w:t xml:space="preserve"> del CONGOPE.</w:t>
      </w:r>
    </w:p>
    <w:p w14:paraId="0AD9F0E6" w14:textId="77777777" w:rsidR="00737941" w:rsidRDefault="00737941" w:rsidP="00F36AFF"/>
    <w:p w14:paraId="50BAB677" w14:textId="77777777" w:rsidR="005D7399" w:rsidRDefault="005D7399" w:rsidP="00F36AFF"/>
    <w:p w14:paraId="7880E0D3" w14:textId="71C54AE9" w:rsidR="00737941" w:rsidRPr="00737941" w:rsidRDefault="00737941" w:rsidP="00737941">
      <w:pPr>
        <w:jc w:val="center"/>
        <w:rPr>
          <w:b/>
          <w:bCs/>
        </w:rPr>
      </w:pPr>
      <w:r w:rsidRPr="00737941">
        <w:rPr>
          <w:b/>
          <w:bCs/>
        </w:rPr>
        <w:t>LÍNEAS DISCURSIVAS PARA EL SEÑOR PRESIDENTE DEL CONGOPE</w:t>
      </w:r>
    </w:p>
    <w:p w14:paraId="49F73149" w14:textId="77777777" w:rsidR="00737941" w:rsidRDefault="00737941" w:rsidP="00737941">
      <w:pPr>
        <w:jc w:val="center"/>
      </w:pPr>
    </w:p>
    <w:p w14:paraId="6A49947A" w14:textId="2B2A9B08" w:rsidR="00737941" w:rsidRDefault="00737941" w:rsidP="00737941">
      <w:pPr>
        <w:jc w:val="both"/>
      </w:pPr>
      <w:r w:rsidRPr="00A35C9C">
        <w:t>Estimados asambleístas y autoridades presentes</w:t>
      </w:r>
      <w:r>
        <w:t>:</w:t>
      </w:r>
    </w:p>
    <w:p w14:paraId="012294C1" w14:textId="77777777" w:rsidR="00737941" w:rsidRPr="00A35C9C" w:rsidRDefault="00737941" w:rsidP="00737941">
      <w:pPr>
        <w:jc w:val="both"/>
      </w:pPr>
    </w:p>
    <w:p w14:paraId="23D1EBB5" w14:textId="77777777" w:rsidR="00737941" w:rsidRPr="00A35C9C" w:rsidRDefault="00737941" w:rsidP="00737941">
      <w:pPr>
        <w:jc w:val="both"/>
      </w:pPr>
      <w:r w:rsidRPr="00A35C9C">
        <w:t xml:space="preserve">Es un honor y un privilegio </w:t>
      </w:r>
      <w:proofErr w:type="gramStart"/>
      <w:r w:rsidRPr="00A35C9C">
        <w:t>darles</w:t>
      </w:r>
      <w:proofErr w:type="gramEnd"/>
      <w:r w:rsidRPr="00A35C9C">
        <w:t xml:space="preserve"> la bienvenida al evento de presentación de iniciativas y propuestas de reformas normativas por parte del Consorcio de Gobiernos Autónomos Provinciales del Ecuador - CONGOPE.</w:t>
      </w:r>
    </w:p>
    <w:p w14:paraId="474C3AFF" w14:textId="77777777" w:rsidR="00737941" w:rsidRPr="00A35C9C" w:rsidRDefault="00737941" w:rsidP="00737941">
      <w:pPr>
        <w:jc w:val="both"/>
      </w:pPr>
      <w:r w:rsidRPr="00A35C9C">
        <w:t>Uno de los objetivos institucionales de CONGOPE es la promoción de iniciativas y reformas legales ante las Funciones Legislativa y Ejecutiva del Estado, esto es de vital importancia para el cumplimiento de las funciones y competencias asignadas a los gobiernos provinciales y para el bienestar de sus comunidades</w:t>
      </w:r>
      <w:r>
        <w:t xml:space="preserve"> y la ciudadanía en general</w:t>
      </w:r>
      <w:r w:rsidRPr="00A35C9C">
        <w:t>.</w:t>
      </w:r>
    </w:p>
    <w:p w14:paraId="528023F9" w14:textId="77777777" w:rsidR="00737941" w:rsidRPr="00A35C9C" w:rsidRDefault="00737941" w:rsidP="00737941">
      <w:pPr>
        <w:jc w:val="both"/>
      </w:pPr>
      <w:r w:rsidRPr="00A35C9C">
        <w:t>Esto se debe a que los gobiernos provinciales son las autoridades encargadas de administrar los recursos y servicios públicos en las diferentes provincias del país, y para poder realizar su trabajo de manera efectiva, deben contar con un marco normativo adecuado que les permita llevar a cabo sus funciones de manera eficiente.</w:t>
      </w:r>
    </w:p>
    <w:p w14:paraId="18F0F169" w14:textId="77777777" w:rsidR="00737941" w:rsidRPr="00A35C9C" w:rsidRDefault="00737941" w:rsidP="00737941">
      <w:pPr>
        <w:jc w:val="both"/>
      </w:pPr>
      <w:r w:rsidRPr="00A35C9C">
        <w:t>Adicionalmente, me gustaría destacar el importante trabajo que se ha llevado a cabo para llegar a este momento. Las iniciativas y propuestas que serán presentadas hoy son el resultado de un esfuerzo conjunto y colaborativo por parte de los líderes de las provincias, quienes han trabajado incansablemente para procesar y sistematizar estas propuestas que impactarán positivamente en el desarrollo y bienestar de nuestras provincias y sus poblaciones.</w:t>
      </w:r>
    </w:p>
    <w:p w14:paraId="6E69F679" w14:textId="77777777" w:rsidR="00737941" w:rsidRPr="00A35C9C" w:rsidRDefault="00737941" w:rsidP="00737941">
      <w:pPr>
        <w:jc w:val="both"/>
      </w:pPr>
      <w:r w:rsidRPr="00A35C9C">
        <w:t xml:space="preserve">Como sociedad, enfrentamos desafíos cada vez más complejos y variados. Es precisamente en momentos como estos que la colaboración y el trabajo en equipo son fundamentales </w:t>
      </w:r>
      <w:r w:rsidRPr="00A35C9C">
        <w:lastRenderedPageBreak/>
        <w:t>para superar las dificultades y alcanzar los objetivos comunes. El CONGOPE es un ejemplo claro de cómo la unión de fuerzas puede generar grandes cambios y mejoras en nuestro país.</w:t>
      </w:r>
    </w:p>
    <w:p w14:paraId="72217C09" w14:textId="77777777" w:rsidR="00737941" w:rsidRPr="00A35C9C" w:rsidRDefault="00737941" w:rsidP="00737941">
      <w:pPr>
        <w:jc w:val="both"/>
      </w:pPr>
      <w:r w:rsidRPr="00A35C9C">
        <w:t>Hoy, en este evento, se presentan iniciativas y propuestas que buscan el beneficio de todos los ciudadanos, y que tienen como objetivo promover un desarrollo sostenible, equitativo y justo. Los cambios normativos propuestos por el CONGOPE tienen el potencial de impactar positivamente en la vida de millones de ecuatorianos, especialmente aquellos que viven en áreas rurales y remotas.</w:t>
      </w:r>
    </w:p>
    <w:p w14:paraId="09A05DAF" w14:textId="77777777" w:rsidR="00737941" w:rsidRPr="00A35C9C" w:rsidRDefault="00737941" w:rsidP="00737941">
      <w:pPr>
        <w:jc w:val="both"/>
      </w:pPr>
      <w:r w:rsidRPr="00A35C9C">
        <w:t xml:space="preserve">El trabajo de los Gobiernos Autónomos Provinciales es vital para el bienestar de nuestra sociedad. A menudo son los gobiernos locales los que están más cercanos a los ciudadanos y tienen una mejor comprensión de las necesidades y desafíos que enfrentan. Es por eso </w:t>
      </w:r>
      <w:proofErr w:type="gramStart"/>
      <w:r w:rsidRPr="00A35C9C">
        <w:t>que</w:t>
      </w:r>
      <w:proofErr w:type="gramEnd"/>
      <w:r w:rsidRPr="00A35C9C">
        <w:t xml:space="preserve"> es fundamental que estos gobiernos tengan la capacidad de tomar decisiones y llevar a cabo políticas que beneficien a sus </w:t>
      </w:r>
      <w:r>
        <w:t>ciudadanos</w:t>
      </w:r>
      <w:r w:rsidRPr="00A35C9C">
        <w:t>.</w:t>
      </w:r>
    </w:p>
    <w:p w14:paraId="6836B227" w14:textId="77777777" w:rsidR="00737941" w:rsidRPr="00A35C9C" w:rsidRDefault="00737941" w:rsidP="00737941">
      <w:pPr>
        <w:jc w:val="both"/>
      </w:pPr>
      <w:r w:rsidRPr="00A35C9C">
        <w:t>En este sentido, las iniciativas y propuestas que se presentan hoy son una oportunidad para fortalecer la autonomía de los gobiernos locales y mejorar su capacidad de respuesta a las necesidades de sus ciudadanos. Las reformas propuestas pueden ayudar a garantizar que los gobiernos locales tengan los recursos y la capacidad necesari</w:t>
      </w:r>
      <w:r>
        <w:t>a</w:t>
      </w:r>
      <w:r w:rsidRPr="00A35C9C">
        <w:t xml:space="preserve"> para llevar a cabo sus funciones de manera efectiva y eficiente.</w:t>
      </w:r>
    </w:p>
    <w:p w14:paraId="155D691F" w14:textId="77777777" w:rsidR="00737941" w:rsidRPr="00A35C9C" w:rsidRDefault="00737941" w:rsidP="00737941">
      <w:pPr>
        <w:jc w:val="both"/>
      </w:pPr>
      <w:r w:rsidRPr="00A35C9C">
        <w:t>Además, las reformas propuestas por el CONGOPE también tienen como objetivo mejorar la gestión y eficiencia de los gobiernos locales. Esto es especialmente importante en un momento en el que los ciudadanos exigen cada vez más que sus gobiernos sean responsables y estén dispuestos a rendir cuentas por sus acciones.</w:t>
      </w:r>
    </w:p>
    <w:p w14:paraId="3B9693C4" w14:textId="77777777" w:rsidR="00737941" w:rsidRPr="00A35C9C" w:rsidRDefault="00737941" w:rsidP="00737941">
      <w:pPr>
        <w:jc w:val="both"/>
      </w:pPr>
      <w:r w:rsidRPr="00A35C9C">
        <w:t>Como sociedad, debemos estar dispuestos a trabajar juntos para abordar los desafíos que enfrentamos. Las iniciativas y propuestas presentadas hoy son una muestra clara de que la colaboración y el trabajo en equipo pueden generar grandes cambios y mejoras en nuestro país. Esperamos que este evento sea fructífero y constructivo, y que podamos avanzar juntos en la construcción de un país más justo y equitativo para todos.</w:t>
      </w:r>
    </w:p>
    <w:p w14:paraId="1AAFA750" w14:textId="77777777" w:rsidR="00737941" w:rsidRPr="00A35C9C" w:rsidRDefault="00737941" w:rsidP="00737941">
      <w:pPr>
        <w:jc w:val="both"/>
      </w:pPr>
      <w:r w:rsidRPr="00A35C9C">
        <w:t>Agradecemos a las autoridades presentes por su compromiso y dedicación. Sin su apoyo y liderazgo, no sería posible llevar a cabo este tipo de iniciativas y reformas que son vitales para el bienestar de nuestras provincias y por supuesto de nuestro país.</w:t>
      </w:r>
    </w:p>
    <w:p w14:paraId="5FB26B1F" w14:textId="77777777" w:rsidR="00737941" w:rsidRDefault="00737941" w:rsidP="00737941">
      <w:pPr>
        <w:jc w:val="both"/>
      </w:pPr>
      <w:r>
        <w:t>Bienvenidos a todas y todos a este espacio que busca ser muy productivo y fructífero.</w:t>
      </w:r>
    </w:p>
    <w:p w14:paraId="5AC473E7" w14:textId="77777777" w:rsidR="00737941" w:rsidRPr="00A35C9C" w:rsidRDefault="00737941" w:rsidP="00737941">
      <w:pPr>
        <w:jc w:val="both"/>
      </w:pPr>
      <w:r w:rsidRPr="00A35C9C">
        <w:t>Muchas gracias</w:t>
      </w:r>
      <w:r>
        <w:t xml:space="preserve"> por su presencia</w:t>
      </w:r>
      <w:r w:rsidRPr="00A35C9C">
        <w:t>.</w:t>
      </w:r>
    </w:p>
    <w:p w14:paraId="7905B04E" w14:textId="77777777" w:rsidR="00737941" w:rsidRPr="00A14982" w:rsidRDefault="00737941" w:rsidP="00F36AFF"/>
    <w:sectPr w:rsidR="00737941" w:rsidRPr="00A14982" w:rsidSect="00961A60">
      <w:headerReference w:type="default" r:id="rId11"/>
      <w:footerReference w:type="default" r:id="rId12"/>
      <w:pgSz w:w="12240" w:h="15840"/>
      <w:pgMar w:top="1851" w:right="1701" w:bottom="1417" w:left="1701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3643" w14:textId="77777777" w:rsidR="00EF456E" w:rsidRDefault="00EF456E" w:rsidP="00CA48D4">
      <w:r>
        <w:separator/>
      </w:r>
    </w:p>
  </w:endnote>
  <w:endnote w:type="continuationSeparator" w:id="0">
    <w:p w14:paraId="78449625" w14:textId="77777777" w:rsidR="00EF456E" w:rsidRDefault="00EF456E" w:rsidP="00CA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3522" w14:textId="4313E066" w:rsidR="00CA48D4" w:rsidRDefault="4C58DE82" w:rsidP="00CA48D4">
    <w:pPr>
      <w:pStyle w:val="Piedepgina"/>
      <w:ind w:left="-1701"/>
    </w:pPr>
    <w:r>
      <w:rPr>
        <w:noProof/>
      </w:rPr>
      <w:drawing>
        <wp:inline distT="0" distB="0" distL="0" distR="0" wp14:anchorId="280C7798" wp14:editId="614A60F5">
          <wp:extent cx="7783624" cy="1190394"/>
          <wp:effectExtent l="0" t="0" r="1905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24" cy="1190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B118" w14:textId="77777777" w:rsidR="00EF456E" w:rsidRDefault="00EF456E" w:rsidP="00CA48D4">
      <w:r>
        <w:separator/>
      </w:r>
    </w:p>
  </w:footnote>
  <w:footnote w:type="continuationSeparator" w:id="0">
    <w:p w14:paraId="30289F85" w14:textId="77777777" w:rsidR="00EF456E" w:rsidRDefault="00EF456E" w:rsidP="00CA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1437" w14:textId="16348485" w:rsidR="00CA48D4" w:rsidRPr="00CA48D4" w:rsidRDefault="00CA48D4" w:rsidP="00CA48D4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CCA261" wp14:editId="632BFFFA">
          <wp:simplePos x="0" y="0"/>
          <wp:positionH relativeFrom="column">
            <wp:posOffset>-1111250</wp:posOffset>
          </wp:positionH>
          <wp:positionV relativeFrom="paragraph">
            <wp:posOffset>-582434</wp:posOffset>
          </wp:positionV>
          <wp:extent cx="7814368" cy="109019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368" cy="1090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E5D"/>
    <w:multiLevelType w:val="hybridMultilevel"/>
    <w:tmpl w:val="51FEF14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1A4C"/>
    <w:multiLevelType w:val="hybridMultilevel"/>
    <w:tmpl w:val="6BC60A06"/>
    <w:lvl w:ilvl="0" w:tplc="CB3C4AD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2E4E"/>
    <w:multiLevelType w:val="hybridMultilevel"/>
    <w:tmpl w:val="5CA6D8E8"/>
    <w:lvl w:ilvl="0" w:tplc="D766F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A8F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07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7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E1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E0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8E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A2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05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CF1912"/>
    <w:multiLevelType w:val="hybridMultilevel"/>
    <w:tmpl w:val="E9864E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86755"/>
    <w:multiLevelType w:val="hybridMultilevel"/>
    <w:tmpl w:val="E75086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002F8"/>
    <w:multiLevelType w:val="hybridMultilevel"/>
    <w:tmpl w:val="836C29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78A1"/>
    <w:multiLevelType w:val="hybridMultilevel"/>
    <w:tmpl w:val="0308BF18"/>
    <w:lvl w:ilvl="0" w:tplc="4BFEE6C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44B7"/>
    <w:multiLevelType w:val="hybridMultilevel"/>
    <w:tmpl w:val="94F4C2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57071"/>
    <w:multiLevelType w:val="hybridMultilevel"/>
    <w:tmpl w:val="5A48D566"/>
    <w:lvl w:ilvl="0" w:tplc="365A92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8232">
    <w:abstractNumId w:val="7"/>
  </w:num>
  <w:num w:numId="2" w16cid:durableId="1286472797">
    <w:abstractNumId w:val="0"/>
  </w:num>
  <w:num w:numId="3" w16cid:durableId="1765373814">
    <w:abstractNumId w:val="3"/>
  </w:num>
  <w:num w:numId="4" w16cid:durableId="494683540">
    <w:abstractNumId w:val="1"/>
  </w:num>
  <w:num w:numId="5" w16cid:durableId="1449817606">
    <w:abstractNumId w:val="6"/>
  </w:num>
  <w:num w:numId="6" w16cid:durableId="596594987">
    <w:abstractNumId w:val="8"/>
  </w:num>
  <w:num w:numId="7" w16cid:durableId="1939672431">
    <w:abstractNumId w:val="2"/>
  </w:num>
  <w:num w:numId="8" w16cid:durableId="2085567952">
    <w:abstractNumId w:val="4"/>
  </w:num>
  <w:num w:numId="9" w16cid:durableId="2053966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4"/>
    <w:rsid w:val="000015EE"/>
    <w:rsid w:val="00002240"/>
    <w:rsid w:val="00004781"/>
    <w:rsid w:val="00007F35"/>
    <w:rsid w:val="0001144B"/>
    <w:rsid w:val="00013CA3"/>
    <w:rsid w:val="00020341"/>
    <w:rsid w:val="0002465A"/>
    <w:rsid w:val="00034604"/>
    <w:rsid w:val="00036277"/>
    <w:rsid w:val="000419D5"/>
    <w:rsid w:val="000558AB"/>
    <w:rsid w:val="00075F9C"/>
    <w:rsid w:val="000B482A"/>
    <w:rsid w:val="000B60D0"/>
    <w:rsid w:val="000C17E2"/>
    <w:rsid w:val="000C7D5E"/>
    <w:rsid w:val="000D170A"/>
    <w:rsid w:val="000E448E"/>
    <w:rsid w:val="000E66D0"/>
    <w:rsid w:val="000E6CE2"/>
    <w:rsid w:val="00113819"/>
    <w:rsid w:val="00115783"/>
    <w:rsid w:val="0011781C"/>
    <w:rsid w:val="001221CE"/>
    <w:rsid w:val="001429F3"/>
    <w:rsid w:val="00156172"/>
    <w:rsid w:val="00165BF0"/>
    <w:rsid w:val="001717ED"/>
    <w:rsid w:val="00173062"/>
    <w:rsid w:val="00183E07"/>
    <w:rsid w:val="00191CDB"/>
    <w:rsid w:val="00197A18"/>
    <w:rsid w:val="001A3678"/>
    <w:rsid w:val="001B33BD"/>
    <w:rsid w:val="001B5878"/>
    <w:rsid w:val="001B5D9E"/>
    <w:rsid w:val="001D305F"/>
    <w:rsid w:val="001E70FA"/>
    <w:rsid w:val="001E7B7F"/>
    <w:rsid w:val="001F2963"/>
    <w:rsid w:val="001F473E"/>
    <w:rsid w:val="001F507C"/>
    <w:rsid w:val="0020020C"/>
    <w:rsid w:val="0020190E"/>
    <w:rsid w:val="00202765"/>
    <w:rsid w:val="00206211"/>
    <w:rsid w:val="0020720E"/>
    <w:rsid w:val="00230AE3"/>
    <w:rsid w:val="0023209A"/>
    <w:rsid w:val="00240071"/>
    <w:rsid w:val="0024178D"/>
    <w:rsid w:val="00252F4D"/>
    <w:rsid w:val="002542B2"/>
    <w:rsid w:val="00257857"/>
    <w:rsid w:val="002665B1"/>
    <w:rsid w:val="00271645"/>
    <w:rsid w:val="0027572B"/>
    <w:rsid w:val="002C6A4C"/>
    <w:rsid w:val="002D1AA8"/>
    <w:rsid w:val="002D4C07"/>
    <w:rsid w:val="002D7345"/>
    <w:rsid w:val="002E050C"/>
    <w:rsid w:val="002F254E"/>
    <w:rsid w:val="002F3062"/>
    <w:rsid w:val="00307D38"/>
    <w:rsid w:val="00317FBB"/>
    <w:rsid w:val="00327498"/>
    <w:rsid w:val="00332B33"/>
    <w:rsid w:val="00344B6F"/>
    <w:rsid w:val="003514EF"/>
    <w:rsid w:val="00355FD3"/>
    <w:rsid w:val="00356C65"/>
    <w:rsid w:val="003621C3"/>
    <w:rsid w:val="0036311B"/>
    <w:rsid w:val="00364878"/>
    <w:rsid w:val="00367FA1"/>
    <w:rsid w:val="003772BF"/>
    <w:rsid w:val="0038621F"/>
    <w:rsid w:val="0039616C"/>
    <w:rsid w:val="003B5024"/>
    <w:rsid w:val="003C11F8"/>
    <w:rsid w:val="003C1B93"/>
    <w:rsid w:val="003E567F"/>
    <w:rsid w:val="004117A2"/>
    <w:rsid w:val="00421A1B"/>
    <w:rsid w:val="0042415D"/>
    <w:rsid w:val="00426BD5"/>
    <w:rsid w:val="0043164B"/>
    <w:rsid w:val="00436321"/>
    <w:rsid w:val="0043687F"/>
    <w:rsid w:val="004511C3"/>
    <w:rsid w:val="004522DC"/>
    <w:rsid w:val="00455F51"/>
    <w:rsid w:val="004641CA"/>
    <w:rsid w:val="0047284F"/>
    <w:rsid w:val="004948FF"/>
    <w:rsid w:val="004E17C7"/>
    <w:rsid w:val="004E4866"/>
    <w:rsid w:val="004F4FFC"/>
    <w:rsid w:val="004F6B26"/>
    <w:rsid w:val="00504060"/>
    <w:rsid w:val="0052464F"/>
    <w:rsid w:val="00540BF6"/>
    <w:rsid w:val="005562A1"/>
    <w:rsid w:val="00572964"/>
    <w:rsid w:val="005800D8"/>
    <w:rsid w:val="00587B3E"/>
    <w:rsid w:val="00590826"/>
    <w:rsid w:val="005A2DAA"/>
    <w:rsid w:val="005B04FB"/>
    <w:rsid w:val="005C5100"/>
    <w:rsid w:val="005D7399"/>
    <w:rsid w:val="005E197B"/>
    <w:rsid w:val="00607494"/>
    <w:rsid w:val="00611427"/>
    <w:rsid w:val="006116D7"/>
    <w:rsid w:val="00652FCF"/>
    <w:rsid w:val="006619E7"/>
    <w:rsid w:val="006829A2"/>
    <w:rsid w:val="00685E89"/>
    <w:rsid w:val="006921A5"/>
    <w:rsid w:val="00696225"/>
    <w:rsid w:val="006A2D0A"/>
    <w:rsid w:val="006B2EE3"/>
    <w:rsid w:val="006B4E3C"/>
    <w:rsid w:val="006B799F"/>
    <w:rsid w:val="006C7331"/>
    <w:rsid w:val="006D2E99"/>
    <w:rsid w:val="006E2CCF"/>
    <w:rsid w:val="006E404D"/>
    <w:rsid w:val="006F2B67"/>
    <w:rsid w:val="0070045C"/>
    <w:rsid w:val="00705B28"/>
    <w:rsid w:val="00707661"/>
    <w:rsid w:val="00717FC9"/>
    <w:rsid w:val="007252EC"/>
    <w:rsid w:val="00731A47"/>
    <w:rsid w:val="00737214"/>
    <w:rsid w:val="00737941"/>
    <w:rsid w:val="00744548"/>
    <w:rsid w:val="0074684C"/>
    <w:rsid w:val="00751A61"/>
    <w:rsid w:val="007569D6"/>
    <w:rsid w:val="00760704"/>
    <w:rsid w:val="007619DF"/>
    <w:rsid w:val="007648A8"/>
    <w:rsid w:val="007744FE"/>
    <w:rsid w:val="00774C3B"/>
    <w:rsid w:val="0079728D"/>
    <w:rsid w:val="007B0345"/>
    <w:rsid w:val="007B0958"/>
    <w:rsid w:val="007D0218"/>
    <w:rsid w:val="007D4832"/>
    <w:rsid w:val="007E798A"/>
    <w:rsid w:val="007F26F1"/>
    <w:rsid w:val="007F3B78"/>
    <w:rsid w:val="007F6E1F"/>
    <w:rsid w:val="00806D07"/>
    <w:rsid w:val="008121E1"/>
    <w:rsid w:val="00817FD4"/>
    <w:rsid w:val="00877D7D"/>
    <w:rsid w:val="0089020B"/>
    <w:rsid w:val="008C533B"/>
    <w:rsid w:val="0090440D"/>
    <w:rsid w:val="00905DDB"/>
    <w:rsid w:val="00911824"/>
    <w:rsid w:val="009376E4"/>
    <w:rsid w:val="00952C46"/>
    <w:rsid w:val="0095639F"/>
    <w:rsid w:val="00956EC1"/>
    <w:rsid w:val="00957082"/>
    <w:rsid w:val="00961A60"/>
    <w:rsid w:val="00972212"/>
    <w:rsid w:val="009746B0"/>
    <w:rsid w:val="009803A6"/>
    <w:rsid w:val="0098504E"/>
    <w:rsid w:val="009A066C"/>
    <w:rsid w:val="009A4186"/>
    <w:rsid w:val="009A636E"/>
    <w:rsid w:val="009B1231"/>
    <w:rsid w:val="009B2B64"/>
    <w:rsid w:val="009D3F82"/>
    <w:rsid w:val="00A14982"/>
    <w:rsid w:val="00A22D29"/>
    <w:rsid w:val="00A27522"/>
    <w:rsid w:val="00A41409"/>
    <w:rsid w:val="00A5257B"/>
    <w:rsid w:val="00A53FCE"/>
    <w:rsid w:val="00A55671"/>
    <w:rsid w:val="00A6014B"/>
    <w:rsid w:val="00A6178D"/>
    <w:rsid w:val="00A6781B"/>
    <w:rsid w:val="00A81574"/>
    <w:rsid w:val="00A915C6"/>
    <w:rsid w:val="00A96083"/>
    <w:rsid w:val="00AB0D40"/>
    <w:rsid w:val="00AE6718"/>
    <w:rsid w:val="00B02C25"/>
    <w:rsid w:val="00B20520"/>
    <w:rsid w:val="00B74E5A"/>
    <w:rsid w:val="00B77427"/>
    <w:rsid w:val="00B8100A"/>
    <w:rsid w:val="00BB2C97"/>
    <w:rsid w:val="00BB3985"/>
    <w:rsid w:val="00BD00F5"/>
    <w:rsid w:val="00BD2909"/>
    <w:rsid w:val="00BD7B0A"/>
    <w:rsid w:val="00C0046D"/>
    <w:rsid w:val="00C061A6"/>
    <w:rsid w:val="00C21183"/>
    <w:rsid w:val="00C270A4"/>
    <w:rsid w:val="00C300EE"/>
    <w:rsid w:val="00C36B23"/>
    <w:rsid w:val="00C41539"/>
    <w:rsid w:val="00C71DAA"/>
    <w:rsid w:val="00C82CBE"/>
    <w:rsid w:val="00CA275B"/>
    <w:rsid w:val="00CA3B8B"/>
    <w:rsid w:val="00CA48D4"/>
    <w:rsid w:val="00CB5EC0"/>
    <w:rsid w:val="00CC2BAB"/>
    <w:rsid w:val="00CD5CA1"/>
    <w:rsid w:val="00CD7FBC"/>
    <w:rsid w:val="00CE71BA"/>
    <w:rsid w:val="00CE7CE9"/>
    <w:rsid w:val="00D0355E"/>
    <w:rsid w:val="00D24EC6"/>
    <w:rsid w:val="00D25087"/>
    <w:rsid w:val="00D2570E"/>
    <w:rsid w:val="00D36BE3"/>
    <w:rsid w:val="00D412FA"/>
    <w:rsid w:val="00D4266D"/>
    <w:rsid w:val="00D631B2"/>
    <w:rsid w:val="00D643FB"/>
    <w:rsid w:val="00D71DB7"/>
    <w:rsid w:val="00D921B5"/>
    <w:rsid w:val="00D9348E"/>
    <w:rsid w:val="00DA2CBE"/>
    <w:rsid w:val="00DA2D17"/>
    <w:rsid w:val="00DA34B9"/>
    <w:rsid w:val="00DA650A"/>
    <w:rsid w:val="00DB6C9C"/>
    <w:rsid w:val="00DD18D2"/>
    <w:rsid w:val="00DE5DD8"/>
    <w:rsid w:val="00E05154"/>
    <w:rsid w:val="00E32C5F"/>
    <w:rsid w:val="00E43DB5"/>
    <w:rsid w:val="00E51C93"/>
    <w:rsid w:val="00E557EC"/>
    <w:rsid w:val="00E62A76"/>
    <w:rsid w:val="00E63925"/>
    <w:rsid w:val="00E74824"/>
    <w:rsid w:val="00E8266F"/>
    <w:rsid w:val="00E835CF"/>
    <w:rsid w:val="00E878B5"/>
    <w:rsid w:val="00E87CD1"/>
    <w:rsid w:val="00E93D56"/>
    <w:rsid w:val="00EF456E"/>
    <w:rsid w:val="00F138E7"/>
    <w:rsid w:val="00F2017D"/>
    <w:rsid w:val="00F20A02"/>
    <w:rsid w:val="00F248A3"/>
    <w:rsid w:val="00F25BE4"/>
    <w:rsid w:val="00F36109"/>
    <w:rsid w:val="00F36AFF"/>
    <w:rsid w:val="00F42CFC"/>
    <w:rsid w:val="00F4355B"/>
    <w:rsid w:val="00F54B75"/>
    <w:rsid w:val="00F71402"/>
    <w:rsid w:val="00F81830"/>
    <w:rsid w:val="00F86CD9"/>
    <w:rsid w:val="00FA0B33"/>
    <w:rsid w:val="00FA11AC"/>
    <w:rsid w:val="00FA5A1A"/>
    <w:rsid w:val="00FB1E84"/>
    <w:rsid w:val="00FC0D39"/>
    <w:rsid w:val="00FC1742"/>
    <w:rsid w:val="00FC583F"/>
    <w:rsid w:val="00FC5DCC"/>
    <w:rsid w:val="00FD3675"/>
    <w:rsid w:val="00FD4207"/>
    <w:rsid w:val="00FE0156"/>
    <w:rsid w:val="00FE76B7"/>
    <w:rsid w:val="4C58DE82"/>
    <w:rsid w:val="58153158"/>
    <w:rsid w:val="70D07B83"/>
    <w:rsid w:val="7A5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51AF9"/>
  <w15:docId w15:val="{E17ADD09-4559-49A1-BF59-BD65309B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8D4"/>
  </w:style>
  <w:style w:type="paragraph" w:styleId="Piedepgina">
    <w:name w:val="footer"/>
    <w:basedOn w:val="Normal"/>
    <w:link w:val="PiedepginaCar"/>
    <w:uiPriority w:val="99"/>
    <w:unhideWhenUsed/>
    <w:rsid w:val="00CA4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8D4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1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4982"/>
    <w:pPr>
      <w:ind w:left="720"/>
      <w:contextualSpacing/>
    </w:pPr>
  </w:style>
  <w:style w:type="paragraph" w:styleId="Revisin">
    <w:name w:val="Revision"/>
    <w:hidden/>
    <w:uiPriority w:val="99"/>
    <w:semiHidden/>
    <w:rsid w:val="004F6B26"/>
  </w:style>
  <w:style w:type="character" w:styleId="Refdecomentario">
    <w:name w:val="annotation reference"/>
    <w:basedOn w:val="Fuentedeprrafopredeter"/>
    <w:uiPriority w:val="99"/>
    <w:semiHidden/>
    <w:unhideWhenUsed/>
    <w:rsid w:val="004F6B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6B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6B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B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B2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728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04f88-3072-44ec-afc0-5ce1c4d6afd3" xsi:nil="true"/>
    <Detalle xmlns="eb6cfc7d-454b-455c-a802-a19b87e65dbf" xsi:nil="true"/>
    <lcf76f155ced4ddcb4097134ff3c332f xmlns="eb6cfc7d-454b-455c-a802-a19b87e65d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8B344890F56B458CCDBA42876B25ED" ma:contentTypeVersion="15" ma:contentTypeDescription="Crear nuevo documento." ma:contentTypeScope="" ma:versionID="4e2a4d01fafcadc4042d9f63777955d5">
  <xsd:schema xmlns:xsd="http://www.w3.org/2001/XMLSchema" xmlns:xs="http://www.w3.org/2001/XMLSchema" xmlns:p="http://schemas.microsoft.com/office/2006/metadata/properties" xmlns:ns2="83d04f88-3072-44ec-afc0-5ce1c4d6afd3" xmlns:ns3="eb6cfc7d-454b-455c-a802-a19b87e65dbf" targetNamespace="http://schemas.microsoft.com/office/2006/metadata/properties" ma:root="true" ma:fieldsID="47cf1e2e8b92a7d5f7c50eeccd2990ab" ns2:_="" ns3:_="">
    <xsd:import namespace="83d04f88-3072-44ec-afc0-5ce1c4d6afd3"/>
    <xsd:import namespace="eb6cfc7d-454b-455c-a802-a19b87e65d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etall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4f88-3072-44ec-afc0-5ce1c4d6a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213407-1a04-4077-8b2b-bc930f9577fd}" ma:internalName="TaxCatchAll" ma:showField="CatchAllData" ma:web="83d04f88-3072-44ec-afc0-5ce1c4d6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cfc7d-454b-455c-a802-a19b87e65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lle" ma:index="14" nillable="true" ma:displayName="Detalle" ma:format="Dropdown" ma:internalName="Detall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8955b43-74cb-4e1d-a3a8-7c2643c9b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B34F1-7360-4E37-A09E-0E710C5BAE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20C6C-4105-44F6-8297-8EFF18C73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A4A8C-43BF-41CC-A3C2-7DD8A606043E}">
  <ds:schemaRefs>
    <ds:schemaRef ds:uri="http://schemas.microsoft.com/office/2006/metadata/properties"/>
    <ds:schemaRef ds:uri="http://schemas.microsoft.com/office/infopath/2007/PartnerControls"/>
    <ds:schemaRef ds:uri="83d04f88-3072-44ec-afc0-5ce1c4d6afd3"/>
    <ds:schemaRef ds:uri="eb6cfc7d-454b-455c-a802-a19b87e65dbf"/>
  </ds:schemaRefs>
</ds:datastoreItem>
</file>

<file path=customXml/itemProps4.xml><?xml version="1.0" encoding="utf-8"?>
<ds:datastoreItem xmlns:ds="http://schemas.openxmlformats.org/officeDocument/2006/customXml" ds:itemID="{8F17B3FD-A8BC-4FBE-869C-D0F2FFF0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4f88-3072-44ec-afc0-5ce1c4d6afd3"/>
    <ds:schemaRef ds:uri="eb6cfc7d-454b-455c-a802-a19b87e65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Comunicación</dc:creator>
  <cp:keywords/>
  <dc:description/>
  <cp:lastModifiedBy>Jaime Salazar</cp:lastModifiedBy>
  <cp:revision>23</cp:revision>
  <dcterms:created xsi:type="dcterms:W3CDTF">2023-04-11T00:32:00Z</dcterms:created>
  <dcterms:modified xsi:type="dcterms:W3CDTF">2023-04-19T23:53:00Z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0x010100838B344890F56B458CCDBA42876B25ED</vt:lpwstr>
  </property>
  <property fmtid="{D5CDD505-2E9C-101B-9397-08002B2CF9AE}" pid="3" name="MediaServiceImageTags">
    <vt:lpwstr/>
  </property>
</Properties>
</file>