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5E" w:rsidRPr="003B1D78" w:rsidRDefault="00F77C34" w:rsidP="003B1D78">
      <w:pPr>
        <w:tabs>
          <w:tab w:val="left" w:pos="7501"/>
        </w:tabs>
        <w:jc w:val="right"/>
        <w:rPr>
          <w:i/>
          <w:color w:val="2E74B5" w:themeColor="accent1" w:themeShade="BF"/>
        </w:rPr>
      </w:pPr>
      <w:bookmarkStart w:id="0" w:name="_GoBack"/>
      <w:bookmarkEnd w:id="0"/>
      <w:r>
        <w:t>Ciudad</w:t>
      </w:r>
      <w:r w:rsidR="00A4554E">
        <w:t xml:space="preserve">, D.M., </w:t>
      </w:r>
      <w:r w:rsidR="00A4554E" w:rsidRPr="003B1D78">
        <w:rPr>
          <w:i/>
          <w:color w:val="2E74B5" w:themeColor="accent1" w:themeShade="BF"/>
        </w:rPr>
        <w:t>XX</w:t>
      </w:r>
      <w:r w:rsidR="00A4554E">
        <w:t xml:space="preserve"> de </w:t>
      </w:r>
      <w:r w:rsidR="00A4554E" w:rsidRPr="003B1D78">
        <w:rPr>
          <w:i/>
          <w:color w:val="2E74B5" w:themeColor="accent1" w:themeShade="BF"/>
        </w:rPr>
        <w:t>XX</w:t>
      </w:r>
      <w:r w:rsidR="00A4554E">
        <w:t xml:space="preserve"> de 2018</w:t>
      </w:r>
    </w:p>
    <w:p w:rsidR="00A4554E" w:rsidRDefault="00A4554E"/>
    <w:p w:rsidR="00F77C34" w:rsidRDefault="00A4554E" w:rsidP="00F77C34">
      <w:pPr>
        <w:spacing w:after="0"/>
      </w:pPr>
      <w:r>
        <w:t>D</w:t>
      </w:r>
      <w:r w:rsidR="00F77C34">
        <w:t>octo</w:t>
      </w:r>
      <w:r>
        <w:t>r.</w:t>
      </w:r>
      <w:r w:rsidR="00F77C34">
        <w:t xml:space="preserve"> </w:t>
      </w:r>
    </w:p>
    <w:p w:rsidR="00A4554E" w:rsidRDefault="00A4554E" w:rsidP="00F77C34">
      <w:pPr>
        <w:spacing w:after="0"/>
      </w:pPr>
      <w:r>
        <w:t>Edwin Miño Arcos</w:t>
      </w:r>
    </w:p>
    <w:p w:rsidR="00A4554E" w:rsidRPr="00A4554E" w:rsidRDefault="00A4554E" w:rsidP="00F77C34">
      <w:pPr>
        <w:spacing w:after="0"/>
        <w:rPr>
          <w:b/>
        </w:rPr>
      </w:pPr>
      <w:r w:rsidRPr="00A4554E">
        <w:rPr>
          <w:b/>
        </w:rPr>
        <w:t xml:space="preserve">DIRECTOR EJECUTIVO </w:t>
      </w:r>
    </w:p>
    <w:p w:rsidR="00A4554E" w:rsidRDefault="00A4554E" w:rsidP="00F77C34">
      <w:pPr>
        <w:spacing w:after="0"/>
        <w:rPr>
          <w:b/>
        </w:rPr>
      </w:pPr>
      <w:r w:rsidRPr="00A4554E">
        <w:rPr>
          <w:b/>
        </w:rPr>
        <w:t>CONSORCIO DE GOBIERNOS AUTÓNOMOS PROVINCIALES DEL ECUADOR</w:t>
      </w:r>
    </w:p>
    <w:p w:rsidR="00A4554E" w:rsidRPr="00A4554E" w:rsidRDefault="00A4554E" w:rsidP="00F77C34">
      <w:pPr>
        <w:spacing w:after="0"/>
      </w:pPr>
      <w:r w:rsidRPr="00A4554E">
        <w:t>Presente.</w:t>
      </w:r>
    </w:p>
    <w:p w:rsidR="00A4554E" w:rsidRDefault="00A4554E" w:rsidP="00A4554E">
      <w:pPr>
        <w:rPr>
          <w:b/>
        </w:rPr>
      </w:pPr>
    </w:p>
    <w:p w:rsidR="00A4554E" w:rsidRDefault="00A4554E" w:rsidP="00A4554E">
      <w:r>
        <w:rPr>
          <w:b/>
        </w:rPr>
        <w:t xml:space="preserve">ASUNTO: </w:t>
      </w:r>
      <w:r w:rsidRPr="00A4554E">
        <w:tab/>
        <w:t xml:space="preserve">Carta de expresión de interés por participar </w:t>
      </w:r>
      <w:r>
        <w:t>en los servicios de consultoría</w:t>
      </w:r>
    </w:p>
    <w:p w:rsidR="00A4554E" w:rsidRDefault="00A4554E" w:rsidP="00A4554E"/>
    <w:p w:rsidR="00A4554E" w:rsidRDefault="00A4554E" w:rsidP="00A4554E">
      <w:r>
        <w:t>De mis / nuestras consideraciones:</w:t>
      </w:r>
    </w:p>
    <w:p w:rsidR="00A4554E" w:rsidRDefault="00A4554E" w:rsidP="00A4554E"/>
    <w:p w:rsidR="00A4554E" w:rsidRDefault="00A4554E" w:rsidP="006D14E7">
      <w:pPr>
        <w:ind w:firstLine="708"/>
        <w:jc w:val="both"/>
        <w:rPr>
          <w:rFonts w:ascii="Calibri" w:eastAsia="Times New Roman" w:hAnsi="Calibri" w:cs="Calibri"/>
          <w:iCs/>
          <w:lang w:val="es-CO"/>
        </w:rPr>
      </w:pPr>
      <w:r>
        <w:t xml:space="preserve">Yo, </w:t>
      </w:r>
      <w:r w:rsidRPr="003B1D78">
        <w:rPr>
          <w:i/>
          <w:color w:val="2E74B5" w:themeColor="accent1" w:themeShade="BF"/>
        </w:rPr>
        <w:t>(nombre completo del representante legal / en caso de APCA, nombre completo del representante legal de la firma consultora designada como representante)</w:t>
      </w:r>
      <w:r>
        <w:t xml:space="preserve">, en calidad de representante de la </w:t>
      </w:r>
      <w:r w:rsidRPr="003B1D78">
        <w:rPr>
          <w:i/>
          <w:color w:val="2E74B5" w:themeColor="accent1" w:themeShade="BF"/>
        </w:rPr>
        <w:t>(Nombre de la firma / Nombre de la APCA)</w:t>
      </w:r>
      <w:r>
        <w:t>, por medio del presente manifiesto explícitamente nuestro interés por participar en los servicios de consultoría para el “</w:t>
      </w:r>
      <w:r w:rsidRPr="00351A78">
        <w:rPr>
          <w:rFonts w:ascii="Calibri" w:eastAsia="Times New Roman" w:hAnsi="Calibri" w:cs="Calibri"/>
          <w:iCs/>
          <w:lang w:val="es-CO"/>
        </w:rPr>
        <w:t>DESARROLLO DE UN SISTEMA INFORMATICO INTEGRAL PARA LA GESTIÓN DEL PATRIMONIO VIAL DE LOS GOBIERNOS AUTONOMOS DESCENTRALIZADOS PROVINCIALES DEL ECUADOR</w:t>
      </w:r>
      <w:r>
        <w:rPr>
          <w:rFonts w:ascii="Calibri" w:eastAsia="Times New Roman" w:hAnsi="Calibri" w:cs="Calibri"/>
          <w:iCs/>
          <w:lang w:val="es-CO"/>
        </w:rPr>
        <w:t xml:space="preserve">”, para lo cual adjunto remito la documentación solicitada en </w:t>
      </w:r>
      <w:r w:rsidR="006D14E7">
        <w:rPr>
          <w:rFonts w:ascii="Calibri" w:eastAsia="Times New Roman" w:hAnsi="Calibri" w:cs="Calibri"/>
          <w:iCs/>
          <w:lang w:val="es-CO"/>
        </w:rPr>
        <w:t xml:space="preserve">el aviso de expresiones de interés publicado por el </w:t>
      </w:r>
      <w:r w:rsidR="006D14E7" w:rsidRPr="006D14E7">
        <w:t>CONSORCIO DE GOBIERNOS AUTÓNOMOS PROVINCIALES DEL ECUADOR.</w:t>
      </w:r>
      <w:r>
        <w:rPr>
          <w:rFonts w:ascii="Calibri" w:eastAsia="Times New Roman" w:hAnsi="Calibri" w:cs="Calibri"/>
          <w:iCs/>
          <w:lang w:val="es-CO"/>
        </w:rPr>
        <w:t xml:space="preserve"> </w:t>
      </w:r>
    </w:p>
    <w:p w:rsidR="006D14E7" w:rsidRDefault="006D14E7" w:rsidP="006D14E7">
      <w:pPr>
        <w:ind w:firstLine="708"/>
        <w:jc w:val="both"/>
        <w:rPr>
          <w:rFonts w:ascii="Calibri" w:eastAsia="Times New Roman" w:hAnsi="Calibri" w:cs="Calibri"/>
          <w:iCs/>
          <w:lang w:val="es-CO"/>
        </w:rPr>
      </w:pPr>
    </w:p>
    <w:p w:rsidR="006D14E7" w:rsidRDefault="006D14E7" w:rsidP="006D14E7">
      <w:pPr>
        <w:tabs>
          <w:tab w:val="left" w:pos="7501"/>
        </w:tabs>
        <w:ind w:firstLine="708"/>
        <w:jc w:val="both"/>
        <w:rPr>
          <w:rFonts w:ascii="Calibri" w:eastAsia="Times New Roman" w:hAnsi="Calibri" w:cs="Calibri"/>
          <w:iCs/>
          <w:lang w:val="es-CO"/>
        </w:rPr>
      </w:pPr>
      <w:r>
        <w:rPr>
          <w:rFonts w:ascii="Calibri" w:eastAsia="Times New Roman" w:hAnsi="Calibri" w:cs="Calibri"/>
          <w:iCs/>
          <w:lang w:val="es-CO"/>
        </w:rPr>
        <w:t xml:space="preserve">Particular que pongo en su conocimiento para los fines consiguientes. </w:t>
      </w:r>
      <w:r>
        <w:rPr>
          <w:rFonts w:ascii="Calibri" w:eastAsia="Times New Roman" w:hAnsi="Calibri" w:cs="Calibri"/>
          <w:iCs/>
          <w:lang w:val="es-CO"/>
        </w:rPr>
        <w:tab/>
      </w:r>
    </w:p>
    <w:p w:rsidR="006D14E7" w:rsidRDefault="006D14E7" w:rsidP="006D14E7">
      <w:pPr>
        <w:tabs>
          <w:tab w:val="left" w:pos="7501"/>
        </w:tabs>
        <w:jc w:val="both"/>
        <w:rPr>
          <w:rFonts w:ascii="Calibri" w:eastAsia="Times New Roman" w:hAnsi="Calibri" w:cs="Calibri"/>
          <w:iCs/>
          <w:lang w:val="es-CO"/>
        </w:rPr>
      </w:pPr>
    </w:p>
    <w:p w:rsidR="006D14E7" w:rsidRDefault="006D14E7" w:rsidP="006D14E7">
      <w:pPr>
        <w:tabs>
          <w:tab w:val="left" w:pos="7501"/>
        </w:tabs>
        <w:jc w:val="both"/>
        <w:rPr>
          <w:rFonts w:ascii="Calibri" w:eastAsia="Times New Roman" w:hAnsi="Calibri" w:cs="Calibri"/>
          <w:iCs/>
          <w:lang w:val="es-CO"/>
        </w:rPr>
      </w:pPr>
      <w:r>
        <w:rPr>
          <w:rFonts w:ascii="Calibri" w:eastAsia="Times New Roman" w:hAnsi="Calibri" w:cs="Calibri"/>
          <w:iCs/>
          <w:lang w:val="es-CO"/>
        </w:rPr>
        <w:t>Atentamente</w:t>
      </w:r>
    </w:p>
    <w:p w:rsidR="006D14E7" w:rsidRDefault="006D14E7" w:rsidP="006D14E7">
      <w:pPr>
        <w:tabs>
          <w:tab w:val="left" w:pos="7501"/>
        </w:tabs>
        <w:jc w:val="both"/>
        <w:rPr>
          <w:rFonts w:ascii="Calibri" w:eastAsia="Times New Roman" w:hAnsi="Calibri" w:cs="Calibri"/>
          <w:iCs/>
          <w:lang w:val="es-CO"/>
        </w:rPr>
      </w:pPr>
    </w:p>
    <w:p w:rsidR="006D14E7" w:rsidRDefault="006D14E7" w:rsidP="006D14E7">
      <w:pPr>
        <w:tabs>
          <w:tab w:val="left" w:pos="7501"/>
        </w:tabs>
        <w:jc w:val="both"/>
        <w:rPr>
          <w:rFonts w:ascii="Calibri" w:eastAsia="Times New Roman" w:hAnsi="Calibri" w:cs="Calibri"/>
          <w:iCs/>
          <w:lang w:val="es-CO"/>
        </w:rPr>
      </w:pPr>
    </w:p>
    <w:p w:rsidR="006D14E7" w:rsidRPr="003B1D78" w:rsidRDefault="006D14E7" w:rsidP="006D14E7">
      <w:pPr>
        <w:tabs>
          <w:tab w:val="left" w:pos="7501"/>
        </w:tabs>
        <w:jc w:val="both"/>
        <w:rPr>
          <w:i/>
          <w:color w:val="2E74B5" w:themeColor="accent1" w:themeShade="BF"/>
        </w:rPr>
      </w:pPr>
      <w:r w:rsidRPr="003B1D78">
        <w:rPr>
          <w:i/>
          <w:color w:val="2E74B5" w:themeColor="accent1" w:themeShade="BF"/>
        </w:rPr>
        <w:t xml:space="preserve">(Nombre completo del representante legal / en caso de APCA, nombre completo del representante legal de la firma consultora designada como representante) </w:t>
      </w:r>
    </w:p>
    <w:p w:rsidR="006D14E7" w:rsidRPr="006D14E7" w:rsidRDefault="006D14E7" w:rsidP="006D14E7">
      <w:pPr>
        <w:tabs>
          <w:tab w:val="left" w:pos="7501"/>
        </w:tabs>
        <w:jc w:val="both"/>
      </w:pPr>
      <w:r w:rsidRPr="003B1D78">
        <w:rPr>
          <w:i/>
          <w:color w:val="2E74B5" w:themeColor="accent1" w:themeShade="BF"/>
        </w:rPr>
        <w:t>REPRESENTANTE (Nombre de la firma / Nombre de la APCA)</w:t>
      </w:r>
    </w:p>
    <w:p w:rsidR="00A4554E" w:rsidRPr="00A4554E" w:rsidRDefault="00A4554E" w:rsidP="003B1D78">
      <w:pPr>
        <w:tabs>
          <w:tab w:val="left" w:pos="7501"/>
        </w:tabs>
        <w:jc w:val="both"/>
      </w:pPr>
    </w:p>
    <w:sectPr w:rsidR="00A4554E" w:rsidRPr="00A45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4E"/>
    <w:rsid w:val="003B1D78"/>
    <w:rsid w:val="006D14E7"/>
    <w:rsid w:val="00A4554E"/>
    <w:rsid w:val="00D844C2"/>
    <w:rsid w:val="00F77C34"/>
    <w:rsid w:val="00F9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A6DC98"/>
  <w15:chartTrackingRefBased/>
  <w15:docId w15:val="{8F325264-4526-4516-8E57-94103AE2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Reinoso</dc:creator>
  <cp:keywords/>
  <dc:description/>
  <cp:lastModifiedBy>LUIS OCHOA</cp:lastModifiedBy>
  <cp:revision>2</cp:revision>
  <dcterms:created xsi:type="dcterms:W3CDTF">2018-06-19T16:46:00Z</dcterms:created>
  <dcterms:modified xsi:type="dcterms:W3CDTF">2018-06-19T16:46:00Z</dcterms:modified>
</cp:coreProperties>
</file>